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3155790"/>
    <w:p w14:paraId="42907735" w14:textId="0511DBCF" w:rsidR="00B20BD0" w:rsidRPr="00432644" w:rsidRDefault="00BA40AA" w:rsidP="00316C1F">
      <w:pPr>
        <w:rPr>
          <w:rFonts w:asciiTheme="majorEastAsia" w:eastAsiaTheme="majorEastAsia" w:hAnsiTheme="majorEastAsia" w:cs="メイリオ"/>
          <w:b/>
          <w:sz w:val="16"/>
          <w:szCs w:val="16"/>
        </w:rPr>
      </w:pPr>
      <w:r w:rsidRPr="00432644">
        <w:rPr>
          <w:rFonts w:asciiTheme="majorEastAsia" w:eastAsiaTheme="majorEastAsia" w:hAnsiTheme="majorEastAsia" w:cs="メイリオ"/>
          <w:b/>
          <w:noProof/>
          <w:sz w:val="16"/>
          <w:szCs w:val="16"/>
        </w:rPr>
        <mc:AlternateContent>
          <mc:Choice Requires="wps">
            <w:drawing>
              <wp:anchor distT="0" distB="0" distL="114300" distR="114300" simplePos="0" relativeHeight="251658240" behindDoc="0" locked="0" layoutInCell="1" allowOverlap="1" wp14:anchorId="4C66C320" wp14:editId="1D588E00">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C66C320"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">
                <v:textbox style="mso-fit-shape-to-text:t">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sidRPr="00432644">
        <w:rPr>
          <w:rFonts w:asciiTheme="majorEastAsia" w:eastAsiaTheme="majorEastAsia" w:hAnsiTheme="majorEastAsia" w:cs="メイリオ" w:hint="eastAsia"/>
          <w:b/>
          <w:sz w:val="16"/>
          <w:szCs w:val="16"/>
        </w:rPr>
        <w:t>&lt; 運営推進会議における評価_様式例</w:t>
      </w:r>
      <w:bookmarkEnd w:id="0"/>
      <w:r w:rsidR="00316C1F" w:rsidRPr="00432644">
        <w:rPr>
          <w:rFonts w:asciiTheme="majorEastAsia" w:eastAsiaTheme="majorEastAsia" w:hAnsiTheme="majorEastAsia" w:cs="メイリオ" w:hint="eastAsia"/>
          <w:b/>
          <w:sz w:val="16"/>
          <w:szCs w:val="16"/>
        </w:rPr>
        <w:t xml:space="preserve"> &gt;</w:t>
      </w:r>
      <w:r w:rsidR="00E739E2" w:rsidRPr="00432644">
        <w:rPr>
          <w:rFonts w:asciiTheme="majorEastAsia" w:eastAsiaTheme="majorEastAsia" w:hAnsiTheme="majorEastAsia" w:cs="メイリオ" w:hint="eastAsia"/>
          <w:b/>
          <w:sz w:val="16"/>
          <w:szCs w:val="16"/>
        </w:rPr>
        <w:t xml:space="preserve">　※公表用</w:t>
      </w:r>
    </w:p>
    <w:p w14:paraId="3B3A0977" w14:textId="77777777" w:rsidR="00300109" w:rsidRPr="00432644" w:rsidRDefault="00300109"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RPr="00432644" w14:paraId="33557AEA"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89F292" w14:textId="77777777" w:rsidR="004A044D" w:rsidRPr="00432644" w:rsidRDefault="004A044D" w:rsidP="004A044D">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BAACD"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医療法人社団思葉会</w:t>
            </w:r>
          </w:p>
          <w:p w14:paraId="0D443332"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6CCBE6" w14:textId="77777777" w:rsidR="004A044D" w:rsidRPr="00432644" w:rsidRDefault="004A044D"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6FC03"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HAUS看多機</w:t>
            </w:r>
          </w:p>
          <w:p w14:paraId="068EE78B" w14:textId="77777777" w:rsidR="004A044D" w:rsidRPr="00432644" w:rsidRDefault="004A044D" w:rsidP="00300109">
            <w:pPr>
              <w:pStyle w:val="a2"/>
              <w:rPr>
                <w:rFonts w:asciiTheme="majorEastAsia" w:eastAsiaTheme="majorEastAsia" w:hAnsiTheme="majorEastAsia"/>
                <w:sz w:val="16"/>
                <w:szCs w:val="16"/>
              </w:rPr>
            </w:pPr>
          </w:p>
        </w:tc>
      </w:tr>
      <w:tr w:rsidR="00300109" w:rsidRPr="00432644" w14:paraId="6AC25F7F" w14:textId="77777777" w:rsidTr="00432644">
        <w:trPr>
          <w:trHeight w:val="416"/>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593E6B" w14:textId="77777777" w:rsidR="00300109" w:rsidRPr="00432644" w:rsidRDefault="0030010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所在地</w:t>
            </w:r>
          </w:p>
          <w:p w14:paraId="07BC7FCB" w14:textId="77777777" w:rsidR="004A044D" w:rsidRPr="00432644" w:rsidRDefault="004A044D" w:rsidP="00BA40AA">
            <w:pPr>
              <w:pStyle w:val="a2"/>
              <w:spacing w:afterLines="50" w:after="175"/>
              <w:rPr>
                <w:rFonts w:asciiTheme="majorEastAsia" w:eastAsiaTheme="majorEastAsia" w:hAnsiTheme="majorEastAsia"/>
                <w:sz w:val="16"/>
                <w:szCs w:val="16"/>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F3808" w14:textId="77777777" w:rsidR="00300109" w:rsidRPr="00432644" w:rsidRDefault="005557F5"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1C58C9" w:rsidRPr="00432644">
              <w:rPr>
                <w:rFonts w:asciiTheme="majorEastAsia" w:eastAsiaTheme="majorEastAsia" w:hAnsiTheme="majorEastAsia" w:hint="eastAsia"/>
                <w:sz w:val="16"/>
                <w:szCs w:val="16"/>
              </w:rPr>
              <w:t>654</w:t>
            </w:r>
            <w:r w:rsidRPr="00432644">
              <w:rPr>
                <w:rFonts w:asciiTheme="majorEastAsia" w:eastAsiaTheme="majorEastAsia" w:hAnsiTheme="majorEastAsia" w:hint="eastAsia"/>
                <w:sz w:val="16"/>
                <w:szCs w:val="16"/>
              </w:rPr>
              <w:t xml:space="preserve">－　</w:t>
            </w:r>
            <w:r w:rsidR="001C58C9" w:rsidRPr="00432644">
              <w:rPr>
                <w:rFonts w:asciiTheme="majorEastAsia" w:eastAsiaTheme="majorEastAsia" w:hAnsiTheme="majorEastAsia" w:hint="eastAsia"/>
                <w:sz w:val="16"/>
                <w:szCs w:val="16"/>
              </w:rPr>
              <w:t>0013</w:t>
            </w:r>
            <w:r w:rsidRPr="00432644">
              <w:rPr>
                <w:rFonts w:asciiTheme="majorEastAsia" w:eastAsiaTheme="majorEastAsia" w:hAnsiTheme="majorEastAsia" w:hint="eastAsia"/>
                <w:sz w:val="16"/>
                <w:szCs w:val="16"/>
              </w:rPr>
              <w:t>）</w:t>
            </w:r>
          </w:p>
          <w:p w14:paraId="5C9567F7" w14:textId="77777777" w:rsidR="001C58C9"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神戸市須磨区大手町6丁目2-11</w:t>
            </w:r>
          </w:p>
        </w:tc>
      </w:tr>
    </w:tbl>
    <w:p w14:paraId="3DD67323"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w:t>
      </w:r>
      <w:r w:rsidR="00064434" w:rsidRPr="00432644">
        <w:rPr>
          <w:rFonts w:asciiTheme="majorEastAsia" w:eastAsiaTheme="majorEastAsia" w:hAnsiTheme="majorEastAsia" w:hint="eastAsia"/>
          <w:sz w:val="16"/>
          <w:szCs w:val="16"/>
        </w:rPr>
        <w:t>の特徴、特に力を入れている</w:t>
      </w:r>
      <w:r w:rsidRPr="00432644">
        <w:rPr>
          <w:rFonts w:asciiTheme="majorEastAsia" w:eastAsiaTheme="majorEastAsia" w:hAnsiTheme="majorEastAsia" w:hint="eastAsia"/>
          <w:sz w:val="16"/>
          <w:szCs w:val="16"/>
        </w:rPr>
        <w:t>点】</w:t>
      </w:r>
    </w:p>
    <w:tbl>
      <w:tblPr>
        <w:tblStyle w:val="af6"/>
        <w:tblW w:w="1424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41"/>
      </w:tblGrid>
      <w:tr w:rsidR="006E5C56" w:rsidRPr="00432644" w14:paraId="4E38947F" w14:textId="77777777" w:rsidTr="00432644">
        <w:trPr>
          <w:trHeight w:val="391"/>
        </w:trPr>
        <w:tc>
          <w:tcPr>
            <w:tcW w:w="14241" w:type="dxa"/>
          </w:tcPr>
          <w:p w14:paraId="670BE40C" w14:textId="3A66AF77" w:rsidR="006E5C56" w:rsidRPr="00432644" w:rsidRDefault="002653F1" w:rsidP="006E5C56">
            <w:pPr>
              <w:pStyle w:val="a2"/>
              <w:rPr>
                <w:rFonts w:asciiTheme="majorEastAsia" w:eastAsiaTheme="majorEastAsia" w:hAnsiTheme="majorEastAsia"/>
                <w:sz w:val="16"/>
                <w:szCs w:val="16"/>
              </w:rPr>
            </w:pPr>
            <w:r w:rsidRPr="002653F1">
              <w:rPr>
                <w:rFonts w:asciiTheme="majorEastAsia" w:eastAsiaTheme="majorEastAsia" w:hAnsiTheme="majorEastAsia" w:hint="eastAsia"/>
                <w:sz w:val="16"/>
                <w:szCs w:val="16"/>
              </w:rPr>
              <w:t>「通い」「宿泊」のサービスと「訪問看護・介護」</w:t>
            </w:r>
            <w:r>
              <w:rPr>
                <w:rFonts w:asciiTheme="majorEastAsia" w:eastAsiaTheme="majorEastAsia" w:hAnsiTheme="majorEastAsia" w:hint="eastAsia"/>
                <w:sz w:val="16"/>
                <w:szCs w:val="16"/>
              </w:rPr>
              <w:t>を</w:t>
            </w:r>
            <w:r w:rsidRPr="002653F1">
              <w:rPr>
                <w:rFonts w:asciiTheme="majorEastAsia" w:eastAsiaTheme="majorEastAsia" w:hAnsiTheme="majorEastAsia" w:hint="eastAsia"/>
                <w:sz w:val="16"/>
                <w:szCs w:val="16"/>
              </w:rPr>
              <w:t>組み合わせることで、病気をかかえていても医療、介護の連携で、慣れ親しんだ地域、家で身近な人に囲まれて暮らし続けることをサポートします</w:t>
            </w:r>
          </w:p>
        </w:tc>
      </w:tr>
    </w:tbl>
    <w:p w14:paraId="6BA5BACE" w14:textId="77777777" w:rsidR="007F6002" w:rsidRPr="00432644" w:rsidRDefault="00131D63"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7F6002" w:rsidRPr="00432644">
        <w:rPr>
          <w:rFonts w:asciiTheme="majorEastAsia" w:eastAsiaTheme="majorEastAsia" w:hAnsiTheme="majorEastAsia" w:hint="eastAsia"/>
          <w:sz w:val="16"/>
          <w:szCs w:val="16"/>
        </w:rPr>
        <w:t>自己評価</w:t>
      </w:r>
      <w:r w:rsidR="006E5C56" w:rsidRPr="00432644">
        <w:rPr>
          <w:rFonts w:asciiTheme="majorEastAsia" w:eastAsiaTheme="majorEastAsia" w:hAnsiTheme="majorEastAsia" w:hint="eastAsia"/>
          <w:sz w:val="16"/>
          <w:szCs w:val="16"/>
        </w:rPr>
        <w:t>の</w:t>
      </w:r>
      <w:r w:rsidR="007F6002" w:rsidRPr="00432644">
        <w:rPr>
          <w:rFonts w:asciiTheme="majorEastAsia" w:eastAsiaTheme="majorEastAsia" w:hAnsiTheme="majorEastAsia" w:hint="eastAsia"/>
          <w:sz w:val="16"/>
          <w:szCs w:val="16"/>
        </w:rPr>
        <w:t>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432644" w14:paraId="450B236D"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FC558A" w14:textId="77777777" w:rsidR="00131D63" w:rsidRPr="00432644" w:rsidRDefault="00131D63"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p w14:paraId="1E6A6DC5" w14:textId="77777777" w:rsidR="007F6002" w:rsidRPr="00432644" w:rsidRDefault="007F6002"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01E1D9" w14:textId="1D9A01BA" w:rsidR="007F6002" w:rsidRPr="008177F0" w:rsidRDefault="007F6002" w:rsidP="00BA40AA">
            <w:pPr>
              <w:pStyle w:val="a2"/>
              <w:spacing w:beforeLines="75" w:before="262" w:afterLines="25" w:after="87"/>
              <w:rPr>
                <w:rFonts w:asciiTheme="majorEastAsia" w:eastAsiaTheme="majorEastAsia" w:hAnsiTheme="majorEastAsia"/>
                <w:sz w:val="16"/>
                <w:szCs w:val="16"/>
                <w:u w:val="single"/>
              </w:rPr>
            </w:pPr>
            <w:r w:rsidRPr="005D7D4E">
              <w:rPr>
                <w:rFonts w:asciiTheme="majorEastAsia" w:eastAsiaTheme="majorEastAsia" w:hAnsiTheme="majorEastAsia" w:hint="eastAsia"/>
                <w:sz w:val="16"/>
                <w:szCs w:val="16"/>
              </w:rPr>
              <w:t>西暦</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2</w:t>
            </w:r>
            <w:r w:rsidR="008E3079" w:rsidRPr="005D7D4E">
              <w:rPr>
                <w:rFonts w:asciiTheme="majorEastAsia" w:eastAsiaTheme="majorEastAsia" w:hAnsiTheme="majorEastAsia"/>
                <w:sz w:val="16"/>
                <w:szCs w:val="16"/>
                <w:u w:val="single"/>
              </w:rPr>
              <w:t>02</w:t>
            </w:r>
            <w:r w:rsidR="0093590D">
              <w:rPr>
                <w:rFonts w:asciiTheme="majorEastAsia" w:eastAsiaTheme="majorEastAsia" w:hAnsiTheme="majorEastAsia" w:hint="eastAsia"/>
                <w:sz w:val="16"/>
                <w:szCs w:val="16"/>
                <w:u w:val="single"/>
              </w:rPr>
              <w:t>4</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年</w:t>
            </w:r>
            <w:r w:rsidR="008E3079" w:rsidRPr="005D7D4E">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u w:val="single"/>
              </w:rPr>
              <w:t xml:space="preserve">　</w:t>
            </w:r>
            <w:r w:rsidR="00D337D8">
              <w:rPr>
                <w:rFonts w:asciiTheme="majorEastAsia" w:eastAsiaTheme="majorEastAsia" w:hAnsiTheme="majorEastAsia" w:hint="eastAsia"/>
                <w:sz w:val="16"/>
                <w:szCs w:val="16"/>
                <w:u w:val="single"/>
              </w:rPr>
              <w:t>3</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月</w:t>
            </w:r>
            <w:r w:rsidRPr="005D7D4E">
              <w:rPr>
                <w:rFonts w:asciiTheme="majorEastAsia" w:eastAsiaTheme="majorEastAsia" w:hAnsiTheme="majorEastAsia" w:hint="eastAsia"/>
                <w:sz w:val="16"/>
                <w:szCs w:val="16"/>
                <w:u w:val="single"/>
              </w:rPr>
              <w:t xml:space="preserve">　</w:t>
            </w:r>
            <w:r w:rsidR="00D337D8">
              <w:rPr>
                <w:rFonts w:asciiTheme="majorEastAsia" w:eastAsiaTheme="majorEastAsia" w:hAnsiTheme="majorEastAsia" w:hint="eastAsia"/>
                <w:sz w:val="16"/>
                <w:szCs w:val="16"/>
                <w:u w:val="single"/>
              </w:rPr>
              <w:t>15</w:t>
            </w:r>
            <w:r w:rsidR="008E3079" w:rsidRPr="005D7D4E">
              <w:rPr>
                <w:rFonts w:asciiTheme="majorEastAsia" w:eastAsiaTheme="majorEastAsia" w:hAnsiTheme="majorEastAsia"/>
                <w:sz w:val="16"/>
                <w:szCs w:val="16"/>
                <w:u w:val="single"/>
              </w:rPr>
              <w:t xml:space="preserve">  </w:t>
            </w:r>
            <w:r w:rsidRPr="005D7D4E">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424662" w14:textId="77777777" w:rsidR="007F6002" w:rsidRPr="00432644" w:rsidRDefault="00921C1E"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従業者</w:t>
            </w:r>
            <w:r w:rsidR="00256C05" w:rsidRPr="00432644">
              <w:rPr>
                <w:rFonts w:asciiTheme="majorEastAsia" w:eastAsiaTheme="majorEastAsia" w:hAnsiTheme="majorEastAsia" w:hint="eastAsia"/>
                <w:sz w:val="16"/>
                <w:szCs w:val="16"/>
              </w:rPr>
              <w:t>等</w:t>
            </w:r>
            <w:r w:rsidR="00B66752" w:rsidRPr="00432644">
              <w:rPr>
                <w:rFonts w:asciiTheme="majorEastAsia" w:eastAsiaTheme="majorEastAsia" w:hAnsiTheme="majorEastAsia" w:hint="eastAsia"/>
                <w:sz w:val="16"/>
                <w:szCs w:val="16"/>
              </w:rPr>
              <w:t>自己評価</w:t>
            </w:r>
          </w:p>
          <w:p w14:paraId="1492DD85" w14:textId="77777777" w:rsidR="006E5C56" w:rsidRPr="00432644" w:rsidRDefault="006E5C56"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8E878" w14:textId="74D63859" w:rsidR="007F6002"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rPr>
              <w:t>（</w:t>
            </w:r>
            <w:r w:rsidRPr="005D7D4E">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12</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※管理者を含む</w:t>
            </w:r>
          </w:p>
        </w:tc>
      </w:tr>
    </w:tbl>
    <w:p w14:paraId="575AF2A6"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432644" w14:paraId="26FA2472"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1BB347"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996FD" w14:textId="750777B9"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西暦</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20</w:t>
            </w:r>
            <w:r w:rsidR="008A15CD">
              <w:rPr>
                <w:rFonts w:asciiTheme="majorEastAsia" w:eastAsiaTheme="majorEastAsia" w:hAnsiTheme="majorEastAsia" w:hint="eastAsia"/>
                <w:sz w:val="16"/>
                <w:szCs w:val="16"/>
                <w:u w:val="single"/>
              </w:rPr>
              <w:t>2</w:t>
            </w:r>
            <w:r w:rsidR="0093590D">
              <w:rPr>
                <w:rFonts w:asciiTheme="majorEastAsia" w:eastAsiaTheme="majorEastAsia" w:hAnsiTheme="majorEastAsia"/>
                <w:sz w:val="16"/>
                <w:szCs w:val="16"/>
                <w:u w:val="single"/>
              </w:rPr>
              <w:t>4</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年</w:t>
            </w:r>
            <w:r w:rsidRPr="00432644">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1</w:t>
            </w:r>
            <w:r w:rsidR="00482F57">
              <w:rPr>
                <w:rFonts w:asciiTheme="majorEastAsia" w:eastAsiaTheme="majorEastAsia" w:hAnsiTheme="majorEastAsia"/>
                <w:sz w:val="16"/>
                <w:szCs w:val="16"/>
                <w:u w:val="single"/>
              </w:rPr>
              <w:t xml:space="preserve">  </w:t>
            </w:r>
            <w:r w:rsidRPr="00432644">
              <w:rPr>
                <w:rFonts w:asciiTheme="majorEastAsia" w:eastAsiaTheme="majorEastAsia" w:hAnsiTheme="majorEastAsia" w:hint="eastAsia"/>
                <w:sz w:val="16"/>
                <w:szCs w:val="16"/>
              </w:rPr>
              <w:t>月</w:t>
            </w:r>
            <w:r w:rsidR="00B778F8">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 xml:space="preserve">28 </w:t>
            </w:r>
            <w:r w:rsidRPr="00432644">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E24CD6" w14:textId="77777777" w:rsidR="006E5C56" w:rsidRPr="00432644" w:rsidRDefault="00064434"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AAA148" w14:textId="24ABE222"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u w:val="single"/>
              </w:rPr>
              <w:t xml:space="preserve">　</w:t>
            </w:r>
            <w:r w:rsidR="005D7D4E">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5</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064434"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 xml:space="preserve">　</w:t>
            </w:r>
            <w:r w:rsidR="00064434"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rPr>
              <w:t>を含む</w:t>
            </w:r>
          </w:p>
        </w:tc>
      </w:tr>
      <w:tr w:rsidR="006E5C56" w:rsidRPr="00432644" w14:paraId="4E168ADB"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4E25C"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出席者</w:t>
            </w:r>
            <w:r w:rsidR="00064434" w:rsidRPr="00432644">
              <w:rPr>
                <w:rFonts w:asciiTheme="majorEastAsia" w:eastAsiaTheme="majorEastAsia" w:hAnsiTheme="majorEastAsia" w:hint="eastAsia"/>
                <w:sz w:val="16"/>
                <w:szCs w:val="16"/>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7CBF10" w14:textId="27E6E3D7" w:rsidR="006E5C56" w:rsidRPr="00432644" w:rsidRDefault="00064434" w:rsidP="00BA40AA">
            <w:pPr>
              <w:pStyle w:val="a2"/>
              <w:spacing w:beforeLines="50" w:before="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2</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6E5C56" w:rsidRPr="00432644">
              <w:rPr>
                <w:rFonts w:asciiTheme="majorEastAsia" w:eastAsiaTheme="majorEastAsia" w:hAnsiTheme="majorEastAsia" w:hint="eastAsia"/>
                <w:sz w:val="16"/>
                <w:szCs w:val="16"/>
              </w:rPr>
              <w:t>□市町村職員（</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w:t>
            </w:r>
            <w:r w:rsidR="006E5C56" w:rsidRPr="00432644">
              <w:rPr>
                <w:rFonts w:asciiTheme="majorEastAsia" w:eastAsiaTheme="majorEastAsia" w:hAnsiTheme="majorEastAsia" w:hint="eastAsia"/>
                <w:sz w:val="16"/>
                <w:szCs w:val="16"/>
              </w:rPr>
              <w:t xml:space="preserve">　□地域包括支援センター職員（</w:t>
            </w:r>
            <w:r w:rsidR="006E5C56" w:rsidRPr="00432644">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1</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 xml:space="preserve">人）　</w:t>
            </w:r>
            <w:r w:rsidRPr="00432644">
              <w:rPr>
                <w:rFonts w:asciiTheme="majorEastAsia" w:eastAsiaTheme="majorEastAsia" w:hAnsiTheme="majorEastAsia" w:hint="eastAsia"/>
                <w:sz w:val="16"/>
                <w:szCs w:val="16"/>
              </w:rPr>
              <w:t xml:space="preserve">　□地域住民の代表者</w:t>
            </w:r>
            <w:r w:rsidR="00171007" w:rsidRPr="00432644">
              <w:rPr>
                <w:rFonts w:asciiTheme="majorEastAsia" w:eastAsiaTheme="majorEastAsia" w:hAnsiTheme="majorEastAsia" w:hint="eastAsia"/>
                <w:sz w:val="16"/>
                <w:szCs w:val="16"/>
              </w:rPr>
              <w:t>（</w:t>
            </w:r>
            <w:r w:rsidR="00171007" w:rsidRPr="00432644">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1</w:t>
            </w:r>
            <w:r w:rsidR="00171007" w:rsidRPr="00432644">
              <w:rPr>
                <w:rFonts w:asciiTheme="majorEastAsia" w:eastAsiaTheme="majorEastAsia" w:hAnsiTheme="majorEastAsia" w:hint="eastAsia"/>
                <w:sz w:val="16"/>
                <w:szCs w:val="16"/>
                <w:u w:val="single"/>
              </w:rPr>
              <w:t xml:space="preserve">　</w:t>
            </w:r>
            <w:r w:rsidR="00171007" w:rsidRPr="00432644">
              <w:rPr>
                <w:rFonts w:asciiTheme="majorEastAsia" w:eastAsiaTheme="majorEastAsia" w:hAnsiTheme="majorEastAsia" w:hint="eastAsia"/>
                <w:sz w:val="16"/>
                <w:szCs w:val="16"/>
              </w:rPr>
              <w:t>人）</w:t>
            </w:r>
          </w:p>
          <w:p w14:paraId="40BA81E8" w14:textId="5FBF8559" w:rsidR="006E5C56" w:rsidRPr="00432644" w:rsidRDefault="00064434"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□利用者の家族（</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□知見を有する者（</w:t>
            </w:r>
            <w:r w:rsidRPr="00432644">
              <w:rPr>
                <w:rFonts w:asciiTheme="majorEastAsia" w:eastAsiaTheme="majorEastAsia" w:hAnsiTheme="majorEastAsia" w:hint="eastAsia"/>
                <w:sz w:val="16"/>
                <w:szCs w:val="16"/>
                <w:u w:val="single"/>
              </w:rPr>
              <w:t xml:space="preserve">　</w:t>
            </w:r>
            <w:r w:rsidR="00B778F8">
              <w:rPr>
                <w:rFonts w:asciiTheme="majorEastAsia" w:eastAsiaTheme="majorEastAsia" w:hAnsiTheme="majorEastAsia" w:hint="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□その他（</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w:t>
            </w:r>
          </w:p>
        </w:tc>
      </w:tr>
    </w:tbl>
    <w:p w14:paraId="51D9CAC6" w14:textId="77777777" w:rsidR="00300109" w:rsidRPr="00432644" w:rsidRDefault="00300109"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971BA5" w:rsidRPr="00432644">
        <w:rPr>
          <w:rFonts w:asciiTheme="majorEastAsia" w:eastAsiaTheme="majorEastAsia" w:hAnsiTheme="majorEastAsia" w:hint="eastAsia"/>
          <w:caps/>
          <w:sz w:val="16"/>
          <w:szCs w:val="16"/>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RPr="00432644" w14:paraId="322EDEB6" w14:textId="77777777" w:rsidTr="00971BA5">
        <w:trPr>
          <w:trHeight w:val="673"/>
        </w:trPr>
        <w:tc>
          <w:tcPr>
            <w:tcW w:w="2694" w:type="dxa"/>
            <w:gridSpan w:val="2"/>
            <w:shd w:val="clear" w:color="auto" w:fill="F2F2F2" w:themeFill="background1" w:themeFillShade="F2"/>
            <w:vAlign w:val="center"/>
          </w:tcPr>
          <w:p w14:paraId="2B44F841"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F4A5CA"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3788F77F"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1C8B970F"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進捗評価</w:t>
            </w:r>
          </w:p>
        </w:tc>
      </w:tr>
      <w:tr w:rsidR="00971BA5" w:rsidRPr="00432644" w14:paraId="5710A61B" w14:textId="77777777" w:rsidTr="00971BA5">
        <w:tc>
          <w:tcPr>
            <w:tcW w:w="2694" w:type="dxa"/>
            <w:gridSpan w:val="2"/>
          </w:tcPr>
          <w:p w14:paraId="4B22B1CD"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0D0BDC78"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3894" w:type="dxa"/>
            <w:tcBorders>
              <w:right w:val="single" w:sz="4" w:space="0" w:color="808080" w:themeColor="background1" w:themeShade="80"/>
            </w:tcBorders>
          </w:tcPr>
          <w:p w14:paraId="23FED6FE" w14:textId="348E4F58" w:rsidR="002507DB" w:rsidRPr="00432644" w:rsidRDefault="008D309C"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職員が、事業所の理念やサービスの特性を理解し</w:t>
            </w:r>
            <w:r w:rsidR="002507DB">
              <w:rPr>
                <w:rFonts w:asciiTheme="majorEastAsia" w:eastAsiaTheme="majorEastAsia" w:hAnsiTheme="majorEastAsia" w:hint="eastAsia"/>
                <w:sz w:val="16"/>
                <w:szCs w:val="16"/>
              </w:rPr>
              <w:t>、業務に意欲的に取り組める</w:t>
            </w:r>
          </w:p>
        </w:tc>
        <w:tc>
          <w:tcPr>
            <w:tcW w:w="3894" w:type="dxa"/>
            <w:tcBorders>
              <w:left w:val="single" w:sz="4" w:space="0" w:color="808080" w:themeColor="background1" w:themeShade="80"/>
            </w:tcBorders>
          </w:tcPr>
          <w:p w14:paraId="21B2E88E" w14:textId="384109AC" w:rsidR="00291F75" w:rsidRDefault="00781C28"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理念を元に事業運営を行った</w:t>
            </w:r>
          </w:p>
          <w:p w14:paraId="1B514A06" w14:textId="321CE1CE" w:rsidR="003217B3" w:rsidRDefault="003217B3"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看護小規模としての役割を意識し医療ニーズの高い方の受け入れ</w:t>
            </w:r>
            <w:r w:rsidR="00C400C1">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行っている</w:t>
            </w:r>
          </w:p>
          <w:p w14:paraId="3C021D83" w14:textId="190F58E8" w:rsidR="00781C28" w:rsidRDefault="003217B3"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職場環境においても日々の状態変化や情報共有を伝達、周知できるようにPC、タブレットなどICTを</w:t>
            </w:r>
            <w:r w:rsidR="00CD18F0">
              <w:rPr>
                <w:rFonts w:asciiTheme="majorEastAsia" w:eastAsiaTheme="majorEastAsia" w:hAnsiTheme="majorEastAsia" w:hint="eastAsia"/>
                <w:sz w:val="16"/>
                <w:szCs w:val="16"/>
              </w:rPr>
              <w:t>活用した取り組みを行ってきた</w:t>
            </w:r>
          </w:p>
          <w:p w14:paraId="5BF3B06C" w14:textId="7CD2712D" w:rsidR="002507DB" w:rsidRPr="00432644" w:rsidRDefault="00CD18F0"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職員ライングループで業務についての申し送りや注意事項などを共有し、</w:t>
            </w:r>
            <w:r w:rsidR="00C400C1">
              <w:rPr>
                <w:rFonts w:asciiTheme="majorEastAsia" w:eastAsiaTheme="majorEastAsia" w:hAnsiTheme="majorEastAsia" w:hint="eastAsia"/>
                <w:sz w:val="16"/>
                <w:szCs w:val="16"/>
              </w:rPr>
              <w:t>インカムを活用して</w:t>
            </w:r>
            <w:r>
              <w:rPr>
                <w:rFonts w:asciiTheme="majorEastAsia" w:eastAsiaTheme="majorEastAsia" w:hAnsiTheme="majorEastAsia" w:hint="eastAsia"/>
                <w:sz w:val="16"/>
                <w:szCs w:val="16"/>
              </w:rPr>
              <w:t>迅速に対応できるように</w:t>
            </w:r>
            <w:r w:rsidR="00B047D9">
              <w:rPr>
                <w:rFonts w:asciiTheme="majorEastAsia" w:eastAsiaTheme="majorEastAsia" w:hAnsiTheme="majorEastAsia" w:hint="eastAsia"/>
                <w:sz w:val="16"/>
                <w:szCs w:val="16"/>
              </w:rPr>
              <w:t>なった</w:t>
            </w:r>
          </w:p>
        </w:tc>
        <w:tc>
          <w:tcPr>
            <w:tcW w:w="3894" w:type="dxa"/>
            <w:tcBorders>
              <w:left w:val="single" w:sz="4" w:space="0" w:color="808080" w:themeColor="background1" w:themeShade="80"/>
            </w:tcBorders>
          </w:tcPr>
          <w:p w14:paraId="30A617CF" w14:textId="288EFFFC" w:rsidR="00B047D9" w:rsidRDefault="00B047D9"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日々変化する利用者の</w:t>
            </w:r>
            <w:r w:rsidR="009D7A0F">
              <w:rPr>
                <w:rFonts w:asciiTheme="majorEastAsia" w:eastAsiaTheme="majorEastAsia" w:hAnsiTheme="majorEastAsia" w:hint="eastAsia"/>
                <w:sz w:val="16"/>
                <w:szCs w:val="16"/>
              </w:rPr>
              <w:t>状況をいち早く伝達、情報共有することでスムーズな対応ができるように取り組む必要がある</w:t>
            </w:r>
          </w:p>
          <w:p w14:paraId="652C6C01" w14:textId="10FF2B09" w:rsidR="00027A5A" w:rsidRDefault="005476B3"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職員により、サービスの特性についての理解や提供するサービスの質の差があ</w:t>
            </w:r>
            <w:r w:rsidR="009D7A0F">
              <w:rPr>
                <w:rFonts w:asciiTheme="majorEastAsia" w:eastAsiaTheme="majorEastAsia" w:hAnsiTheme="majorEastAsia" w:hint="eastAsia"/>
                <w:sz w:val="16"/>
                <w:szCs w:val="16"/>
              </w:rPr>
              <w:t>るので、質向上に努めていきたい</w:t>
            </w:r>
          </w:p>
          <w:p w14:paraId="2FCC98DA" w14:textId="5CA29B4B" w:rsidR="00B047D9" w:rsidRPr="00432644" w:rsidRDefault="00B047D9" w:rsidP="007C4049">
            <w:pPr>
              <w:widowControl/>
              <w:jc w:val="left"/>
              <w:rPr>
                <w:rFonts w:asciiTheme="majorEastAsia" w:eastAsiaTheme="majorEastAsia" w:hAnsiTheme="majorEastAsia"/>
                <w:sz w:val="16"/>
                <w:szCs w:val="16"/>
              </w:rPr>
            </w:pPr>
          </w:p>
        </w:tc>
      </w:tr>
      <w:tr w:rsidR="00971BA5" w:rsidRPr="00432644" w14:paraId="21110BCD" w14:textId="77777777" w:rsidTr="00971BA5">
        <w:tc>
          <w:tcPr>
            <w:tcW w:w="1134" w:type="dxa"/>
            <w:vMerge w:val="restart"/>
          </w:tcPr>
          <w:p w14:paraId="34C13B84" w14:textId="77777777" w:rsidR="00971BA5" w:rsidRPr="00432644" w:rsidRDefault="00971BA5" w:rsidP="00B20BD0">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74150B65"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666316BA"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026BD349"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3894" w:type="dxa"/>
            <w:tcBorders>
              <w:right w:val="single" w:sz="4" w:space="0" w:color="808080" w:themeColor="background1" w:themeShade="80"/>
            </w:tcBorders>
          </w:tcPr>
          <w:p w14:paraId="1060FC54" w14:textId="759B0AD9" w:rsidR="004B190D" w:rsidRDefault="004B190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医療ニーズが高くても円滑、迅速に利用できる</w:t>
            </w:r>
          </w:p>
          <w:p w14:paraId="6C017B15" w14:textId="24D7C4AC" w:rsidR="00971BA5" w:rsidRPr="00432644" w:rsidRDefault="00E326E7"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看護と介護で協働しサービス提供ができる</w:t>
            </w:r>
          </w:p>
        </w:tc>
        <w:tc>
          <w:tcPr>
            <w:tcW w:w="3894" w:type="dxa"/>
            <w:tcBorders>
              <w:left w:val="single" w:sz="4" w:space="0" w:color="808080" w:themeColor="background1" w:themeShade="80"/>
            </w:tcBorders>
          </w:tcPr>
          <w:p w14:paraId="0A2BAEA3" w14:textId="1A4B8E60"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医行為（痰吸引・胃瘻注入など）のできる介護職の</w:t>
            </w:r>
            <w:r w:rsidR="005D3888">
              <w:rPr>
                <w:rFonts w:asciiTheme="majorEastAsia" w:eastAsiaTheme="majorEastAsia" w:hAnsiTheme="majorEastAsia" w:hint="eastAsia"/>
                <w:sz w:val="16"/>
                <w:szCs w:val="16"/>
              </w:rPr>
              <w:t>教育、</w:t>
            </w:r>
            <w:r>
              <w:rPr>
                <w:rFonts w:asciiTheme="majorEastAsia" w:eastAsiaTheme="majorEastAsia" w:hAnsiTheme="majorEastAsia" w:hint="eastAsia"/>
                <w:sz w:val="16"/>
                <w:szCs w:val="16"/>
              </w:rPr>
              <w:t>養成</w:t>
            </w:r>
            <w:r w:rsidR="005D3888">
              <w:rPr>
                <w:rFonts w:asciiTheme="majorEastAsia" w:eastAsiaTheme="majorEastAsia" w:hAnsiTheme="majorEastAsia" w:hint="eastAsia"/>
                <w:sz w:val="16"/>
                <w:szCs w:val="16"/>
              </w:rPr>
              <w:t>する</w:t>
            </w:r>
          </w:p>
          <w:p w14:paraId="2CC36532" w14:textId="304CD4B1" w:rsidR="00D31A40"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w:t>
            </w:r>
            <w:r w:rsidR="007E1855">
              <w:rPr>
                <w:rFonts w:asciiTheme="majorEastAsia" w:eastAsiaTheme="majorEastAsia" w:hAnsiTheme="majorEastAsia" w:hint="eastAsia"/>
                <w:sz w:val="16"/>
                <w:szCs w:val="16"/>
              </w:rPr>
              <w:t>利用者の</w:t>
            </w:r>
            <w:r>
              <w:rPr>
                <w:rFonts w:asciiTheme="majorEastAsia" w:eastAsiaTheme="majorEastAsia" w:hAnsiTheme="majorEastAsia" w:hint="eastAsia"/>
                <w:sz w:val="16"/>
                <w:szCs w:val="16"/>
              </w:rPr>
              <w:t>情報共有・アセスメントを行</w:t>
            </w:r>
            <w:r w:rsidR="007E1855">
              <w:rPr>
                <w:rFonts w:asciiTheme="majorEastAsia" w:eastAsiaTheme="majorEastAsia" w:hAnsiTheme="majorEastAsia" w:hint="eastAsia"/>
                <w:sz w:val="16"/>
                <w:szCs w:val="16"/>
              </w:rPr>
              <w:t>う機会を持つ</w:t>
            </w:r>
          </w:p>
          <w:p w14:paraId="2203FA1E" w14:textId="3B970C65"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利用者の状態観察、把握に努め、異常時看護職へ報告</w:t>
            </w:r>
          </w:p>
          <w:p w14:paraId="2855353A" w14:textId="0E886232" w:rsidR="00DA5CBF"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目標を共有し看護計画だけでなく、看護師の指導を受け、介護計画</w:t>
            </w:r>
            <w:r w:rsidR="00EF4A47">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立案している</w:t>
            </w:r>
          </w:p>
          <w:p w14:paraId="319B68F3" w14:textId="212BCE1D" w:rsidR="00DA5CBF" w:rsidRPr="004A3498" w:rsidRDefault="00DA5CBF"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4</w:t>
            </w:r>
            <w:r>
              <w:rPr>
                <w:rFonts w:asciiTheme="majorEastAsia" w:eastAsiaTheme="majorEastAsia" w:hAnsiTheme="majorEastAsia" w:hint="eastAsia"/>
                <w:sz w:val="16"/>
                <w:szCs w:val="16"/>
              </w:rPr>
              <w:t>時間切れ目のない体制で、オンコールなど夜間訪問など安心した生活が送れるように取り組んでいる</w:t>
            </w:r>
          </w:p>
        </w:tc>
        <w:tc>
          <w:tcPr>
            <w:tcW w:w="3894" w:type="dxa"/>
            <w:tcBorders>
              <w:left w:val="single" w:sz="4" w:space="0" w:color="808080" w:themeColor="background1" w:themeShade="80"/>
            </w:tcBorders>
          </w:tcPr>
          <w:p w14:paraId="2FB09860" w14:textId="77777777" w:rsidR="005B111F" w:rsidRDefault="003E02C5" w:rsidP="005B111F">
            <w:pPr>
              <w:widowControl/>
              <w:ind w:left="76" w:hangingChars="50" w:hanging="76"/>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w:t>
            </w:r>
            <w:r w:rsidR="008F7722">
              <w:rPr>
                <w:rFonts w:asciiTheme="majorEastAsia" w:eastAsiaTheme="majorEastAsia" w:hAnsiTheme="majorEastAsia" w:hint="eastAsia"/>
                <w:sz w:val="16"/>
                <w:szCs w:val="16"/>
              </w:rPr>
              <w:t>の</w:t>
            </w:r>
            <w:r>
              <w:rPr>
                <w:rFonts w:asciiTheme="majorEastAsia" w:eastAsiaTheme="majorEastAsia" w:hAnsiTheme="majorEastAsia" w:hint="eastAsia"/>
                <w:sz w:val="16"/>
                <w:szCs w:val="16"/>
              </w:rPr>
              <w:t>研修受講</w:t>
            </w:r>
            <w:r w:rsidR="005B111F">
              <w:rPr>
                <w:rFonts w:asciiTheme="majorEastAsia" w:eastAsiaTheme="majorEastAsia" w:hAnsiTheme="majorEastAsia" w:hint="eastAsia"/>
                <w:sz w:val="16"/>
                <w:szCs w:val="16"/>
              </w:rPr>
              <w:t>、</w:t>
            </w:r>
          </w:p>
          <w:p w14:paraId="7272222D" w14:textId="6F807FB8" w:rsidR="003E02C5" w:rsidRDefault="005B111F" w:rsidP="005B111F">
            <w:pPr>
              <w:widowControl/>
              <w:ind w:left="76" w:hangingChars="50" w:hanging="76"/>
              <w:jc w:val="left"/>
              <w:rPr>
                <w:rFonts w:asciiTheme="majorEastAsia" w:eastAsiaTheme="majorEastAsia" w:hAnsiTheme="majorEastAsia"/>
                <w:sz w:val="16"/>
                <w:szCs w:val="16"/>
              </w:rPr>
            </w:pPr>
            <w:r>
              <w:rPr>
                <w:rFonts w:asciiTheme="majorEastAsia" w:eastAsiaTheme="majorEastAsia" w:hAnsiTheme="majorEastAsia" w:hint="eastAsia"/>
                <w:sz w:val="16"/>
                <w:szCs w:val="16"/>
              </w:rPr>
              <w:t>修</w:t>
            </w:r>
            <w:r w:rsidR="0093590D">
              <w:rPr>
                <w:rFonts w:asciiTheme="majorEastAsia" w:eastAsiaTheme="majorEastAsia" w:hAnsiTheme="majorEastAsia" w:hint="eastAsia"/>
                <w:sz w:val="16"/>
                <w:szCs w:val="16"/>
              </w:rPr>
              <w:t>了者は</w:t>
            </w:r>
            <w:r w:rsidR="001F1661">
              <w:rPr>
                <w:rFonts w:asciiTheme="majorEastAsia" w:eastAsiaTheme="majorEastAsia" w:hAnsiTheme="majorEastAsia" w:hint="eastAsia"/>
                <w:sz w:val="16"/>
                <w:szCs w:val="16"/>
              </w:rPr>
              <w:t>現在</w:t>
            </w:r>
            <w:r w:rsidR="0093590D">
              <w:rPr>
                <w:rFonts w:asciiTheme="majorEastAsia" w:eastAsiaTheme="majorEastAsia" w:hAnsiTheme="majorEastAsia" w:hint="eastAsia"/>
                <w:sz w:val="16"/>
                <w:szCs w:val="16"/>
              </w:rPr>
              <w:t>1</w:t>
            </w:r>
            <w:r w:rsidR="0093590D">
              <w:rPr>
                <w:rFonts w:asciiTheme="majorEastAsia" w:eastAsiaTheme="majorEastAsia" w:hAnsiTheme="majorEastAsia"/>
                <w:sz w:val="16"/>
                <w:szCs w:val="16"/>
              </w:rPr>
              <w:t>0</w:t>
            </w:r>
            <w:r w:rsidR="001F1661">
              <w:rPr>
                <w:rFonts w:asciiTheme="majorEastAsia" w:eastAsiaTheme="majorEastAsia" w:hAnsiTheme="majorEastAsia" w:hint="eastAsia"/>
                <w:sz w:val="16"/>
                <w:szCs w:val="16"/>
              </w:rPr>
              <w:t>名</w:t>
            </w:r>
            <w:r w:rsidR="0093590D">
              <w:rPr>
                <w:rFonts w:asciiTheme="majorEastAsia" w:eastAsiaTheme="majorEastAsia" w:hAnsiTheme="majorEastAsia" w:hint="eastAsia"/>
                <w:sz w:val="16"/>
                <w:szCs w:val="16"/>
              </w:rPr>
              <w:t xml:space="preserve">　2</w:t>
            </w:r>
            <w:r w:rsidR="0093590D">
              <w:rPr>
                <w:rFonts w:asciiTheme="majorEastAsia" w:eastAsiaTheme="majorEastAsia" w:hAnsiTheme="majorEastAsia"/>
                <w:sz w:val="16"/>
                <w:szCs w:val="16"/>
              </w:rPr>
              <w:t>4</w:t>
            </w:r>
            <w:r w:rsidR="0093590D">
              <w:rPr>
                <w:rFonts w:asciiTheme="majorEastAsia" w:eastAsiaTheme="majorEastAsia" w:hAnsiTheme="majorEastAsia" w:hint="eastAsia"/>
                <w:sz w:val="16"/>
                <w:szCs w:val="16"/>
              </w:rPr>
              <w:t>時間対応が可能になった</w:t>
            </w:r>
          </w:p>
          <w:p w14:paraId="321601A1" w14:textId="2822AC7F" w:rsidR="00971BA5" w:rsidRPr="00432644" w:rsidRDefault="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介護計画立案、計画的にサービスが提供できるようになってきた</w:t>
            </w:r>
          </w:p>
          <w:p w14:paraId="7EB721C7" w14:textId="1F1A8BBF" w:rsidR="003E7C93"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専門的技術や知識には個人差があり、</w:t>
            </w:r>
            <w:r w:rsidR="001F1661">
              <w:rPr>
                <w:rFonts w:asciiTheme="majorEastAsia" w:eastAsiaTheme="majorEastAsia" w:hAnsiTheme="majorEastAsia" w:hint="eastAsia"/>
                <w:sz w:val="16"/>
                <w:szCs w:val="16"/>
              </w:rPr>
              <w:t>看護師やPTによる勉強会を定期的に開催し、知識の向上を図っている技術については</w:t>
            </w:r>
            <w:r>
              <w:rPr>
                <w:rFonts w:asciiTheme="majorEastAsia" w:eastAsiaTheme="majorEastAsia" w:hAnsiTheme="majorEastAsia" w:hint="eastAsia"/>
                <w:sz w:val="16"/>
                <w:szCs w:val="16"/>
              </w:rPr>
              <w:t>個人のスキルアップが</w:t>
            </w:r>
            <w:r w:rsidR="00716702">
              <w:rPr>
                <w:rFonts w:asciiTheme="majorEastAsia" w:eastAsiaTheme="majorEastAsia" w:hAnsiTheme="majorEastAsia" w:hint="eastAsia"/>
                <w:sz w:val="16"/>
                <w:szCs w:val="16"/>
              </w:rPr>
              <w:t>課題</w:t>
            </w:r>
            <w:r>
              <w:rPr>
                <w:rFonts w:asciiTheme="majorEastAsia" w:eastAsiaTheme="majorEastAsia" w:hAnsiTheme="majorEastAsia" w:hint="eastAsia"/>
                <w:sz w:val="16"/>
                <w:szCs w:val="16"/>
              </w:rPr>
              <w:t>である</w:t>
            </w:r>
          </w:p>
          <w:p w14:paraId="41F64DBC" w14:textId="5540B0E3" w:rsidR="00EF4A47" w:rsidRPr="00432644" w:rsidRDefault="00EF4A47" w:rsidP="00971BA5">
            <w:pPr>
              <w:pStyle w:val="a2"/>
              <w:rPr>
                <w:rFonts w:asciiTheme="majorEastAsia" w:eastAsiaTheme="majorEastAsia" w:hAnsiTheme="majorEastAsia"/>
                <w:sz w:val="16"/>
                <w:szCs w:val="16"/>
              </w:rPr>
            </w:pPr>
          </w:p>
        </w:tc>
      </w:tr>
      <w:tr w:rsidR="00971BA5" w:rsidRPr="00432644" w14:paraId="7177EB3A" w14:textId="77777777" w:rsidTr="00971BA5">
        <w:tc>
          <w:tcPr>
            <w:tcW w:w="1134" w:type="dxa"/>
            <w:vMerge/>
          </w:tcPr>
          <w:p w14:paraId="25FE7D8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2F229DE1"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5E0F818D" w14:textId="77777777" w:rsidR="00971BA5" w:rsidRPr="00432644" w:rsidRDefault="00971BA5" w:rsidP="00996E0E">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3894" w:type="dxa"/>
          </w:tcPr>
          <w:p w14:paraId="0DC20799" w14:textId="7F6C9D18" w:rsidR="00971BA5" w:rsidRPr="00432644" w:rsidRDefault="005964A5" w:rsidP="00C05741">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多職種間での情報共有を強化し実践に活かせる</w:t>
            </w:r>
          </w:p>
        </w:tc>
        <w:tc>
          <w:tcPr>
            <w:tcW w:w="3894" w:type="dxa"/>
          </w:tcPr>
          <w:p w14:paraId="4345CB85" w14:textId="2DCEE8FB" w:rsidR="005964A5" w:rsidRDefault="00C61E09"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医師・訪問看護と連携を密にとり、医療ニーズの高い利用者も安心して生活できるよう体制を整えている</w:t>
            </w:r>
          </w:p>
          <w:p w14:paraId="3E77EE95" w14:textId="1D27C5AD" w:rsidR="00385E1B" w:rsidRDefault="00385E1B"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困難なケースについても多職種間カンファレンスで事例検討を行い、情報</w:t>
            </w:r>
            <w:r w:rsidR="00F84FD2">
              <w:rPr>
                <w:rFonts w:asciiTheme="majorEastAsia" w:eastAsiaTheme="majorEastAsia" w:hAnsiTheme="majorEastAsia" w:hint="eastAsia"/>
                <w:sz w:val="16"/>
                <w:szCs w:val="16"/>
              </w:rPr>
              <w:t>共有し</w:t>
            </w:r>
            <w:r w:rsidR="00716702">
              <w:rPr>
                <w:rFonts w:asciiTheme="majorEastAsia" w:eastAsiaTheme="majorEastAsia" w:hAnsiTheme="majorEastAsia" w:hint="eastAsia"/>
                <w:sz w:val="16"/>
                <w:szCs w:val="16"/>
              </w:rPr>
              <w:t>計画立案する</w:t>
            </w:r>
          </w:p>
          <w:p w14:paraId="08EA1049" w14:textId="04D38FF1" w:rsidR="00971BA5" w:rsidRPr="00432644" w:rsidRDefault="00C05741"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病院で行われる退院前カンファレンスに参加し医療機関</w:t>
            </w:r>
            <w:r w:rsidR="0012690B">
              <w:rPr>
                <w:rFonts w:asciiTheme="majorEastAsia" w:eastAsiaTheme="majorEastAsia" w:hAnsiTheme="majorEastAsia" w:hint="eastAsia"/>
                <w:sz w:val="16"/>
                <w:szCs w:val="16"/>
              </w:rPr>
              <w:t>と連携を行っている</w:t>
            </w:r>
          </w:p>
        </w:tc>
        <w:tc>
          <w:tcPr>
            <w:tcW w:w="3894" w:type="dxa"/>
          </w:tcPr>
          <w:p w14:paraId="0CF3112B" w14:textId="77777777" w:rsidR="00716702" w:rsidRDefault="0033423E" w:rsidP="0033423E">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カンファレンスに参加し、</w:t>
            </w:r>
            <w:r w:rsidR="00DA5CBF">
              <w:rPr>
                <w:rFonts w:asciiTheme="majorEastAsia" w:eastAsiaTheme="majorEastAsia" w:hAnsiTheme="majorEastAsia" w:hint="eastAsia"/>
                <w:sz w:val="16"/>
                <w:szCs w:val="16"/>
              </w:rPr>
              <w:t>他職種間での情報共有を行い</w:t>
            </w:r>
            <w:r>
              <w:rPr>
                <w:rFonts w:asciiTheme="majorEastAsia" w:eastAsiaTheme="majorEastAsia" w:hAnsiTheme="majorEastAsia" w:hint="eastAsia"/>
                <w:sz w:val="16"/>
                <w:szCs w:val="16"/>
              </w:rPr>
              <w:t>スムーズ</w:t>
            </w:r>
            <w:r w:rsidR="00EF4A47">
              <w:rPr>
                <w:rFonts w:asciiTheme="majorEastAsia" w:eastAsiaTheme="majorEastAsia" w:hAnsiTheme="majorEastAsia" w:hint="eastAsia"/>
                <w:sz w:val="16"/>
                <w:szCs w:val="16"/>
              </w:rPr>
              <w:t>に</w:t>
            </w:r>
            <w:r>
              <w:rPr>
                <w:rFonts w:asciiTheme="majorEastAsia" w:eastAsiaTheme="majorEastAsia" w:hAnsiTheme="majorEastAsia" w:hint="eastAsia"/>
                <w:sz w:val="16"/>
                <w:szCs w:val="16"/>
              </w:rPr>
              <w:t>受け入れ</w:t>
            </w:r>
            <w:r w:rsidR="00EF4A47">
              <w:rPr>
                <w:rFonts w:asciiTheme="majorEastAsia" w:eastAsiaTheme="majorEastAsia" w:hAnsiTheme="majorEastAsia" w:hint="eastAsia"/>
                <w:sz w:val="16"/>
                <w:szCs w:val="16"/>
              </w:rPr>
              <w:t>る</w:t>
            </w:r>
            <w:r w:rsidR="00A163BD">
              <w:rPr>
                <w:rFonts w:asciiTheme="majorEastAsia" w:eastAsiaTheme="majorEastAsia" w:hAnsiTheme="majorEastAsia" w:hint="eastAsia"/>
                <w:sz w:val="16"/>
                <w:szCs w:val="16"/>
              </w:rPr>
              <w:t>努力をしている</w:t>
            </w:r>
          </w:p>
          <w:p w14:paraId="32C2AD1C" w14:textId="562D38EE" w:rsidR="00D337D8" w:rsidRPr="00432644" w:rsidRDefault="00716702" w:rsidP="0033423E">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計画を元に実践に活かせ</w:t>
            </w:r>
            <w:r w:rsidR="00D337D8">
              <w:rPr>
                <w:rFonts w:asciiTheme="majorEastAsia" w:eastAsiaTheme="majorEastAsia" w:hAnsiTheme="majorEastAsia" w:hint="eastAsia"/>
                <w:sz w:val="16"/>
                <w:szCs w:val="16"/>
              </w:rPr>
              <w:t>ようとしているが</w:t>
            </w:r>
            <w:r>
              <w:rPr>
                <w:rFonts w:asciiTheme="majorEastAsia" w:eastAsiaTheme="majorEastAsia" w:hAnsiTheme="majorEastAsia" w:hint="eastAsia"/>
                <w:sz w:val="16"/>
                <w:szCs w:val="16"/>
              </w:rPr>
              <w:t>個人差が</w:t>
            </w:r>
            <w:r w:rsidR="00D337D8">
              <w:rPr>
                <w:rFonts w:asciiTheme="majorEastAsia" w:eastAsiaTheme="majorEastAsia" w:hAnsiTheme="majorEastAsia" w:hint="eastAsia"/>
                <w:sz w:val="16"/>
                <w:szCs w:val="16"/>
              </w:rPr>
              <w:t>大きい</w:t>
            </w:r>
          </w:p>
        </w:tc>
      </w:tr>
      <w:tr w:rsidR="00971BA5" w:rsidRPr="00432644" w14:paraId="7BF547AB" w14:textId="77777777" w:rsidTr="00971BA5">
        <w:tc>
          <w:tcPr>
            <w:tcW w:w="1134" w:type="dxa"/>
            <w:vMerge/>
          </w:tcPr>
          <w:p w14:paraId="20880B0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1E1BE83B"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3894" w:type="dxa"/>
          </w:tcPr>
          <w:p w14:paraId="7EA6B8A9" w14:textId="25267CEA" w:rsidR="002B7E1D" w:rsidRPr="00432644" w:rsidRDefault="002B7E1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w:t>
            </w:r>
            <w:r w:rsidR="00D31A40">
              <w:rPr>
                <w:rFonts w:asciiTheme="majorEastAsia" w:eastAsiaTheme="majorEastAsia" w:hAnsiTheme="majorEastAsia" w:hint="eastAsia"/>
                <w:sz w:val="16"/>
                <w:szCs w:val="16"/>
              </w:rPr>
              <w:t>し</w:t>
            </w:r>
            <w:r w:rsidR="00A876DC">
              <w:rPr>
                <w:rFonts w:asciiTheme="majorEastAsia" w:eastAsiaTheme="majorEastAsia" w:hAnsiTheme="majorEastAsia" w:hint="eastAsia"/>
                <w:sz w:val="16"/>
                <w:szCs w:val="16"/>
              </w:rPr>
              <w:t>地域住民の</w:t>
            </w:r>
            <w:r w:rsidR="00D31A40">
              <w:rPr>
                <w:rFonts w:asciiTheme="majorEastAsia" w:eastAsiaTheme="majorEastAsia" w:hAnsiTheme="majorEastAsia" w:hint="eastAsia"/>
                <w:sz w:val="16"/>
                <w:szCs w:val="16"/>
              </w:rPr>
              <w:t>健康維持、増進</w:t>
            </w:r>
          </w:p>
        </w:tc>
        <w:tc>
          <w:tcPr>
            <w:tcW w:w="3894" w:type="dxa"/>
          </w:tcPr>
          <w:p w14:paraId="5F4F9707" w14:textId="6B95B16B" w:rsidR="005B111F" w:rsidRDefault="005B111F" w:rsidP="005B111F">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毎月暮らしの保健室を開催</w:t>
            </w:r>
            <w:r w:rsidR="00A876DC">
              <w:rPr>
                <w:rFonts w:asciiTheme="majorEastAsia" w:eastAsiaTheme="majorEastAsia" w:hAnsiTheme="majorEastAsia" w:hint="eastAsia"/>
                <w:sz w:val="16"/>
                <w:szCs w:val="16"/>
              </w:rPr>
              <w:t xml:space="preserve">　無料相談</w:t>
            </w:r>
          </w:p>
          <w:p w14:paraId="0B61D1F2" w14:textId="6DCD5E2E" w:rsidR="005B111F" w:rsidRDefault="005B111F" w:rsidP="005B111F">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気候のいい季節は屋外で行い、「保健室」のアピールを行う</w:t>
            </w:r>
          </w:p>
          <w:p w14:paraId="42BFE1B1" w14:textId="7AA2EC0A" w:rsidR="005B111F" w:rsidRDefault="005B111F" w:rsidP="005B111F">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室内開催の場合も、看板や旗で開催をお知らせする</w:t>
            </w:r>
          </w:p>
          <w:p w14:paraId="35855F2E" w14:textId="7299C77D" w:rsidR="002B7E1D" w:rsidRDefault="00EF4A47"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年２回のクリーン作戦に参加し地域住民とコミュニケーションをはか</w:t>
            </w:r>
            <w:r w:rsidR="00A876DC">
              <w:rPr>
                <w:rFonts w:asciiTheme="majorEastAsia" w:eastAsiaTheme="majorEastAsia" w:hAnsiTheme="majorEastAsia" w:hint="eastAsia"/>
                <w:sz w:val="16"/>
                <w:szCs w:val="16"/>
              </w:rPr>
              <w:t>り</w:t>
            </w:r>
          </w:p>
          <w:p w14:paraId="7784F9E0" w14:textId="5D6BC491" w:rsidR="00D31A40" w:rsidRPr="002B7E1D" w:rsidRDefault="00D31A40" w:rsidP="005B111F">
            <w:pPr>
              <w:widowControl/>
              <w:jc w:val="left"/>
              <w:rPr>
                <w:rFonts w:asciiTheme="majorEastAsia" w:eastAsiaTheme="majorEastAsia" w:hAnsiTheme="majorEastAsia"/>
                <w:sz w:val="16"/>
                <w:szCs w:val="16"/>
              </w:rPr>
            </w:pPr>
          </w:p>
        </w:tc>
        <w:tc>
          <w:tcPr>
            <w:tcW w:w="3894" w:type="dxa"/>
          </w:tcPr>
          <w:p w14:paraId="61A802B1" w14:textId="77777777" w:rsidR="00EF4A47" w:rsidRDefault="001F1661"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屋外</w:t>
            </w:r>
            <w:r w:rsidR="00EF4A47">
              <w:rPr>
                <w:rFonts w:asciiTheme="majorEastAsia" w:eastAsiaTheme="majorEastAsia" w:hAnsiTheme="majorEastAsia" w:hint="eastAsia"/>
                <w:sz w:val="16"/>
                <w:szCs w:val="16"/>
              </w:rPr>
              <w:t>及び室内</w:t>
            </w:r>
            <w:r>
              <w:rPr>
                <w:rFonts w:asciiTheme="majorEastAsia" w:eastAsiaTheme="majorEastAsia" w:hAnsiTheme="majorEastAsia" w:hint="eastAsia"/>
                <w:sz w:val="16"/>
                <w:szCs w:val="16"/>
              </w:rPr>
              <w:t>で</w:t>
            </w:r>
            <w:r w:rsidR="00EF4A47">
              <w:rPr>
                <w:rFonts w:asciiTheme="majorEastAsia" w:eastAsiaTheme="majorEastAsia" w:hAnsiTheme="majorEastAsia" w:hint="eastAsia"/>
                <w:sz w:val="16"/>
                <w:szCs w:val="16"/>
              </w:rPr>
              <w:t>毎月開催できた</w:t>
            </w:r>
          </w:p>
          <w:p w14:paraId="1FD2E96E" w14:textId="2499965E" w:rsidR="00EF4A47" w:rsidRDefault="00F65545"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地域のがん</w:t>
            </w:r>
            <w:r w:rsidR="00EF4A47">
              <w:rPr>
                <w:rFonts w:asciiTheme="majorEastAsia" w:eastAsiaTheme="majorEastAsia" w:hAnsiTheme="majorEastAsia" w:hint="eastAsia"/>
                <w:sz w:val="16"/>
                <w:szCs w:val="16"/>
              </w:rPr>
              <w:t>サバイバーや</w:t>
            </w:r>
            <w:r w:rsidR="00716702">
              <w:rPr>
                <w:rFonts w:asciiTheme="majorEastAsia" w:eastAsiaTheme="majorEastAsia" w:hAnsiTheme="majorEastAsia" w:hint="eastAsia"/>
                <w:sz w:val="16"/>
                <w:szCs w:val="16"/>
              </w:rPr>
              <w:t>ご</w:t>
            </w:r>
            <w:r w:rsidR="00EF4A47">
              <w:rPr>
                <w:rFonts w:asciiTheme="majorEastAsia" w:eastAsiaTheme="majorEastAsia" w:hAnsiTheme="majorEastAsia" w:hint="eastAsia"/>
                <w:sz w:val="16"/>
                <w:szCs w:val="16"/>
              </w:rPr>
              <w:t>家族をMEINHAUSで亡くされた遺族の方々が参加され</w:t>
            </w:r>
            <w:r>
              <w:rPr>
                <w:rFonts w:asciiTheme="majorEastAsia" w:eastAsiaTheme="majorEastAsia" w:hAnsiTheme="majorEastAsia" w:hint="eastAsia"/>
                <w:sz w:val="16"/>
                <w:szCs w:val="16"/>
              </w:rPr>
              <w:t>ている</w:t>
            </w:r>
          </w:p>
          <w:p w14:paraId="7B3AF211" w14:textId="77777777" w:rsidR="00F87C98" w:rsidRDefault="00EF4A47"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健康や介護の情報交換</w:t>
            </w:r>
            <w:r w:rsidR="00716702">
              <w:rPr>
                <w:rFonts w:asciiTheme="majorEastAsia" w:eastAsiaTheme="majorEastAsia" w:hAnsiTheme="majorEastAsia" w:hint="eastAsia"/>
                <w:sz w:val="16"/>
                <w:szCs w:val="16"/>
              </w:rPr>
              <w:t>だけでなく</w:t>
            </w:r>
            <w:r>
              <w:rPr>
                <w:rFonts w:asciiTheme="majorEastAsia" w:eastAsiaTheme="majorEastAsia" w:hAnsiTheme="majorEastAsia" w:hint="eastAsia"/>
                <w:sz w:val="16"/>
                <w:szCs w:val="16"/>
              </w:rPr>
              <w:t>グリーフケアの場となっている</w:t>
            </w:r>
          </w:p>
          <w:p w14:paraId="066CCB2E" w14:textId="77777777" w:rsidR="00F65545" w:rsidRDefault="00F65545"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清掃を通じて地域住民と</w:t>
            </w:r>
            <w:r w:rsidR="00AD766F">
              <w:rPr>
                <w:rFonts w:asciiTheme="majorEastAsia" w:eastAsiaTheme="majorEastAsia" w:hAnsiTheme="majorEastAsia" w:hint="eastAsia"/>
                <w:sz w:val="16"/>
                <w:szCs w:val="16"/>
              </w:rPr>
              <w:t>話す機会となった</w:t>
            </w:r>
          </w:p>
          <w:p w14:paraId="2C77689E" w14:textId="5CB3C91A" w:rsidR="00AD766F" w:rsidRPr="00E5778E" w:rsidRDefault="00AD766F"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介護の相談や「私がお世話になる時はよろしく</w:t>
            </w:r>
            <w:proofErr w:type="gramStart"/>
            <w:r>
              <w:rPr>
                <w:rFonts w:asciiTheme="majorEastAsia" w:eastAsiaTheme="majorEastAsia" w:hAnsiTheme="majorEastAsia" w:hint="eastAsia"/>
                <w:sz w:val="16"/>
                <w:szCs w:val="16"/>
              </w:rPr>
              <w:t>ね</w:t>
            </w:r>
            <w:proofErr w:type="gramEnd"/>
            <w:r>
              <w:rPr>
                <w:rFonts w:asciiTheme="majorEastAsia" w:eastAsiaTheme="majorEastAsia" w:hAnsiTheme="majorEastAsia" w:hint="eastAsia"/>
                <w:sz w:val="16"/>
                <w:szCs w:val="16"/>
              </w:rPr>
              <w:t>」と声がかかる</w:t>
            </w:r>
            <w:r w:rsidR="00A876DC">
              <w:rPr>
                <w:rFonts w:asciiTheme="majorEastAsia" w:eastAsiaTheme="majorEastAsia" w:hAnsiTheme="majorEastAsia" w:hint="eastAsia"/>
                <w:sz w:val="16"/>
                <w:szCs w:val="16"/>
              </w:rPr>
              <w:t>がまだ介入していない</w:t>
            </w:r>
          </w:p>
        </w:tc>
      </w:tr>
      <w:tr w:rsidR="00971BA5" w:rsidRPr="00432644" w14:paraId="6BA93E5E" w14:textId="77777777" w:rsidTr="00971BA5">
        <w:tc>
          <w:tcPr>
            <w:tcW w:w="2694" w:type="dxa"/>
            <w:gridSpan w:val="2"/>
          </w:tcPr>
          <w:p w14:paraId="0BCB55E6"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12AB05E4"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3894" w:type="dxa"/>
          </w:tcPr>
          <w:p w14:paraId="67987578" w14:textId="77777777" w:rsidR="000646F8" w:rsidRDefault="000646F8"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サービス利用により計画目標の達成</w:t>
            </w:r>
          </w:p>
          <w:p w14:paraId="156CFC20" w14:textId="7E1DD32D" w:rsidR="000646F8" w:rsidRPr="00432644" w:rsidRDefault="000646F8"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安心して在宅療養生活が送れる</w:t>
            </w:r>
          </w:p>
        </w:tc>
        <w:tc>
          <w:tcPr>
            <w:tcW w:w="3894" w:type="dxa"/>
          </w:tcPr>
          <w:p w14:paraId="554B5CF8" w14:textId="5BF8C0ED" w:rsidR="00971BA5" w:rsidRPr="00432644" w:rsidRDefault="00506AE6" w:rsidP="00B20BD0">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ケアマネージャーと連携しサービス、ケア計画の立案、実施</w:t>
            </w:r>
          </w:p>
        </w:tc>
        <w:tc>
          <w:tcPr>
            <w:tcW w:w="3894" w:type="dxa"/>
          </w:tcPr>
          <w:p w14:paraId="2BD0285D" w14:textId="18815E0F" w:rsidR="00971BA5" w:rsidRPr="00432644" w:rsidRDefault="00506AE6"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スタッフの</w:t>
            </w:r>
            <w:r w:rsidR="000646F8">
              <w:rPr>
                <w:rFonts w:asciiTheme="majorEastAsia" w:eastAsiaTheme="majorEastAsia" w:hAnsiTheme="majorEastAsia" w:hint="eastAsia"/>
                <w:sz w:val="16"/>
                <w:szCs w:val="16"/>
              </w:rPr>
              <w:t>知識や能力に個人差が</w:t>
            </w:r>
            <w:r w:rsidR="001A0D8F">
              <w:rPr>
                <w:rFonts w:asciiTheme="majorEastAsia" w:eastAsiaTheme="majorEastAsia" w:hAnsiTheme="majorEastAsia" w:hint="eastAsia"/>
                <w:sz w:val="16"/>
                <w:szCs w:val="16"/>
              </w:rPr>
              <w:t>あり</w:t>
            </w:r>
            <w:r>
              <w:rPr>
                <w:rFonts w:asciiTheme="majorEastAsia" w:eastAsiaTheme="majorEastAsia" w:hAnsiTheme="majorEastAsia" w:hint="eastAsia"/>
                <w:sz w:val="16"/>
                <w:szCs w:val="16"/>
              </w:rPr>
              <w:t>質の向上や個別性が乏しい</w:t>
            </w:r>
          </w:p>
        </w:tc>
      </w:tr>
    </w:tbl>
    <w:p w14:paraId="56CA7A08" w14:textId="77777777" w:rsidR="00BD4417" w:rsidRPr="00432644" w:rsidRDefault="000E392B"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BD4417"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前回の改善計画</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および</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実施した具体的な取組</w:t>
      </w:r>
      <w:r w:rsidR="00BD4417" w:rsidRPr="00432644">
        <w:rPr>
          <w:rFonts w:asciiTheme="majorEastAsia" w:eastAsiaTheme="majorEastAsia" w:hAnsiTheme="majorEastAsia" w:hint="eastAsia"/>
          <w:sz w:val="16"/>
          <w:szCs w:val="16"/>
        </w:rPr>
        <w:t>」は</w:t>
      </w:r>
      <w:r w:rsidR="00C33DBF" w:rsidRPr="00432644">
        <w:rPr>
          <w:rFonts w:asciiTheme="majorEastAsia" w:eastAsiaTheme="majorEastAsia" w:hAnsiTheme="majorEastAsia" w:hint="eastAsia"/>
          <w:sz w:val="16"/>
          <w:szCs w:val="16"/>
        </w:rPr>
        <w:t>事業所が記入し</w:t>
      </w:r>
      <w:r w:rsidR="00BD4417" w:rsidRPr="00432644">
        <w:rPr>
          <w:rFonts w:asciiTheme="majorEastAsia" w:eastAsiaTheme="majorEastAsia" w:hAnsiTheme="majorEastAsia" w:hint="eastAsia"/>
          <w:sz w:val="16"/>
          <w:szCs w:val="16"/>
        </w:rPr>
        <w:t>、</w:t>
      </w:r>
      <w:r w:rsidR="00971BA5" w:rsidRPr="00432644">
        <w:rPr>
          <w:rFonts w:asciiTheme="majorEastAsia" w:eastAsiaTheme="majorEastAsia" w:hAnsiTheme="majorEastAsia" w:hint="eastAsia"/>
          <w:sz w:val="16"/>
          <w:szCs w:val="16"/>
        </w:rPr>
        <w:t>「進捗評価」</w:t>
      </w:r>
      <w:r w:rsidR="00C33DBF" w:rsidRPr="00432644">
        <w:rPr>
          <w:rFonts w:asciiTheme="majorEastAsia" w:eastAsiaTheme="majorEastAsia" w:hAnsiTheme="majorEastAsia" w:hint="eastAsia"/>
          <w:sz w:val="16"/>
          <w:szCs w:val="16"/>
        </w:rPr>
        <w:t>は</w:t>
      </w:r>
      <w:r w:rsidR="00B66752" w:rsidRPr="00432644">
        <w:rPr>
          <w:rFonts w:asciiTheme="majorEastAsia" w:eastAsiaTheme="majorEastAsia" w:hAnsiTheme="majorEastAsia" w:hint="eastAsia"/>
          <w:sz w:val="16"/>
          <w:szCs w:val="16"/>
        </w:rPr>
        <w:t>自己評価</w:t>
      </w:r>
      <w:r w:rsidR="00C33DBF" w:rsidRPr="00432644">
        <w:rPr>
          <w:rFonts w:asciiTheme="majorEastAsia" w:eastAsiaTheme="majorEastAsia" w:hAnsiTheme="majorEastAsia" w:hint="eastAsia"/>
          <w:sz w:val="16"/>
          <w:szCs w:val="16"/>
        </w:rPr>
        <w:t>・運営推進会議における評価の総括を</w:t>
      </w:r>
      <w:r w:rsidR="00BD4417" w:rsidRPr="00432644">
        <w:rPr>
          <w:rFonts w:asciiTheme="majorEastAsia" w:eastAsiaTheme="majorEastAsia" w:hAnsiTheme="majorEastAsia" w:hint="eastAsia"/>
          <w:sz w:val="16"/>
          <w:szCs w:val="16"/>
        </w:rPr>
        <w:t>記載</w:t>
      </w:r>
      <w:r w:rsidR="00C33DBF" w:rsidRPr="00432644">
        <w:rPr>
          <w:rFonts w:asciiTheme="majorEastAsia" w:eastAsiaTheme="majorEastAsia" w:hAnsiTheme="majorEastAsia" w:hint="eastAsia"/>
          <w:sz w:val="16"/>
          <w:szCs w:val="16"/>
        </w:rPr>
        <w:t>します</w:t>
      </w:r>
    </w:p>
    <w:p w14:paraId="30B875AD" w14:textId="77777777" w:rsidR="00971BA5" w:rsidRPr="00432644" w:rsidRDefault="00971BA5"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7C6A32" w:rsidRPr="00432644">
        <w:rPr>
          <w:rFonts w:asciiTheme="majorEastAsia" w:eastAsiaTheme="majorEastAsia" w:hAnsiTheme="majorEastAsia" w:hint="eastAsia"/>
          <w:sz w:val="16"/>
          <w:szCs w:val="16"/>
        </w:rPr>
        <w:t>今回の</w:t>
      </w:r>
      <w:r w:rsidR="00C12767" w:rsidRPr="00432644">
        <w:rPr>
          <w:rFonts w:asciiTheme="majorEastAsia" w:eastAsiaTheme="majorEastAsia" w:hAnsiTheme="majorEastAsia" w:hint="eastAsia"/>
          <w:sz w:val="16"/>
          <w:szCs w:val="16"/>
        </w:rPr>
        <w:t>「</w:t>
      </w:r>
      <w:r w:rsidR="007C6A32" w:rsidRPr="00432644">
        <w:rPr>
          <w:rFonts w:asciiTheme="majorEastAsia" w:eastAsiaTheme="majorEastAsia" w:hAnsiTheme="majorEastAsia" w:hint="eastAsia"/>
          <w:caps/>
          <w:sz w:val="16"/>
          <w:szCs w:val="16"/>
        </w:rPr>
        <w:t>評価結果</w:t>
      </w:r>
      <w:r w:rsidR="00C12767" w:rsidRPr="00432644">
        <w:rPr>
          <w:rFonts w:asciiTheme="majorEastAsia" w:eastAsiaTheme="majorEastAsia" w:hAnsiTheme="majorEastAsia" w:hint="eastAsia"/>
          <w:caps/>
          <w:sz w:val="16"/>
          <w:szCs w:val="16"/>
        </w:rPr>
        <w:t>」および「</w:t>
      </w:r>
      <w:r w:rsidR="007C6A32" w:rsidRPr="00432644">
        <w:rPr>
          <w:rFonts w:asciiTheme="majorEastAsia" w:eastAsiaTheme="majorEastAsia" w:hAnsiTheme="majorEastAsia" w:hint="eastAsia"/>
          <w:caps/>
          <w:sz w:val="16"/>
          <w:szCs w:val="16"/>
        </w:rPr>
        <w:t>改善計画</w:t>
      </w:r>
      <w:r w:rsidR="00C12767" w:rsidRPr="00432644">
        <w:rPr>
          <w:rFonts w:asciiTheme="majorEastAsia" w:eastAsiaTheme="majorEastAsia" w:hAnsiTheme="majorEastAsia" w:hint="eastAsia"/>
          <w:caps/>
          <w:sz w:val="16"/>
          <w:szCs w:val="16"/>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RPr="00432644" w14:paraId="2099F0B2" w14:textId="77777777" w:rsidTr="007C6A32">
        <w:trPr>
          <w:trHeight w:val="673"/>
        </w:trPr>
        <w:tc>
          <w:tcPr>
            <w:tcW w:w="2694" w:type="dxa"/>
            <w:gridSpan w:val="2"/>
            <w:shd w:val="clear" w:color="auto" w:fill="F2F2F2" w:themeFill="background1" w:themeFillShade="F2"/>
            <w:vAlign w:val="center"/>
          </w:tcPr>
          <w:p w14:paraId="2F872F7C"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項目</w:t>
            </w:r>
          </w:p>
        </w:tc>
        <w:tc>
          <w:tcPr>
            <w:tcW w:w="5841" w:type="dxa"/>
            <w:shd w:val="clear" w:color="auto" w:fill="F2F2F2" w:themeFill="background1" w:themeFillShade="F2"/>
            <w:vAlign w:val="center"/>
          </w:tcPr>
          <w:p w14:paraId="70358661"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評価結果</w:t>
            </w:r>
          </w:p>
        </w:tc>
        <w:tc>
          <w:tcPr>
            <w:tcW w:w="5841" w:type="dxa"/>
            <w:shd w:val="clear" w:color="auto" w:fill="F2F2F2" w:themeFill="background1" w:themeFillShade="F2"/>
            <w:vAlign w:val="center"/>
          </w:tcPr>
          <w:p w14:paraId="50712B60"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改善計画</w:t>
            </w:r>
          </w:p>
        </w:tc>
      </w:tr>
      <w:tr w:rsidR="007C6A32" w:rsidRPr="00432644" w14:paraId="0661EF4E" w14:textId="77777777" w:rsidTr="007C6A32">
        <w:tc>
          <w:tcPr>
            <w:tcW w:w="2694" w:type="dxa"/>
            <w:gridSpan w:val="2"/>
          </w:tcPr>
          <w:p w14:paraId="4CB3A8F1"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2364FBF2"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5841" w:type="dxa"/>
          </w:tcPr>
          <w:p w14:paraId="742236F2" w14:textId="3BC6BF64" w:rsidR="007C6A32" w:rsidRPr="00432644" w:rsidRDefault="00F87C98" w:rsidP="00A6076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安全で質の高いサービスを提供するために全職員が同じ目標に向けて取り組む必要がある</w:t>
            </w:r>
          </w:p>
        </w:tc>
        <w:tc>
          <w:tcPr>
            <w:tcW w:w="5841" w:type="dxa"/>
          </w:tcPr>
          <w:p w14:paraId="7D34D68C" w14:textId="77777777" w:rsidR="007C6A32"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個々の利用者の様々な状況に対応できるよう能力を身につける</w:t>
            </w:r>
          </w:p>
          <w:p w14:paraId="5FA2DF6B" w14:textId="0CAE5682" w:rsidR="00F87C98" w:rsidRPr="00F87C98"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研修会への参加、事例検討会を適宜行い、専門的</w:t>
            </w:r>
            <w:r w:rsidR="00F2676A">
              <w:rPr>
                <w:rFonts w:asciiTheme="majorEastAsia" w:eastAsiaTheme="majorEastAsia" w:hAnsiTheme="majorEastAsia" w:hint="eastAsia"/>
                <w:sz w:val="16"/>
                <w:szCs w:val="16"/>
              </w:rPr>
              <w:t>知識や技術の向上</w:t>
            </w:r>
            <w:r w:rsidR="006B5C7D">
              <w:rPr>
                <w:rFonts w:asciiTheme="majorEastAsia" w:eastAsiaTheme="majorEastAsia" w:hAnsiTheme="majorEastAsia" w:hint="eastAsia"/>
                <w:sz w:val="16"/>
                <w:szCs w:val="16"/>
              </w:rPr>
              <w:t>に務める</w:t>
            </w:r>
          </w:p>
        </w:tc>
      </w:tr>
      <w:tr w:rsidR="007C6A32" w:rsidRPr="0009767F" w14:paraId="029C8B8E" w14:textId="77777777" w:rsidTr="007C6A32">
        <w:tc>
          <w:tcPr>
            <w:tcW w:w="1134" w:type="dxa"/>
            <w:vMerge w:val="restart"/>
          </w:tcPr>
          <w:p w14:paraId="7626383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w:t>
            </w:r>
            <w:r w:rsidRPr="00432644">
              <w:rPr>
                <w:rFonts w:asciiTheme="majorEastAsia" w:eastAsiaTheme="majorEastAsia" w:hAnsiTheme="majorEastAsia" w:hint="eastAsia"/>
                <w:sz w:val="16"/>
                <w:szCs w:val="16"/>
              </w:rPr>
              <w:lastRenderedPageBreak/>
              <w:t>提供等の評価</w:t>
            </w:r>
          </w:p>
          <w:p w14:paraId="334838C7"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4B7022E"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１．利用者等の特性・変化に応じた専門的なサービス提</w:t>
            </w:r>
            <w:r w:rsidRPr="00432644">
              <w:rPr>
                <w:rFonts w:asciiTheme="majorEastAsia" w:eastAsiaTheme="majorEastAsia" w:hAnsiTheme="majorEastAsia" w:hint="eastAsia"/>
                <w:sz w:val="16"/>
                <w:szCs w:val="16"/>
              </w:rPr>
              <w:lastRenderedPageBreak/>
              <w:t>供</w:t>
            </w:r>
          </w:p>
          <w:p w14:paraId="2BDBA163"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5841" w:type="dxa"/>
          </w:tcPr>
          <w:p w14:paraId="24FF33D3" w14:textId="6BA78670" w:rsidR="007C6A32" w:rsidRDefault="00766E66"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毎日のミーティングや定期的なカンファレンス</w:t>
            </w:r>
            <w:r w:rsidR="00EC6BB9">
              <w:rPr>
                <w:rFonts w:asciiTheme="majorEastAsia" w:eastAsiaTheme="majorEastAsia" w:hAnsiTheme="majorEastAsia" w:hint="eastAsia"/>
                <w:sz w:val="16"/>
                <w:szCs w:val="16"/>
              </w:rPr>
              <w:t>を通して、利用者の状態把握に努め</w:t>
            </w:r>
            <w:r w:rsidR="00EC6BB9">
              <w:rPr>
                <w:rFonts w:asciiTheme="majorEastAsia" w:eastAsiaTheme="majorEastAsia" w:hAnsiTheme="majorEastAsia" w:hint="eastAsia"/>
                <w:sz w:val="16"/>
                <w:szCs w:val="16"/>
              </w:rPr>
              <w:lastRenderedPageBreak/>
              <w:t>ている</w:t>
            </w:r>
          </w:p>
          <w:p w14:paraId="25527CDD" w14:textId="499F2742" w:rsidR="00EC6BB9" w:rsidRPr="00432644" w:rsidRDefault="00EC6BB9"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状態変化時</w:t>
            </w:r>
            <w:r w:rsidR="0009767F">
              <w:rPr>
                <w:rFonts w:asciiTheme="majorEastAsia" w:eastAsiaTheme="majorEastAsia" w:hAnsiTheme="majorEastAsia" w:hint="eastAsia"/>
                <w:sz w:val="16"/>
                <w:szCs w:val="16"/>
              </w:rPr>
              <w:t>、迅速な対応ができるように取り組む必要がある</w:t>
            </w:r>
          </w:p>
        </w:tc>
        <w:tc>
          <w:tcPr>
            <w:tcW w:w="5841" w:type="dxa"/>
          </w:tcPr>
          <w:p w14:paraId="688CF4E9" w14:textId="388842E5" w:rsidR="007C6A32" w:rsidRPr="00432644" w:rsidRDefault="0009767F"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状態変化に応じて本人・家族の意向、</w:t>
            </w:r>
            <w:r w:rsidR="006B5C7D">
              <w:rPr>
                <w:rFonts w:asciiTheme="majorEastAsia" w:eastAsiaTheme="majorEastAsia" w:hAnsiTheme="majorEastAsia" w:hint="eastAsia"/>
                <w:sz w:val="16"/>
                <w:szCs w:val="16"/>
              </w:rPr>
              <w:t>関係各所との連携を図り、全職員が情報共有</w:t>
            </w:r>
            <w:r w:rsidR="006B5C7D">
              <w:rPr>
                <w:rFonts w:asciiTheme="majorEastAsia" w:eastAsiaTheme="majorEastAsia" w:hAnsiTheme="majorEastAsia" w:hint="eastAsia"/>
                <w:sz w:val="16"/>
                <w:szCs w:val="16"/>
              </w:rPr>
              <w:lastRenderedPageBreak/>
              <w:t>し迅速な対応ができるように取り組む</w:t>
            </w:r>
          </w:p>
        </w:tc>
      </w:tr>
      <w:tr w:rsidR="007C6A32" w:rsidRPr="00432644" w14:paraId="1A8D69E0" w14:textId="77777777" w:rsidTr="007C6A32">
        <w:tc>
          <w:tcPr>
            <w:tcW w:w="1134" w:type="dxa"/>
            <w:vMerge/>
          </w:tcPr>
          <w:p w14:paraId="4AA2723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5503B71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0A92DBEC"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5841" w:type="dxa"/>
          </w:tcPr>
          <w:p w14:paraId="3E8F0C73" w14:textId="6D3AD579" w:rsidR="007C6A32" w:rsidRPr="00432644" w:rsidRDefault="00A163BD" w:rsidP="00834042">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医療ニーズの高い利用者を支えるための関係機関との情報共有が</w:t>
            </w:r>
            <w:r w:rsidR="00680C84">
              <w:rPr>
                <w:rFonts w:asciiTheme="majorEastAsia" w:eastAsiaTheme="majorEastAsia" w:hAnsiTheme="majorEastAsia" w:hint="eastAsia"/>
                <w:sz w:val="16"/>
                <w:szCs w:val="16"/>
              </w:rPr>
              <w:t>充分といえない</w:t>
            </w:r>
            <w:r>
              <w:rPr>
                <w:rFonts w:asciiTheme="majorEastAsia" w:eastAsiaTheme="majorEastAsia" w:hAnsiTheme="majorEastAsia" w:hint="eastAsia"/>
                <w:sz w:val="16"/>
                <w:szCs w:val="16"/>
              </w:rPr>
              <w:t>事例がある</w:t>
            </w:r>
          </w:p>
        </w:tc>
        <w:tc>
          <w:tcPr>
            <w:tcW w:w="5841" w:type="dxa"/>
          </w:tcPr>
          <w:p w14:paraId="10DD72E5" w14:textId="0CB21782" w:rsidR="007C6A32" w:rsidRPr="00432644" w:rsidRDefault="00A163BD"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重症・看取り時には、主治医、訪問看護、関係各所と密に連携を図り利用者・家族を支える</w:t>
            </w:r>
          </w:p>
        </w:tc>
      </w:tr>
      <w:tr w:rsidR="007C6A32" w:rsidRPr="00432644" w14:paraId="593A434D" w14:textId="77777777" w:rsidTr="007C6A32">
        <w:tc>
          <w:tcPr>
            <w:tcW w:w="1134" w:type="dxa"/>
            <w:vMerge/>
          </w:tcPr>
          <w:p w14:paraId="3E23701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08F372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5841" w:type="dxa"/>
          </w:tcPr>
          <w:p w14:paraId="4142EFF7" w14:textId="52CEE174" w:rsidR="007C6A32" w:rsidRPr="00432644" w:rsidRDefault="00680C84" w:rsidP="00680C84">
            <w:pPr>
              <w:pStyle w:val="a2"/>
              <w:tabs>
                <w:tab w:val="left" w:pos="2120"/>
              </w:tabs>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暮らしの保健室の開催に取り組んでいるが、</w:t>
            </w:r>
            <w:r w:rsidR="00D337D8">
              <w:rPr>
                <w:rFonts w:asciiTheme="majorEastAsia" w:eastAsiaTheme="majorEastAsia" w:hAnsiTheme="majorEastAsia" w:hint="eastAsia"/>
                <w:sz w:val="16"/>
                <w:szCs w:val="16"/>
              </w:rPr>
              <w:t>集客が伸びず</w:t>
            </w:r>
            <w:r>
              <w:rPr>
                <w:rFonts w:asciiTheme="majorEastAsia" w:eastAsiaTheme="majorEastAsia" w:hAnsiTheme="majorEastAsia" w:hint="eastAsia"/>
                <w:sz w:val="16"/>
                <w:szCs w:val="16"/>
              </w:rPr>
              <w:t>広報・啓蒙活動が充分</w:t>
            </w:r>
            <w:r w:rsidR="00781708">
              <w:rPr>
                <w:rFonts w:asciiTheme="majorEastAsia" w:eastAsiaTheme="majorEastAsia" w:hAnsiTheme="majorEastAsia" w:hint="eastAsia"/>
                <w:sz w:val="16"/>
                <w:szCs w:val="16"/>
              </w:rPr>
              <w:t>といえない</w:t>
            </w:r>
          </w:p>
        </w:tc>
        <w:tc>
          <w:tcPr>
            <w:tcW w:w="5841" w:type="dxa"/>
          </w:tcPr>
          <w:p w14:paraId="3FFC9DB0" w14:textId="2C52FC5F" w:rsidR="00047C60" w:rsidRPr="00432644" w:rsidRDefault="0078170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自治会、老人クラブ、地域行事などの参加や医療機関、地域包括支援センターなどへの広報・啓蒙活動の強化</w:t>
            </w:r>
          </w:p>
        </w:tc>
      </w:tr>
      <w:tr w:rsidR="007C6A32" w:rsidRPr="00432644" w14:paraId="5BB97ED5" w14:textId="77777777" w:rsidTr="007C6A32">
        <w:trPr>
          <w:trHeight w:val="77"/>
        </w:trPr>
        <w:tc>
          <w:tcPr>
            <w:tcW w:w="2694" w:type="dxa"/>
            <w:gridSpan w:val="2"/>
          </w:tcPr>
          <w:p w14:paraId="2B34BD10"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2145CB5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5841" w:type="dxa"/>
          </w:tcPr>
          <w:p w14:paraId="0BB52F0D" w14:textId="77777777" w:rsidR="00A876DC" w:rsidRDefault="00A876DC" w:rsidP="00A876DC">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サービス利用により計画目標の達成</w:t>
            </w:r>
          </w:p>
          <w:p w14:paraId="7C88C7BE" w14:textId="40DAC9E8" w:rsidR="007C6A32" w:rsidRPr="00432644" w:rsidRDefault="00A876DC" w:rsidP="00A876DC">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安心して在宅療養生活が送れる</w:t>
            </w:r>
          </w:p>
        </w:tc>
        <w:tc>
          <w:tcPr>
            <w:tcW w:w="5841" w:type="dxa"/>
          </w:tcPr>
          <w:p w14:paraId="2663BF95" w14:textId="764D5147" w:rsidR="007C6A32" w:rsidRPr="00432644" w:rsidRDefault="00506AE6"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利用者各自に担当スタッフを決め、看護師、ケアマネージャーと連携し個別性のあるサービス、ケア計画の立案、実施</w:t>
            </w:r>
          </w:p>
        </w:tc>
      </w:tr>
    </w:tbl>
    <w:p w14:paraId="7643AB0F" w14:textId="77777777" w:rsidR="00971BA5" w:rsidRPr="00432644" w:rsidRDefault="00971BA5"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※自己評価・運営推進会議における評価の総括を記載します</w:t>
      </w:r>
    </w:p>
    <w:p w14:paraId="1D065E0E" w14:textId="77777777" w:rsidR="00B20BD0" w:rsidRPr="00432644" w:rsidRDefault="00B20BD0"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評価表 [</w:t>
      </w:r>
      <w:r w:rsidR="00B3158A" w:rsidRPr="00432644">
        <w:rPr>
          <w:rFonts w:asciiTheme="majorEastAsia" w:eastAsiaTheme="majorEastAsia" w:hAnsiTheme="majorEastAsia" w:hint="eastAsia"/>
          <w:sz w:val="16"/>
          <w:szCs w:val="16"/>
        </w:rPr>
        <w:t>事業所自己評価・運営推進会議における評価</w:t>
      </w:r>
      <w:r w:rsidRPr="00432644">
        <w:rPr>
          <w:rFonts w:asciiTheme="majorEastAsia" w:eastAsiaTheme="majorEastAsia" w:hAnsiTheme="majorEastAsia" w:hint="eastAsia"/>
          <w:sz w:val="16"/>
          <w:szCs w:val="16"/>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1"/>
        <w:gridCol w:w="2886"/>
        <w:gridCol w:w="937"/>
        <w:gridCol w:w="27"/>
        <w:gridCol w:w="905"/>
        <w:gridCol w:w="24"/>
        <w:gridCol w:w="32"/>
        <w:gridCol w:w="873"/>
        <w:gridCol w:w="40"/>
        <w:gridCol w:w="8"/>
        <w:gridCol w:w="43"/>
        <w:gridCol w:w="942"/>
        <w:gridCol w:w="56"/>
        <w:gridCol w:w="11"/>
        <w:gridCol w:w="2803"/>
        <w:gridCol w:w="3338"/>
      </w:tblGrid>
      <w:tr w:rsidR="00F71CD4" w:rsidRPr="00432644" w14:paraId="39D87E35" w14:textId="77777777"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14:paraId="1852FF74" w14:textId="77777777" w:rsidR="00B3158A" w:rsidRPr="00432644" w:rsidRDefault="00B3158A" w:rsidP="00B3158A">
            <w:pPr>
              <w:snapToGrid w:val="0"/>
              <w:ind w:left="113" w:right="113"/>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14:paraId="431EB9BE"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14:paraId="0CC87522"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14:paraId="01425B4B"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69B4F9BA"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14:paraId="5EDD3839"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67C2DE56"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F71CD4" w:rsidRPr="00432644" w14:paraId="76C0FE76" w14:textId="77777777" w:rsidTr="00131D63">
        <w:trPr>
          <w:trHeight w:val="337"/>
          <w:tblHeader/>
        </w:trPr>
        <w:tc>
          <w:tcPr>
            <w:tcW w:w="172" w:type="pct"/>
            <w:vMerge/>
            <w:tcBorders>
              <w:right w:val="single" w:sz="4" w:space="0" w:color="808080"/>
            </w:tcBorders>
            <w:shd w:val="clear" w:color="auto" w:fill="F2F2F2" w:themeFill="background1" w:themeFillShade="F2"/>
            <w:vAlign w:val="center"/>
          </w:tcPr>
          <w:p w14:paraId="416E7F7C" w14:textId="77777777" w:rsidR="00B3158A" w:rsidRPr="00432644" w:rsidRDefault="00B3158A" w:rsidP="00B3158A">
            <w:pPr>
              <w:snapToGrid w:val="0"/>
              <w:jc w:val="center"/>
              <w:rPr>
                <w:rFonts w:asciiTheme="majorEastAsia" w:eastAsiaTheme="majorEastAsia" w:hAnsiTheme="majorEastAsia"/>
                <w:sz w:val="16"/>
                <w:szCs w:val="16"/>
              </w:rPr>
            </w:pPr>
          </w:p>
        </w:tc>
        <w:tc>
          <w:tcPr>
            <w:tcW w:w="1078" w:type="pct"/>
            <w:vMerge/>
            <w:tcBorders>
              <w:left w:val="single" w:sz="4" w:space="0" w:color="808080"/>
              <w:right w:val="single" w:sz="4" w:space="0" w:color="808080"/>
            </w:tcBorders>
            <w:shd w:val="clear" w:color="auto" w:fill="F2F2F2" w:themeFill="background1" w:themeFillShade="F2"/>
            <w:vAlign w:val="center"/>
          </w:tcPr>
          <w:p w14:paraId="471D95C8" w14:textId="77777777" w:rsidR="00B3158A" w:rsidRPr="00432644" w:rsidRDefault="00B3158A" w:rsidP="00B3158A">
            <w:pPr>
              <w:widowControl/>
              <w:snapToGrid w:val="0"/>
              <w:jc w:val="center"/>
              <w:rPr>
                <w:rFonts w:asciiTheme="majorEastAsia" w:eastAsiaTheme="majorEastAsia" w:hAnsiTheme="majorEastAsia"/>
                <w:sz w:val="16"/>
                <w:szCs w:val="16"/>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14:paraId="5507FC69"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よく</w:t>
            </w:r>
            <w:r w:rsidRPr="00432644">
              <w:rPr>
                <w:rFonts w:asciiTheme="majorEastAsia" w:eastAsiaTheme="majorEastAsia" w:hAnsiTheme="majorEastAsia"/>
                <w:sz w:val="16"/>
                <w:szCs w:val="16"/>
              </w:rPr>
              <w:br/>
            </w:r>
            <w:r w:rsidRPr="00432644">
              <w:rPr>
                <w:rFonts w:asciiTheme="majorEastAsia" w:eastAsiaTheme="majorEastAsia" w:hAnsiTheme="majorEastAsia" w:hint="eastAsia"/>
                <w:sz w:val="16"/>
                <w:szCs w:val="16"/>
              </w:rPr>
              <w:t>できて</w:t>
            </w:r>
          </w:p>
          <w:p w14:paraId="2E6B316C"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14:paraId="6153B793"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おおよそ</w:t>
            </w:r>
          </w:p>
          <w:p w14:paraId="63B67D35"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14:paraId="6AEE4F4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14:paraId="5364BF72"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全く</w:t>
            </w:r>
          </w:p>
          <w:p w14:paraId="5B11521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14:paraId="4287998B"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14:paraId="671A4B20" w14:textId="77777777" w:rsidR="00B3158A" w:rsidRPr="00432644" w:rsidRDefault="00B3158A" w:rsidP="00B3158A">
            <w:pPr>
              <w:widowControl/>
              <w:snapToGrid w:val="0"/>
              <w:jc w:val="center"/>
              <w:rPr>
                <w:rFonts w:asciiTheme="majorEastAsia" w:eastAsiaTheme="majorEastAsia" w:hAnsiTheme="majorEastAsia"/>
                <w:sz w:val="16"/>
                <w:szCs w:val="16"/>
              </w:rPr>
            </w:pPr>
          </w:p>
        </w:tc>
      </w:tr>
      <w:tr w:rsidR="00F164E2" w:rsidRPr="00432644" w14:paraId="34F74028"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64EEEE06" w14:textId="77777777" w:rsidR="00B3158A" w:rsidRPr="00432644" w:rsidRDefault="00B3158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　事業運営の評価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3D2E5171" w14:textId="77777777" w:rsidR="00B3158A" w:rsidRPr="00432644" w:rsidRDefault="00B3158A" w:rsidP="00B3158A">
            <w:pPr>
              <w:rPr>
                <w:rFonts w:asciiTheme="majorEastAsia" w:eastAsiaTheme="majorEastAsia" w:hAnsiTheme="majorEastAsia"/>
                <w:sz w:val="10"/>
                <w:szCs w:val="10"/>
              </w:rPr>
            </w:pPr>
          </w:p>
        </w:tc>
      </w:tr>
      <w:tr w:rsidR="00F164E2" w:rsidRPr="00432644" w14:paraId="5FDE54D5" w14:textId="77777777" w:rsidTr="00131D63">
        <w:tc>
          <w:tcPr>
            <w:tcW w:w="3753" w:type="pct"/>
            <w:gridSpan w:val="15"/>
            <w:tcBorders>
              <w:top w:val="single" w:sz="6" w:space="0" w:color="808080"/>
              <w:right w:val="double" w:sz="4" w:space="0" w:color="auto"/>
            </w:tcBorders>
          </w:tcPr>
          <w:p w14:paraId="0C650B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理念等の明確化</w:t>
            </w:r>
          </w:p>
        </w:tc>
        <w:tc>
          <w:tcPr>
            <w:tcW w:w="1247" w:type="pct"/>
            <w:tcBorders>
              <w:top w:val="single" w:sz="6" w:space="0" w:color="808080"/>
              <w:left w:val="double" w:sz="4" w:space="0" w:color="auto"/>
              <w:right w:val="single" w:sz="4" w:space="0" w:color="808080" w:themeColor="background1" w:themeShade="80"/>
            </w:tcBorders>
          </w:tcPr>
          <w:p w14:paraId="1B81DBEA" w14:textId="77777777" w:rsidR="00B20BD0" w:rsidRPr="00432644" w:rsidRDefault="00B20BD0" w:rsidP="00B3158A">
            <w:pPr>
              <w:rPr>
                <w:rFonts w:asciiTheme="majorEastAsia" w:eastAsiaTheme="majorEastAsia" w:hAnsiTheme="majorEastAsia"/>
                <w:sz w:val="10"/>
                <w:szCs w:val="10"/>
              </w:rPr>
            </w:pPr>
          </w:p>
        </w:tc>
      </w:tr>
      <w:tr w:rsidR="00F164E2" w:rsidRPr="00432644" w14:paraId="414F60BF" w14:textId="77777777" w:rsidTr="00131D63">
        <w:tc>
          <w:tcPr>
            <w:tcW w:w="3753" w:type="pct"/>
            <w:gridSpan w:val="15"/>
            <w:tcBorders>
              <w:right w:val="double" w:sz="4" w:space="0" w:color="auto"/>
            </w:tcBorders>
            <w:vAlign w:val="center"/>
          </w:tcPr>
          <w:p w14:paraId="6F694B63" w14:textId="77777777" w:rsidR="00B3158A" w:rsidRPr="00432644" w:rsidRDefault="00B3158A" w:rsidP="00131D63">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w:t>
            </w:r>
            <w:r w:rsidRPr="00432644">
              <w:rPr>
                <w:rFonts w:asciiTheme="majorEastAsia" w:eastAsiaTheme="majorEastAsia" w:hAnsiTheme="majorEastAsia" w:hint="eastAsia"/>
                <w:sz w:val="16"/>
                <w:szCs w:val="16"/>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14:paraId="357E1744" w14:textId="77777777" w:rsidR="00B3158A" w:rsidRPr="00432644" w:rsidRDefault="00B3158A" w:rsidP="00B3158A">
            <w:pPr>
              <w:rPr>
                <w:rFonts w:asciiTheme="majorEastAsia" w:eastAsiaTheme="majorEastAsia" w:hAnsiTheme="majorEastAsia"/>
                <w:sz w:val="10"/>
                <w:szCs w:val="10"/>
              </w:rPr>
            </w:pPr>
          </w:p>
        </w:tc>
      </w:tr>
      <w:tr w:rsidR="00F71CD4" w:rsidRPr="00432644" w14:paraId="72955F07" w14:textId="77777777" w:rsidTr="00EE2589">
        <w:trPr>
          <w:trHeight w:val="516"/>
        </w:trPr>
        <w:tc>
          <w:tcPr>
            <w:tcW w:w="172" w:type="pct"/>
            <w:vMerge w:val="restart"/>
            <w:tcBorders>
              <w:top w:val="single" w:sz="4" w:space="0" w:color="808080" w:themeColor="background1" w:themeShade="80"/>
            </w:tcBorders>
          </w:tcPr>
          <w:p w14:paraId="1D3F5F72"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w:t>
            </w:r>
          </w:p>
        </w:tc>
        <w:tc>
          <w:tcPr>
            <w:tcW w:w="1078" w:type="pct"/>
            <w:vMerge w:val="restart"/>
            <w:tcBorders>
              <w:right w:val="single" w:sz="4" w:space="0" w:color="808080"/>
            </w:tcBorders>
          </w:tcPr>
          <w:p w14:paraId="233D6D03" w14:textId="77777777" w:rsidR="00B3158A" w:rsidRPr="00432644" w:rsidRDefault="00B3158A"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サービスに求められる「①医療ニーズの高い</w:t>
            </w:r>
            <w:r w:rsidR="00306867"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rPr>
              <w:t>の在宅生活の継続支援」、「②在宅での看取りの支援」、「③生活機能の維持回復」、「④家族の負担軽減」、「⑤地域包括ケアへの</w:t>
            </w:r>
            <w:r w:rsidRPr="00432644">
              <w:rPr>
                <w:rFonts w:asciiTheme="majorEastAsia" w:eastAsiaTheme="majorEastAsia" w:hAnsiTheme="majorEastAsia" w:hint="eastAsia"/>
                <w:sz w:val="16"/>
                <w:szCs w:val="16"/>
              </w:rPr>
              <w:lastRenderedPageBreak/>
              <w:t>貢献」を含む、独自の理念等を掲げている</w:t>
            </w:r>
          </w:p>
        </w:tc>
        <w:tc>
          <w:tcPr>
            <w:tcW w:w="350" w:type="pct"/>
            <w:tcBorders>
              <w:left w:val="single" w:sz="4" w:space="0" w:color="808080"/>
              <w:bottom w:val="single" w:sz="4" w:space="0" w:color="auto"/>
              <w:right w:val="single" w:sz="4" w:space="0" w:color="808080"/>
            </w:tcBorders>
            <w:vAlign w:val="center"/>
          </w:tcPr>
          <w:p w14:paraId="068BC257" w14:textId="7BCBFC49"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auto"/>
              <w:right w:val="single" w:sz="4" w:space="0" w:color="808080"/>
            </w:tcBorders>
            <w:vAlign w:val="center"/>
          </w:tcPr>
          <w:p w14:paraId="3AAB4A90" w14:textId="5B9A7D8B" w:rsidR="00B3158A" w:rsidRPr="00432644" w:rsidRDefault="009961B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auto"/>
              <w:right w:val="single" w:sz="4" w:space="0" w:color="808080"/>
            </w:tcBorders>
            <w:vAlign w:val="center"/>
          </w:tcPr>
          <w:p w14:paraId="585850AD"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auto"/>
              <w:right w:val="single" w:sz="4" w:space="0" w:color="808080" w:themeColor="background1" w:themeShade="80"/>
            </w:tcBorders>
            <w:vAlign w:val="center"/>
          </w:tcPr>
          <w:p w14:paraId="7A5E2BBA" w14:textId="77777777" w:rsidR="00B3158A" w:rsidRPr="00432644" w:rsidRDefault="00B3158A" w:rsidP="00EE2589">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E4B8153" w14:textId="13B3606A" w:rsidR="00B87B85" w:rsidRPr="00432644" w:rsidRDefault="00373A9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看多機の特徴を生かし、利用者</w:t>
            </w:r>
            <w:r w:rsidR="00B87B85">
              <w:rPr>
                <w:rFonts w:asciiTheme="majorEastAsia" w:eastAsiaTheme="majorEastAsia" w:hAnsiTheme="majorEastAsia" w:hint="eastAsia"/>
                <w:sz w:val="16"/>
                <w:szCs w:val="16"/>
              </w:rPr>
              <w:t>・家族のニーズに合った理念となっている</w:t>
            </w:r>
          </w:p>
        </w:tc>
        <w:tc>
          <w:tcPr>
            <w:tcW w:w="1247" w:type="pct"/>
            <w:vMerge w:val="restart"/>
            <w:tcBorders>
              <w:left w:val="double" w:sz="4" w:space="0" w:color="auto"/>
              <w:right w:val="single" w:sz="4" w:space="0" w:color="808080" w:themeColor="background1" w:themeShade="80"/>
            </w:tcBorders>
          </w:tcPr>
          <w:p w14:paraId="11AD3707"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①～⑤の全てを含む理念等がある場合は「よくできている」</w:t>
            </w:r>
          </w:p>
          <w:p w14:paraId="3D24D445"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①～⑤の一部を含む理念等が掲げられている場合は、「おおよそできている」もしくは「あまりできていない」</w:t>
            </w:r>
          </w:p>
          <w:p w14:paraId="48F034E8"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p w14:paraId="422A79F4" w14:textId="77777777" w:rsidR="00B3158A" w:rsidRPr="00432644" w:rsidRDefault="00B3158A" w:rsidP="00B3158A">
            <w:pPr>
              <w:rPr>
                <w:rFonts w:asciiTheme="majorEastAsia" w:eastAsiaTheme="majorEastAsia" w:hAnsiTheme="majorEastAsia"/>
                <w:sz w:val="10"/>
                <w:szCs w:val="10"/>
              </w:rPr>
            </w:pPr>
          </w:p>
        </w:tc>
      </w:tr>
      <w:tr w:rsidR="00F71CD4" w:rsidRPr="00432644" w14:paraId="0E1D49A2" w14:textId="77777777" w:rsidTr="003F33B2">
        <w:trPr>
          <w:trHeight w:val="80"/>
        </w:trPr>
        <w:tc>
          <w:tcPr>
            <w:tcW w:w="172" w:type="pct"/>
            <w:vMerge/>
            <w:tcBorders>
              <w:bottom w:val="single" w:sz="4" w:space="0" w:color="808080" w:themeColor="background1" w:themeShade="80"/>
            </w:tcBorders>
          </w:tcPr>
          <w:p w14:paraId="676B8421"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auto"/>
            </w:tcBorders>
          </w:tcPr>
          <w:p w14:paraId="22B8D81B"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auto"/>
              <w:bottom w:val="single" w:sz="6" w:space="0" w:color="808080"/>
              <w:right w:val="single" w:sz="4" w:space="0" w:color="808080" w:themeColor="background1" w:themeShade="80"/>
            </w:tcBorders>
            <w:shd w:val="clear" w:color="auto" w:fill="auto"/>
          </w:tcPr>
          <w:p w14:paraId="28474FCA"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B213625" w14:textId="19CAA2F0" w:rsidR="009961BE" w:rsidRPr="00FD115A" w:rsidRDefault="00EE2589" w:rsidP="00FD115A">
            <w:pPr>
              <w:rPr>
                <w:rFonts w:asciiTheme="majorEastAsia" w:eastAsiaTheme="majorEastAsia" w:hAnsiTheme="majorEastAsia"/>
                <w:sz w:val="16"/>
                <w:szCs w:val="16"/>
              </w:rPr>
            </w:pPr>
            <w:r w:rsidRPr="00FD115A">
              <w:rPr>
                <w:rFonts w:asciiTheme="majorEastAsia" w:eastAsiaTheme="majorEastAsia" w:hAnsiTheme="majorEastAsia" w:hint="eastAsia"/>
                <w:sz w:val="16"/>
                <w:szCs w:val="16"/>
              </w:rPr>
              <w:t>看護・介護計画を立案</w:t>
            </w:r>
            <w:r w:rsidR="00FD115A">
              <w:rPr>
                <w:rFonts w:asciiTheme="majorEastAsia" w:eastAsiaTheme="majorEastAsia" w:hAnsiTheme="majorEastAsia" w:hint="eastAsia"/>
                <w:sz w:val="16"/>
                <w:szCs w:val="16"/>
              </w:rPr>
              <w:t>し、利用者状態、ご家族の介護状況に合わせて</w:t>
            </w:r>
            <w:r w:rsidR="00FD115A" w:rsidRPr="00FD115A">
              <w:rPr>
                <w:rFonts w:asciiTheme="majorEastAsia" w:eastAsiaTheme="majorEastAsia" w:hAnsiTheme="majorEastAsia" w:hint="eastAsia"/>
                <w:sz w:val="16"/>
                <w:szCs w:val="16"/>
              </w:rPr>
              <w:t>「通」「泊」「訪問」サービスを組み合わせ</w:t>
            </w:r>
            <w:r w:rsidR="00FD115A">
              <w:rPr>
                <w:rFonts w:asciiTheme="majorEastAsia" w:eastAsiaTheme="majorEastAsia" w:hAnsiTheme="majorEastAsia" w:hint="eastAsia"/>
                <w:sz w:val="16"/>
                <w:szCs w:val="16"/>
              </w:rPr>
              <w:t>支援している</w:t>
            </w:r>
          </w:p>
        </w:tc>
        <w:tc>
          <w:tcPr>
            <w:tcW w:w="1047" w:type="pct"/>
            <w:vMerge/>
            <w:tcBorders>
              <w:left w:val="single" w:sz="4" w:space="0" w:color="808080" w:themeColor="background1" w:themeShade="80"/>
              <w:right w:val="double" w:sz="4" w:space="0" w:color="auto"/>
            </w:tcBorders>
          </w:tcPr>
          <w:p w14:paraId="1426F0A0"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E9F308" w14:textId="77777777" w:rsidR="00B3158A" w:rsidRPr="00432644" w:rsidRDefault="00B3158A" w:rsidP="00B3158A">
            <w:pPr>
              <w:rPr>
                <w:rFonts w:asciiTheme="majorEastAsia" w:eastAsiaTheme="majorEastAsia" w:hAnsiTheme="majorEastAsia"/>
                <w:sz w:val="10"/>
                <w:szCs w:val="10"/>
              </w:rPr>
            </w:pPr>
          </w:p>
        </w:tc>
      </w:tr>
      <w:tr w:rsidR="00F71CD4" w:rsidRPr="00432644" w14:paraId="60E652D3" w14:textId="77777777" w:rsidTr="003F33B2">
        <w:trPr>
          <w:trHeight w:val="65"/>
        </w:trPr>
        <w:tc>
          <w:tcPr>
            <w:tcW w:w="172" w:type="pct"/>
            <w:vMerge w:val="restart"/>
            <w:tcBorders>
              <w:top w:val="single" w:sz="4" w:space="0" w:color="808080" w:themeColor="background1" w:themeShade="80"/>
            </w:tcBorders>
          </w:tcPr>
          <w:p w14:paraId="149E8985"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w:t>
            </w:r>
          </w:p>
        </w:tc>
        <w:tc>
          <w:tcPr>
            <w:tcW w:w="1078" w:type="pct"/>
            <w:vMerge w:val="restart"/>
            <w:tcBorders>
              <w:top w:val="single" w:sz="4" w:space="0" w:color="808080" w:themeColor="background1" w:themeShade="80"/>
              <w:right w:val="single" w:sz="4" w:space="0" w:color="808080"/>
            </w:tcBorders>
          </w:tcPr>
          <w:p w14:paraId="210E799A"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サービスの特徴および事業所の理念等について、職員がその内容を理解し、実践している</w:t>
            </w:r>
          </w:p>
        </w:tc>
        <w:tc>
          <w:tcPr>
            <w:tcW w:w="350" w:type="pct"/>
            <w:tcBorders>
              <w:top w:val="single" w:sz="6" w:space="0" w:color="808080"/>
              <w:left w:val="single" w:sz="4" w:space="0" w:color="808080"/>
              <w:bottom w:val="single" w:sz="4" w:space="0" w:color="808080" w:themeColor="background1" w:themeShade="80"/>
              <w:right w:val="single" w:sz="4" w:space="0" w:color="808080"/>
            </w:tcBorders>
            <w:vAlign w:val="center"/>
          </w:tcPr>
          <w:p w14:paraId="435BCAF5"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cBorders>
            <w:vAlign w:val="center"/>
          </w:tcPr>
          <w:p w14:paraId="3385F3D1" w14:textId="77777777" w:rsidR="00B3158A" w:rsidRPr="00432644" w:rsidRDefault="00027A5A"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cBorders>
            <w:vAlign w:val="center"/>
          </w:tcPr>
          <w:p w14:paraId="34E77876"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14:paraId="706BCC74" w14:textId="77777777" w:rsidR="00B3158A" w:rsidRPr="00432644" w:rsidRDefault="00B3158A" w:rsidP="00296B0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37D016D" w14:textId="32CD2941" w:rsidR="00B3158A" w:rsidRPr="00432644"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利用者・家族のニーズに合わせた支援が実践されている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3DAC6900"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「サービスの特徴および理念等を踏まえた実践」の充足度を評価します</w:t>
            </w:r>
          </w:p>
          <w:p w14:paraId="1A44EA89"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tc>
      </w:tr>
      <w:tr w:rsidR="00F71CD4" w:rsidRPr="00432644" w14:paraId="087D1CCE" w14:textId="77777777" w:rsidTr="00131D63">
        <w:trPr>
          <w:trHeight w:val="869"/>
        </w:trPr>
        <w:tc>
          <w:tcPr>
            <w:tcW w:w="172" w:type="pct"/>
            <w:vMerge/>
            <w:tcBorders>
              <w:top w:val="single" w:sz="4" w:space="0" w:color="808080" w:themeColor="background1" w:themeShade="80"/>
              <w:bottom w:val="single" w:sz="4" w:space="0" w:color="808080"/>
            </w:tcBorders>
          </w:tcPr>
          <w:p w14:paraId="7F04464F"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top w:val="single" w:sz="4" w:space="0" w:color="808080" w:themeColor="background1" w:themeShade="80"/>
              <w:bottom w:val="single" w:sz="4" w:space="0" w:color="808080"/>
              <w:right w:val="single" w:sz="4" w:space="0" w:color="808080"/>
            </w:tcBorders>
          </w:tcPr>
          <w:p w14:paraId="620A46D9"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F4CE04D" w14:textId="77777777" w:rsidR="002363A9"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B7EC30D" w14:textId="77777777" w:rsidR="00184271" w:rsidRDefault="0018427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よく理解し実践できているが、職員全員が行えているかは不明</w:t>
            </w:r>
          </w:p>
          <w:p w14:paraId="0345D247" w14:textId="6E593154" w:rsidR="009961BE" w:rsidRPr="009961BE" w:rsidRDefault="009961B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急な申し入れも積極的に受け入れ</w:t>
            </w:r>
            <w:r w:rsidR="004D7E0B">
              <w:rPr>
                <w:rFonts w:asciiTheme="majorEastAsia" w:eastAsiaTheme="majorEastAsia" w:hAnsiTheme="majorEastAsia" w:hint="eastAsia"/>
                <w:sz w:val="16"/>
                <w:szCs w:val="16"/>
              </w:rPr>
              <w:t>る</w:t>
            </w:r>
            <w:r>
              <w:rPr>
                <w:rFonts w:asciiTheme="majorEastAsia" w:eastAsiaTheme="majorEastAsia" w:hAnsiTheme="majorEastAsia" w:hint="eastAsia"/>
                <w:sz w:val="16"/>
                <w:szCs w:val="16"/>
              </w:rPr>
              <w:t>体制</w:t>
            </w:r>
            <w:r w:rsidR="00184271">
              <w:rPr>
                <w:rFonts w:asciiTheme="majorEastAsia" w:eastAsiaTheme="majorEastAsia" w:hAnsiTheme="majorEastAsia" w:hint="eastAsia"/>
                <w:sz w:val="16"/>
                <w:szCs w:val="16"/>
              </w:rPr>
              <w:t>はとれている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8A09B47"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71B016" w14:textId="77777777" w:rsidR="00B3158A" w:rsidRPr="00432644" w:rsidRDefault="00B3158A" w:rsidP="00B3158A">
            <w:pPr>
              <w:widowControl/>
              <w:jc w:val="left"/>
              <w:rPr>
                <w:rFonts w:asciiTheme="majorEastAsia" w:eastAsiaTheme="majorEastAsia" w:hAnsiTheme="majorEastAsia"/>
                <w:sz w:val="10"/>
                <w:szCs w:val="10"/>
              </w:rPr>
            </w:pPr>
          </w:p>
        </w:tc>
      </w:tr>
      <w:tr w:rsidR="00F164E2" w:rsidRPr="00432644" w14:paraId="66F5339E" w14:textId="77777777" w:rsidTr="00131D63">
        <w:tc>
          <w:tcPr>
            <w:tcW w:w="3753" w:type="pct"/>
            <w:gridSpan w:val="15"/>
            <w:tcBorders>
              <w:right w:val="double" w:sz="4" w:space="0" w:color="auto"/>
            </w:tcBorders>
          </w:tcPr>
          <w:p w14:paraId="42C6B20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人材の育成</w:t>
            </w:r>
          </w:p>
        </w:tc>
        <w:tc>
          <w:tcPr>
            <w:tcW w:w="1247" w:type="pct"/>
            <w:tcBorders>
              <w:left w:val="double" w:sz="4" w:space="0" w:color="auto"/>
              <w:right w:val="single" w:sz="4" w:space="0" w:color="808080" w:themeColor="background1" w:themeShade="80"/>
            </w:tcBorders>
          </w:tcPr>
          <w:p w14:paraId="5BA869F1" w14:textId="77777777" w:rsidR="00B20BD0" w:rsidRPr="00432644" w:rsidRDefault="00B20BD0" w:rsidP="00B3158A">
            <w:pPr>
              <w:rPr>
                <w:rFonts w:asciiTheme="majorEastAsia" w:eastAsiaTheme="majorEastAsia" w:hAnsiTheme="majorEastAsia"/>
                <w:sz w:val="10"/>
                <w:szCs w:val="10"/>
              </w:rPr>
            </w:pPr>
          </w:p>
        </w:tc>
      </w:tr>
      <w:tr w:rsidR="00F164E2" w:rsidRPr="00432644" w14:paraId="6BFA0869" w14:textId="77777777" w:rsidTr="00131D63">
        <w:trPr>
          <w:trHeight w:val="80"/>
        </w:trPr>
        <w:tc>
          <w:tcPr>
            <w:tcW w:w="3753" w:type="pct"/>
            <w:gridSpan w:val="15"/>
            <w:tcBorders>
              <w:right w:val="double" w:sz="4" w:space="0" w:color="auto"/>
            </w:tcBorders>
            <w:vAlign w:val="center"/>
          </w:tcPr>
          <w:p w14:paraId="67CA11E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専門技術の向上のための取組</w:t>
            </w:r>
          </w:p>
        </w:tc>
        <w:tc>
          <w:tcPr>
            <w:tcW w:w="1247" w:type="pct"/>
            <w:tcBorders>
              <w:left w:val="double" w:sz="4" w:space="0" w:color="auto"/>
              <w:right w:val="single" w:sz="4" w:space="0" w:color="808080" w:themeColor="background1" w:themeShade="80"/>
            </w:tcBorders>
            <w:vAlign w:val="center"/>
          </w:tcPr>
          <w:p w14:paraId="4E1DE57F" w14:textId="77777777" w:rsidR="00B20BD0" w:rsidRPr="00432644" w:rsidRDefault="00B20BD0" w:rsidP="00B3158A">
            <w:pPr>
              <w:rPr>
                <w:rFonts w:asciiTheme="majorEastAsia" w:eastAsiaTheme="majorEastAsia" w:hAnsiTheme="majorEastAsia"/>
                <w:sz w:val="10"/>
                <w:szCs w:val="10"/>
              </w:rPr>
            </w:pPr>
          </w:p>
        </w:tc>
      </w:tr>
      <w:tr w:rsidR="00F71CD4" w:rsidRPr="00432644" w14:paraId="7684E7B6" w14:textId="77777777" w:rsidTr="00131D63">
        <w:trPr>
          <w:trHeight w:val="540"/>
        </w:trPr>
        <w:tc>
          <w:tcPr>
            <w:tcW w:w="172" w:type="pct"/>
            <w:vMerge w:val="restart"/>
            <w:tcBorders>
              <w:right w:val="single" w:sz="4" w:space="0" w:color="808080" w:themeColor="background1" w:themeShade="80"/>
            </w:tcBorders>
          </w:tcPr>
          <w:p w14:paraId="722184B9"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w:t>
            </w:r>
          </w:p>
        </w:tc>
        <w:tc>
          <w:tcPr>
            <w:tcW w:w="1078" w:type="pct"/>
            <w:vMerge w:val="restart"/>
            <w:tcBorders>
              <w:left w:val="single" w:sz="4" w:space="0" w:color="808080" w:themeColor="background1" w:themeShade="80"/>
              <w:right w:val="single" w:sz="4" w:space="0" w:color="808080"/>
            </w:tcBorders>
          </w:tcPr>
          <w:p w14:paraId="0AEDB2A8"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BEB9DD6"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9130D87" w14:textId="5A736CBA" w:rsidR="00B3158A" w:rsidRPr="00432644" w:rsidRDefault="000E7899"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AFAFEBC" w14:textId="4781D273"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FB69DFA" w14:textId="77777777" w:rsidR="00B3158A" w:rsidRPr="00432644" w:rsidRDefault="00B3158A" w:rsidP="00482CA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BD75EFA" w14:textId="584BE1C8" w:rsidR="00B3158A"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カンファレンスや研修で人材育成に取り組めている</w:t>
            </w:r>
          </w:p>
          <w:p w14:paraId="7221A42C" w14:textId="53D66E68" w:rsidR="00B87B85" w:rsidRPr="00432644"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個々の知識・技術の向上を期待する</w:t>
            </w:r>
          </w:p>
          <w:p w14:paraId="56BA15E0" w14:textId="77777777" w:rsidR="00B3158A" w:rsidRPr="00432644" w:rsidRDefault="00B3158A" w:rsidP="00246FAC">
            <w:pPr>
              <w:widowControl/>
              <w:rPr>
                <w:rFonts w:asciiTheme="majorEastAsia" w:eastAsiaTheme="majorEastAsia" w:hAnsiTheme="majorEastAsia"/>
                <w:sz w:val="16"/>
                <w:szCs w:val="16"/>
              </w:rPr>
            </w:pPr>
          </w:p>
          <w:p w14:paraId="601A5369" w14:textId="77777777" w:rsidR="00B3158A" w:rsidRDefault="00B3158A" w:rsidP="00246FAC">
            <w:pPr>
              <w:rPr>
                <w:rFonts w:asciiTheme="majorEastAsia" w:eastAsiaTheme="majorEastAsia" w:hAnsiTheme="majorEastAsia"/>
                <w:sz w:val="16"/>
                <w:szCs w:val="16"/>
              </w:rPr>
            </w:pPr>
          </w:p>
          <w:p w14:paraId="07621628" w14:textId="77777777" w:rsidR="004654B0" w:rsidRDefault="004654B0" w:rsidP="00246FAC">
            <w:pPr>
              <w:rPr>
                <w:rFonts w:asciiTheme="majorEastAsia" w:eastAsiaTheme="majorEastAsia" w:hAnsiTheme="majorEastAsia"/>
                <w:sz w:val="16"/>
                <w:szCs w:val="16"/>
              </w:rPr>
            </w:pPr>
          </w:p>
          <w:p w14:paraId="3BE6222B" w14:textId="6CFED5EF" w:rsidR="004654B0" w:rsidRPr="00432644"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06B9A5C3"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「育成計画の作成」の状況について、充足度を評価します</w:t>
            </w:r>
          </w:p>
          <w:p w14:paraId="1B18F10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すべての職員について育成計画などを作成している場合は「よくできている」</w:t>
            </w:r>
          </w:p>
          <w:p w14:paraId="26E33C1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育成計画などを作成していない場合は「全くできていない」</w:t>
            </w:r>
          </w:p>
        </w:tc>
      </w:tr>
      <w:tr w:rsidR="00F71CD4" w:rsidRPr="00432644" w14:paraId="5AB93150" w14:textId="77777777" w:rsidTr="00131D63">
        <w:trPr>
          <w:trHeight w:val="65"/>
        </w:trPr>
        <w:tc>
          <w:tcPr>
            <w:tcW w:w="172" w:type="pct"/>
            <w:vMerge/>
            <w:tcBorders>
              <w:bottom w:val="single" w:sz="4" w:space="0" w:color="808080" w:themeColor="background1" w:themeShade="80"/>
              <w:right w:val="single" w:sz="4" w:space="0" w:color="808080" w:themeColor="background1" w:themeShade="80"/>
            </w:tcBorders>
          </w:tcPr>
          <w:p w14:paraId="63BA3B82"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A89D6F2"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00BAEC6" w14:textId="77777777" w:rsidR="00482CAA"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CBF47D1" w14:textId="1C2D4D27" w:rsidR="00B3158A" w:rsidRPr="00432644" w:rsidRDefault="00482C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研修</w:t>
            </w:r>
            <w:r w:rsidR="000E7899">
              <w:rPr>
                <w:rFonts w:asciiTheme="majorEastAsia" w:eastAsiaTheme="majorEastAsia" w:hAnsiTheme="majorEastAsia" w:hint="eastAsia"/>
                <w:sz w:val="16"/>
                <w:szCs w:val="16"/>
              </w:rPr>
              <w:t>内容によっては参加に偏りが生じているが、研修に取り組む姿勢がみられている</w:t>
            </w:r>
          </w:p>
        </w:tc>
        <w:tc>
          <w:tcPr>
            <w:tcW w:w="1047" w:type="pct"/>
            <w:vMerge/>
            <w:tcBorders>
              <w:left w:val="single" w:sz="4" w:space="0" w:color="808080" w:themeColor="background1" w:themeShade="80"/>
              <w:right w:val="double" w:sz="4" w:space="0" w:color="auto"/>
            </w:tcBorders>
          </w:tcPr>
          <w:p w14:paraId="01330AC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310C7F" w14:textId="77777777" w:rsidR="00B3158A" w:rsidRPr="00432644" w:rsidRDefault="00B3158A" w:rsidP="00B3158A">
            <w:pPr>
              <w:rPr>
                <w:rFonts w:asciiTheme="majorEastAsia" w:eastAsiaTheme="majorEastAsia" w:hAnsiTheme="majorEastAsia"/>
                <w:sz w:val="10"/>
                <w:szCs w:val="10"/>
              </w:rPr>
            </w:pPr>
          </w:p>
        </w:tc>
      </w:tr>
      <w:tr w:rsidR="00F71CD4" w:rsidRPr="00432644" w14:paraId="54208A02"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0DA5B2DA"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w:t>
            </w:r>
          </w:p>
        </w:tc>
        <w:tc>
          <w:tcPr>
            <w:tcW w:w="1078" w:type="pct"/>
            <w:vMerge w:val="restart"/>
            <w:tcBorders>
              <w:left w:val="single" w:sz="4" w:space="0" w:color="808080" w:themeColor="background1" w:themeShade="80"/>
              <w:right w:val="single" w:sz="4" w:space="0" w:color="808080"/>
            </w:tcBorders>
          </w:tcPr>
          <w:p w14:paraId="28CB1CD4"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法人内外の研修を受ける機会を育成計画等に基づいて確保するなど、職員の専門技術の向上のための日常業務以外での機会を確保してい</w:t>
            </w:r>
            <w:r w:rsidRPr="00432644">
              <w:rPr>
                <w:rFonts w:asciiTheme="majorEastAsia" w:eastAsiaTheme="majorEastAsia" w:hAnsiTheme="majorEastAsia" w:hint="eastAsia"/>
                <w:sz w:val="16"/>
                <w:szCs w:val="16"/>
              </w:rPr>
              <w:lastRenderedPageBreak/>
              <w:t>る</w:t>
            </w:r>
          </w:p>
        </w:tc>
        <w:tc>
          <w:tcPr>
            <w:tcW w:w="350" w:type="pct"/>
            <w:tcBorders>
              <w:left w:val="single" w:sz="4" w:space="0" w:color="808080"/>
              <w:bottom w:val="single" w:sz="4" w:space="0" w:color="808080" w:themeColor="background1" w:themeShade="80"/>
              <w:right w:val="single" w:sz="4" w:space="0" w:color="808080"/>
            </w:tcBorders>
            <w:vAlign w:val="center"/>
          </w:tcPr>
          <w:p w14:paraId="131DBD5F" w14:textId="41A29728"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6F69C82" w14:textId="158DA284" w:rsidR="00B3158A" w:rsidRPr="00432644" w:rsidRDefault="00C94006"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DDF0D80"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0107A04" w14:textId="77777777" w:rsidR="00B3158A" w:rsidRPr="00432644" w:rsidRDefault="00B3158A" w:rsidP="00C94006">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DFB10FD" w14:textId="46A6195F" w:rsidR="00B3158A" w:rsidRPr="00432644" w:rsidRDefault="0004448C" w:rsidP="00C94006">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研修計画に基づき人材育成ができている</w:t>
            </w:r>
          </w:p>
        </w:tc>
        <w:tc>
          <w:tcPr>
            <w:tcW w:w="1247" w:type="pct"/>
            <w:vMerge w:val="restart"/>
            <w:tcBorders>
              <w:left w:val="double" w:sz="4" w:space="0" w:color="auto"/>
              <w:right w:val="single" w:sz="4" w:space="0" w:color="808080"/>
            </w:tcBorders>
          </w:tcPr>
          <w:p w14:paraId="33C787D6" w14:textId="77777777" w:rsidR="00B3158A" w:rsidRPr="00432644" w:rsidRDefault="00B3158A" w:rsidP="00B3158A">
            <w:pPr>
              <w:pStyle w:val="aa"/>
              <w:numPr>
                <w:ilvl w:val="0"/>
                <w:numId w:val="1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「専門技術の向上のための日常業務以外での機会の確保」について充足度を評価します</w:t>
            </w:r>
          </w:p>
          <w:p w14:paraId="08B2F2FD" w14:textId="77777777" w:rsidR="00B3158A" w:rsidRPr="00432644" w:rsidRDefault="00B3158A" w:rsidP="00B3158A">
            <w:pPr>
              <w:rPr>
                <w:rFonts w:asciiTheme="majorEastAsia" w:eastAsiaTheme="majorEastAsia" w:hAnsiTheme="majorEastAsia"/>
                <w:sz w:val="10"/>
                <w:szCs w:val="10"/>
              </w:rPr>
            </w:pPr>
          </w:p>
        </w:tc>
      </w:tr>
      <w:tr w:rsidR="00F71CD4" w:rsidRPr="00432644" w14:paraId="327AB3FB" w14:textId="77777777" w:rsidTr="00131D63">
        <w:trPr>
          <w:trHeight w:val="796"/>
        </w:trPr>
        <w:tc>
          <w:tcPr>
            <w:tcW w:w="172" w:type="pct"/>
            <w:vMerge/>
            <w:tcBorders>
              <w:right w:val="single" w:sz="4" w:space="0" w:color="808080" w:themeColor="background1" w:themeShade="80"/>
            </w:tcBorders>
          </w:tcPr>
          <w:p w14:paraId="7F5B4E1B"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CD06AC6" w14:textId="77777777" w:rsidR="00B3158A" w:rsidRPr="00432644" w:rsidRDefault="00B3158A"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9D2FA2"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7916C56" w14:textId="77777777" w:rsidR="00C94006" w:rsidRDefault="00C9400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勤務調整し機会を確保できているが、学習意欲には個人差がある</w:t>
            </w:r>
          </w:p>
          <w:p w14:paraId="312E0541" w14:textId="558BC521" w:rsidR="00F71BCE" w:rsidRPr="00432644" w:rsidRDefault="00F71BC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オンライン研修の活用</w:t>
            </w:r>
          </w:p>
        </w:tc>
        <w:tc>
          <w:tcPr>
            <w:tcW w:w="1047" w:type="pct"/>
            <w:vMerge/>
            <w:tcBorders>
              <w:left w:val="single" w:sz="4" w:space="0" w:color="808080" w:themeColor="background1" w:themeShade="80"/>
              <w:right w:val="double" w:sz="4" w:space="0" w:color="auto"/>
            </w:tcBorders>
          </w:tcPr>
          <w:p w14:paraId="4D8C603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D53CA0A" w14:textId="77777777" w:rsidR="00B3158A" w:rsidRPr="00432644" w:rsidRDefault="00B3158A" w:rsidP="00B3158A">
            <w:pPr>
              <w:rPr>
                <w:rFonts w:asciiTheme="majorEastAsia" w:eastAsiaTheme="majorEastAsia" w:hAnsiTheme="majorEastAsia"/>
                <w:sz w:val="10"/>
                <w:szCs w:val="10"/>
              </w:rPr>
            </w:pPr>
          </w:p>
        </w:tc>
      </w:tr>
      <w:tr w:rsidR="00F164E2" w:rsidRPr="00432644" w14:paraId="1BF518B0" w14:textId="77777777" w:rsidTr="00131D63">
        <w:trPr>
          <w:trHeight w:val="80"/>
        </w:trPr>
        <w:tc>
          <w:tcPr>
            <w:tcW w:w="3753" w:type="pct"/>
            <w:gridSpan w:val="15"/>
            <w:tcBorders>
              <w:right w:val="double" w:sz="4" w:space="0" w:color="auto"/>
            </w:tcBorders>
            <w:vAlign w:val="center"/>
          </w:tcPr>
          <w:p w14:paraId="28576F9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介護職・看護職間の相互理解を深めるための機会の確保</w:t>
            </w:r>
          </w:p>
        </w:tc>
        <w:tc>
          <w:tcPr>
            <w:tcW w:w="1247" w:type="pct"/>
            <w:tcBorders>
              <w:left w:val="double" w:sz="4" w:space="0" w:color="auto"/>
              <w:right w:val="single" w:sz="4" w:space="0" w:color="808080"/>
            </w:tcBorders>
            <w:vAlign w:val="center"/>
          </w:tcPr>
          <w:p w14:paraId="3D5FB6D0" w14:textId="77777777" w:rsidR="00B20BD0" w:rsidRPr="00432644" w:rsidRDefault="00B20BD0" w:rsidP="00B3158A">
            <w:pPr>
              <w:rPr>
                <w:rFonts w:asciiTheme="majorEastAsia" w:eastAsiaTheme="majorEastAsia" w:hAnsiTheme="majorEastAsia"/>
                <w:sz w:val="10"/>
                <w:szCs w:val="10"/>
              </w:rPr>
            </w:pPr>
          </w:p>
        </w:tc>
      </w:tr>
      <w:tr w:rsidR="00907F22" w:rsidRPr="00432644" w14:paraId="3133B91A" w14:textId="77777777" w:rsidTr="00131D63">
        <w:trPr>
          <w:trHeight w:val="80"/>
        </w:trPr>
        <w:tc>
          <w:tcPr>
            <w:tcW w:w="172" w:type="pct"/>
            <w:vMerge w:val="restart"/>
            <w:tcBorders>
              <w:right w:val="single" w:sz="4" w:space="0" w:color="808080" w:themeColor="background1" w:themeShade="80"/>
            </w:tcBorders>
          </w:tcPr>
          <w:p w14:paraId="24C0EA9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5</w:t>
            </w:r>
          </w:p>
        </w:tc>
        <w:tc>
          <w:tcPr>
            <w:tcW w:w="1078" w:type="pct"/>
            <w:vMerge w:val="restart"/>
            <w:tcBorders>
              <w:left w:val="single" w:sz="4" w:space="0" w:color="808080" w:themeColor="background1" w:themeShade="80"/>
              <w:right w:val="single" w:sz="4" w:space="0" w:color="808080"/>
            </w:tcBorders>
          </w:tcPr>
          <w:p w14:paraId="17F43D62" w14:textId="77777777" w:rsidR="00907F22" w:rsidRPr="00432644" w:rsidDel="0057565B"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介護職・看護職・</w:t>
            </w:r>
            <w:r w:rsidR="000633A5" w:rsidRPr="00432644">
              <w:rPr>
                <w:rFonts w:asciiTheme="majorEastAsia" w:eastAsiaTheme="majorEastAsia" w:hAnsiTheme="majorEastAsia" w:hint="eastAsia"/>
                <w:sz w:val="16"/>
                <w:szCs w:val="16"/>
              </w:rPr>
              <w:t>介護支援専門員</w:t>
            </w:r>
            <w:r w:rsidRPr="00432644">
              <w:rPr>
                <w:rFonts w:asciiTheme="majorEastAsia" w:eastAsiaTheme="majorEastAsia" w:hAnsiTheme="majorEastAsia" w:hint="eastAsia"/>
                <w:sz w:val="16"/>
                <w:szCs w:val="16"/>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FE3979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93C5906" w14:textId="21F9A289" w:rsidR="00907F22" w:rsidRPr="00432644" w:rsidRDefault="00CA2AD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B2FFFBE" w14:textId="4A47078E"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FB745DB"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12CF9DF" w14:textId="0E7323CE" w:rsidR="00907F22" w:rsidRPr="00432644" w:rsidRDefault="000C179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介護・看護間では毎日ミーティング</w:t>
            </w:r>
            <w:r w:rsidR="00DB66BF">
              <w:rPr>
                <w:rFonts w:asciiTheme="majorEastAsia" w:eastAsiaTheme="majorEastAsia" w:hAnsiTheme="majorEastAsia" w:hint="eastAsia"/>
                <w:sz w:val="16"/>
                <w:szCs w:val="16"/>
              </w:rPr>
              <w:t>が行われ、また</w:t>
            </w:r>
            <w:r w:rsidR="00692C97">
              <w:rPr>
                <w:rFonts w:asciiTheme="majorEastAsia" w:eastAsiaTheme="majorEastAsia" w:hAnsiTheme="majorEastAsia" w:hint="eastAsia"/>
                <w:sz w:val="16"/>
                <w:szCs w:val="16"/>
              </w:rPr>
              <w:t>定期的なカンファレンスが開催されており、情報共有に有効と考える</w:t>
            </w:r>
          </w:p>
        </w:tc>
        <w:tc>
          <w:tcPr>
            <w:tcW w:w="1247" w:type="pct"/>
            <w:vMerge w:val="restart"/>
            <w:tcBorders>
              <w:left w:val="double" w:sz="4" w:space="0" w:color="auto"/>
              <w:right w:val="single" w:sz="4" w:space="0" w:color="808080" w:themeColor="background1" w:themeShade="80"/>
            </w:tcBorders>
          </w:tcPr>
          <w:p w14:paraId="257A9BA8"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「情報を共有する機会」の充足度を評価します</w:t>
            </w:r>
          </w:p>
          <w:p w14:paraId="6BB245FC"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例えば「利用者等の具体的なケースについて話し合うための、定期的なカンファレンスの開催」などが考えられます</w:t>
            </w:r>
          </w:p>
        </w:tc>
      </w:tr>
      <w:tr w:rsidR="00907F22" w:rsidRPr="00CA2ADE" w14:paraId="466920D7" w14:textId="77777777" w:rsidTr="00432644">
        <w:trPr>
          <w:trHeight w:val="848"/>
        </w:trPr>
        <w:tc>
          <w:tcPr>
            <w:tcW w:w="172" w:type="pct"/>
            <w:vMerge/>
            <w:tcBorders>
              <w:right w:val="single" w:sz="4" w:space="0" w:color="808080" w:themeColor="background1" w:themeShade="80"/>
            </w:tcBorders>
          </w:tcPr>
          <w:p w14:paraId="2850EB4B"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35F75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0339C5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A263006" w14:textId="77777777" w:rsidR="00907F22" w:rsidRDefault="00DB66B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朝ミーティングを行い、</w:t>
            </w:r>
            <w:r w:rsidR="00CA2ADE">
              <w:rPr>
                <w:rFonts w:asciiTheme="majorEastAsia" w:eastAsiaTheme="majorEastAsia" w:hAnsiTheme="majorEastAsia" w:hint="eastAsia"/>
                <w:sz w:val="16"/>
                <w:szCs w:val="16"/>
              </w:rPr>
              <w:t>職種間カンファレンスで情報共有ができるようになってきた</w:t>
            </w:r>
          </w:p>
          <w:p w14:paraId="170070B2" w14:textId="15D6DFC7" w:rsidR="00184271" w:rsidRPr="00432644" w:rsidRDefault="0018427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情報量が莫大なためすべての情報共有はできていないが、ケアに必要な主な情報は共有できている</w:t>
            </w:r>
          </w:p>
        </w:tc>
        <w:tc>
          <w:tcPr>
            <w:tcW w:w="1047" w:type="pct"/>
            <w:vMerge/>
            <w:tcBorders>
              <w:left w:val="single" w:sz="4" w:space="0" w:color="808080" w:themeColor="background1" w:themeShade="80"/>
              <w:right w:val="double" w:sz="4" w:space="0" w:color="auto"/>
            </w:tcBorders>
          </w:tcPr>
          <w:p w14:paraId="06F0290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6625BD0" w14:textId="77777777" w:rsidR="00907F22" w:rsidRPr="00432644" w:rsidRDefault="00907F22" w:rsidP="00B3158A">
            <w:pPr>
              <w:rPr>
                <w:rFonts w:asciiTheme="majorEastAsia" w:eastAsiaTheme="majorEastAsia" w:hAnsiTheme="majorEastAsia"/>
                <w:sz w:val="10"/>
                <w:szCs w:val="10"/>
              </w:rPr>
            </w:pPr>
          </w:p>
        </w:tc>
      </w:tr>
      <w:tr w:rsidR="00F164E2" w:rsidRPr="00432644" w14:paraId="168C1B46" w14:textId="77777777" w:rsidTr="00131D63">
        <w:trPr>
          <w:trHeight w:val="80"/>
        </w:trPr>
        <w:tc>
          <w:tcPr>
            <w:tcW w:w="3753" w:type="pct"/>
            <w:gridSpan w:val="15"/>
            <w:tcBorders>
              <w:right w:val="double" w:sz="4" w:space="0" w:color="auto"/>
            </w:tcBorders>
          </w:tcPr>
          <w:p w14:paraId="4A1DAF9F"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組織体制の構築</w:t>
            </w:r>
          </w:p>
        </w:tc>
        <w:tc>
          <w:tcPr>
            <w:tcW w:w="1247" w:type="pct"/>
            <w:tcBorders>
              <w:left w:val="double" w:sz="4" w:space="0" w:color="auto"/>
              <w:right w:val="single" w:sz="4" w:space="0" w:color="808080" w:themeColor="background1" w:themeShade="80"/>
            </w:tcBorders>
          </w:tcPr>
          <w:p w14:paraId="6FE74698" w14:textId="77777777" w:rsidR="00B20BD0" w:rsidRPr="00432644" w:rsidRDefault="00B20BD0" w:rsidP="00B3158A">
            <w:pPr>
              <w:rPr>
                <w:rFonts w:asciiTheme="majorEastAsia" w:eastAsiaTheme="majorEastAsia" w:hAnsiTheme="majorEastAsia"/>
                <w:sz w:val="10"/>
                <w:szCs w:val="10"/>
              </w:rPr>
            </w:pPr>
          </w:p>
        </w:tc>
      </w:tr>
      <w:tr w:rsidR="00F164E2" w:rsidRPr="00432644" w14:paraId="462E23BA" w14:textId="77777777" w:rsidTr="00131D63">
        <w:trPr>
          <w:trHeight w:val="80"/>
        </w:trPr>
        <w:tc>
          <w:tcPr>
            <w:tcW w:w="3753" w:type="pct"/>
            <w:gridSpan w:val="15"/>
            <w:tcBorders>
              <w:right w:val="double" w:sz="4" w:space="0" w:color="auto"/>
            </w:tcBorders>
            <w:vAlign w:val="center"/>
          </w:tcPr>
          <w:p w14:paraId="17FF0F3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運営推進会議で得られた意見等の反映</w:t>
            </w:r>
          </w:p>
        </w:tc>
        <w:tc>
          <w:tcPr>
            <w:tcW w:w="1247" w:type="pct"/>
            <w:tcBorders>
              <w:left w:val="double" w:sz="4" w:space="0" w:color="auto"/>
              <w:right w:val="single" w:sz="4" w:space="0" w:color="808080" w:themeColor="background1" w:themeShade="80"/>
            </w:tcBorders>
            <w:vAlign w:val="center"/>
          </w:tcPr>
          <w:p w14:paraId="2EF69E92" w14:textId="77777777" w:rsidR="00B20BD0" w:rsidRPr="00432644" w:rsidRDefault="00B20BD0" w:rsidP="00B3158A">
            <w:pPr>
              <w:rPr>
                <w:rFonts w:asciiTheme="majorEastAsia" w:eastAsiaTheme="majorEastAsia" w:hAnsiTheme="majorEastAsia"/>
                <w:sz w:val="10"/>
                <w:szCs w:val="10"/>
              </w:rPr>
            </w:pPr>
          </w:p>
        </w:tc>
      </w:tr>
      <w:tr w:rsidR="00907F22" w:rsidRPr="00432644" w14:paraId="02BB5701" w14:textId="77777777" w:rsidTr="004E3F4B">
        <w:trPr>
          <w:trHeight w:val="196"/>
        </w:trPr>
        <w:tc>
          <w:tcPr>
            <w:tcW w:w="172" w:type="pct"/>
            <w:vMerge w:val="restart"/>
            <w:tcBorders>
              <w:right w:val="single" w:sz="4" w:space="0" w:color="808080" w:themeColor="background1" w:themeShade="80"/>
            </w:tcBorders>
          </w:tcPr>
          <w:p w14:paraId="731D647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6</w:t>
            </w:r>
          </w:p>
        </w:tc>
        <w:tc>
          <w:tcPr>
            <w:tcW w:w="1078" w:type="pct"/>
            <w:vMerge w:val="restart"/>
            <w:tcBorders>
              <w:left w:val="single" w:sz="4" w:space="0" w:color="808080" w:themeColor="background1" w:themeShade="80"/>
              <w:right w:val="single" w:sz="4" w:space="0" w:color="808080"/>
            </w:tcBorders>
          </w:tcPr>
          <w:p w14:paraId="49A53261"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18A8FC6" w14:textId="5A5F4984"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BBA8549" w14:textId="14942945"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97F9A4"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7C52D14E" w14:textId="77777777" w:rsidR="00907F22" w:rsidRPr="00432644" w:rsidRDefault="00907F22" w:rsidP="000205B8">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8C6FFEA" w14:textId="77777777" w:rsidR="00907F22" w:rsidRDefault="00692C97"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会議での意見に対して情報共有され、反映できるように努力されている</w:t>
            </w:r>
          </w:p>
          <w:p w14:paraId="77935259" w14:textId="77777777" w:rsidR="004654B0" w:rsidRPr="004654B0" w:rsidRDefault="004654B0" w:rsidP="004654B0">
            <w:pPr>
              <w:rPr>
                <w:rFonts w:asciiTheme="majorEastAsia" w:eastAsiaTheme="majorEastAsia" w:hAnsiTheme="majorEastAsia"/>
                <w:sz w:val="16"/>
                <w:szCs w:val="16"/>
              </w:rPr>
            </w:pPr>
          </w:p>
          <w:p w14:paraId="2CF1A474" w14:textId="77777777" w:rsidR="004654B0" w:rsidRDefault="004654B0" w:rsidP="004654B0">
            <w:pPr>
              <w:rPr>
                <w:rFonts w:asciiTheme="majorEastAsia" w:eastAsiaTheme="majorEastAsia" w:hAnsiTheme="majorEastAsia"/>
                <w:sz w:val="16"/>
                <w:szCs w:val="16"/>
              </w:rPr>
            </w:pPr>
          </w:p>
          <w:p w14:paraId="7CC94CD8" w14:textId="77777777" w:rsidR="004654B0" w:rsidRDefault="004654B0" w:rsidP="004654B0">
            <w:pPr>
              <w:rPr>
                <w:rFonts w:asciiTheme="majorEastAsia" w:eastAsiaTheme="majorEastAsia" w:hAnsiTheme="majorEastAsia"/>
                <w:sz w:val="16"/>
                <w:szCs w:val="16"/>
              </w:rPr>
            </w:pPr>
          </w:p>
          <w:p w14:paraId="026DC245" w14:textId="77777777" w:rsidR="004654B0" w:rsidRDefault="004654B0" w:rsidP="004654B0">
            <w:pPr>
              <w:rPr>
                <w:rFonts w:asciiTheme="majorEastAsia" w:eastAsiaTheme="majorEastAsia" w:hAnsiTheme="majorEastAsia"/>
                <w:sz w:val="16"/>
                <w:szCs w:val="16"/>
              </w:rPr>
            </w:pPr>
          </w:p>
          <w:p w14:paraId="0EE49D55" w14:textId="77777777" w:rsidR="004654B0" w:rsidRDefault="004654B0" w:rsidP="004654B0">
            <w:pPr>
              <w:rPr>
                <w:rFonts w:asciiTheme="majorEastAsia" w:eastAsiaTheme="majorEastAsia" w:hAnsiTheme="majorEastAsia"/>
                <w:sz w:val="16"/>
                <w:szCs w:val="16"/>
              </w:rPr>
            </w:pPr>
          </w:p>
          <w:p w14:paraId="6810FD04" w14:textId="47C29540" w:rsidR="004654B0" w:rsidRPr="004654B0" w:rsidRDefault="004654B0" w:rsidP="004654B0">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6EC78281" w14:textId="77777777" w:rsidR="00907F22" w:rsidRPr="00432644" w:rsidRDefault="00907F22" w:rsidP="00B3158A">
            <w:pPr>
              <w:pStyle w:val="aa"/>
              <w:numPr>
                <w:ilvl w:val="0"/>
                <w:numId w:val="1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「得られた要望・助言等のサービスへの反映」の視点から、充足度を評価します</w:t>
            </w:r>
          </w:p>
          <w:p w14:paraId="76E678F5" w14:textId="77777777" w:rsidR="00907F22" w:rsidRPr="00432644" w:rsidRDefault="00907F22" w:rsidP="00B3158A">
            <w:pPr>
              <w:rPr>
                <w:rFonts w:asciiTheme="majorEastAsia" w:eastAsiaTheme="majorEastAsia" w:hAnsiTheme="majorEastAsia"/>
                <w:sz w:val="10"/>
                <w:szCs w:val="10"/>
              </w:rPr>
            </w:pPr>
          </w:p>
        </w:tc>
      </w:tr>
      <w:tr w:rsidR="00907F22" w:rsidRPr="00432644" w14:paraId="64944E44" w14:textId="77777777" w:rsidTr="00131D63">
        <w:trPr>
          <w:trHeight w:val="1029"/>
        </w:trPr>
        <w:tc>
          <w:tcPr>
            <w:tcW w:w="172" w:type="pct"/>
            <w:vMerge/>
            <w:tcBorders>
              <w:right w:val="single" w:sz="4" w:space="0" w:color="808080" w:themeColor="background1" w:themeShade="80"/>
            </w:tcBorders>
          </w:tcPr>
          <w:p w14:paraId="6805688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8C2FE"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43AD459E"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12F08B2" w14:textId="77777777" w:rsidR="004E3F4B"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地域住民</w:t>
            </w:r>
            <w:r w:rsidR="004E3F4B">
              <w:rPr>
                <w:rFonts w:asciiTheme="majorEastAsia" w:eastAsiaTheme="majorEastAsia" w:hAnsiTheme="majorEastAsia" w:hint="eastAsia"/>
                <w:sz w:val="16"/>
                <w:szCs w:val="16"/>
              </w:rPr>
              <w:t>の意見は受け止めている</w:t>
            </w:r>
          </w:p>
          <w:p w14:paraId="695492D7" w14:textId="651559B2" w:rsidR="00D544C2" w:rsidRPr="00432644"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医療・介護相談がある</w:t>
            </w:r>
            <w:r w:rsidR="004E3F4B">
              <w:rPr>
                <w:rFonts w:asciiTheme="majorEastAsia" w:eastAsiaTheme="majorEastAsia" w:hAnsiTheme="majorEastAsia" w:hint="eastAsia"/>
                <w:sz w:val="16"/>
                <w:szCs w:val="16"/>
              </w:rPr>
              <w:t>がサービスの提供の反映に至っていない</w:t>
            </w:r>
          </w:p>
        </w:tc>
        <w:tc>
          <w:tcPr>
            <w:tcW w:w="1051" w:type="pct"/>
            <w:gridSpan w:val="2"/>
            <w:vMerge/>
            <w:tcBorders>
              <w:left w:val="single" w:sz="4" w:space="0" w:color="808080" w:themeColor="background1" w:themeShade="80"/>
              <w:right w:val="double" w:sz="4" w:space="0" w:color="auto"/>
            </w:tcBorders>
          </w:tcPr>
          <w:p w14:paraId="6C92372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405A55A4" w14:textId="77777777" w:rsidR="00907F22" w:rsidRPr="00432644" w:rsidRDefault="00907F22" w:rsidP="00B3158A">
            <w:pPr>
              <w:rPr>
                <w:rFonts w:asciiTheme="majorEastAsia" w:eastAsiaTheme="majorEastAsia" w:hAnsiTheme="majorEastAsia"/>
                <w:sz w:val="16"/>
                <w:szCs w:val="16"/>
              </w:rPr>
            </w:pPr>
          </w:p>
        </w:tc>
      </w:tr>
      <w:tr w:rsidR="00F164E2" w:rsidRPr="00432644" w14:paraId="49EEBB49" w14:textId="77777777" w:rsidTr="00131D63">
        <w:trPr>
          <w:trHeight w:val="80"/>
        </w:trPr>
        <w:tc>
          <w:tcPr>
            <w:tcW w:w="3753" w:type="pct"/>
            <w:gridSpan w:val="15"/>
            <w:tcBorders>
              <w:right w:val="double" w:sz="4" w:space="0" w:color="auto"/>
            </w:tcBorders>
            <w:vAlign w:val="center"/>
          </w:tcPr>
          <w:p w14:paraId="288B70C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職員が安心して働くことができる就業環境の整備</w:t>
            </w:r>
          </w:p>
        </w:tc>
        <w:tc>
          <w:tcPr>
            <w:tcW w:w="1247" w:type="pct"/>
            <w:tcBorders>
              <w:left w:val="double" w:sz="4" w:space="0" w:color="auto"/>
              <w:right w:val="single" w:sz="4" w:space="0" w:color="808080"/>
            </w:tcBorders>
            <w:vAlign w:val="center"/>
          </w:tcPr>
          <w:p w14:paraId="08734A1C" w14:textId="77777777" w:rsidR="00B20BD0" w:rsidRPr="00432644" w:rsidRDefault="00B20BD0" w:rsidP="00B3158A">
            <w:pPr>
              <w:rPr>
                <w:rFonts w:asciiTheme="majorEastAsia" w:eastAsiaTheme="majorEastAsia" w:hAnsiTheme="majorEastAsia"/>
                <w:sz w:val="16"/>
                <w:szCs w:val="16"/>
              </w:rPr>
            </w:pPr>
          </w:p>
        </w:tc>
      </w:tr>
      <w:tr w:rsidR="00907F22" w:rsidRPr="00432644" w14:paraId="570D8138" w14:textId="77777777" w:rsidTr="00131D63">
        <w:trPr>
          <w:trHeight w:val="80"/>
        </w:trPr>
        <w:tc>
          <w:tcPr>
            <w:tcW w:w="172" w:type="pct"/>
            <w:vMerge w:val="restart"/>
            <w:tcBorders>
              <w:right w:val="single" w:sz="4" w:space="0" w:color="808080" w:themeColor="background1" w:themeShade="80"/>
            </w:tcBorders>
          </w:tcPr>
          <w:p w14:paraId="6693B25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7</w:t>
            </w:r>
          </w:p>
        </w:tc>
        <w:tc>
          <w:tcPr>
            <w:tcW w:w="1078" w:type="pct"/>
            <w:vMerge w:val="restart"/>
            <w:tcBorders>
              <w:left w:val="single" w:sz="4" w:space="0" w:color="808080" w:themeColor="background1" w:themeShade="80"/>
              <w:right w:val="single" w:sz="4" w:space="0" w:color="808080"/>
            </w:tcBorders>
          </w:tcPr>
          <w:p w14:paraId="4B2C9C4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73206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AE4757" w14:textId="57EC2649"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8F3921F" w14:textId="2E2837A9"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20853B7"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480472F" w14:textId="30E9015D" w:rsidR="00907F22" w:rsidRPr="00432644" w:rsidRDefault="00D16A57"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職員に配慮できている</w:t>
            </w:r>
          </w:p>
          <w:p w14:paraId="7E9D55D2" w14:textId="399B8A78" w:rsidR="00907F22" w:rsidRPr="00432644" w:rsidRDefault="00907F22" w:rsidP="000205B8">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74F25A8A"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「職員が、安心して働くことのできる就業環境」の充足度を評価します</w:t>
            </w:r>
          </w:p>
          <w:p w14:paraId="108846B6"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例えば、「職員の能力向上の支援」、「精神的な負担の軽減のための支援」、「労働時間への配慮」などが考えられます</w:t>
            </w:r>
          </w:p>
        </w:tc>
      </w:tr>
      <w:tr w:rsidR="00907F22" w:rsidRPr="00432644" w14:paraId="6666E3F8" w14:textId="77777777" w:rsidTr="00131D63">
        <w:trPr>
          <w:trHeight w:val="991"/>
        </w:trPr>
        <w:tc>
          <w:tcPr>
            <w:tcW w:w="172" w:type="pct"/>
            <w:vMerge/>
            <w:tcBorders>
              <w:right w:val="single" w:sz="4" w:space="0" w:color="808080" w:themeColor="background1" w:themeShade="80"/>
            </w:tcBorders>
          </w:tcPr>
          <w:p w14:paraId="3C2317A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94F91D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591AED4" w14:textId="77777777" w:rsidR="00907F22" w:rsidRDefault="00907F22" w:rsidP="000205B8">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49EEE84" w14:textId="77777777" w:rsidR="00D16A57" w:rsidRDefault="000205B8"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職員</w:t>
            </w:r>
            <w:r w:rsidRPr="000205B8">
              <w:rPr>
                <w:rFonts w:asciiTheme="majorEastAsia" w:eastAsiaTheme="majorEastAsia" w:hAnsiTheme="majorEastAsia" w:hint="eastAsia"/>
                <w:sz w:val="16"/>
                <w:szCs w:val="16"/>
              </w:rPr>
              <w:t>配置</w:t>
            </w:r>
            <w:r>
              <w:rPr>
                <w:rFonts w:asciiTheme="majorEastAsia" w:eastAsiaTheme="majorEastAsia" w:hAnsiTheme="majorEastAsia" w:hint="eastAsia"/>
                <w:sz w:val="16"/>
                <w:szCs w:val="16"/>
              </w:rPr>
              <w:t>は適正である</w:t>
            </w:r>
          </w:p>
          <w:p w14:paraId="739B94C3" w14:textId="37AD7D96" w:rsidR="00184271" w:rsidRDefault="00184271"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希望の休みはとれている</w:t>
            </w:r>
          </w:p>
          <w:p w14:paraId="454EB2E5" w14:textId="73FEFC17" w:rsidR="00184271" w:rsidRDefault="00184271"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急な体調不良時の交代</w:t>
            </w:r>
            <w:r w:rsidR="006E172C">
              <w:rPr>
                <w:rFonts w:asciiTheme="majorEastAsia" w:eastAsiaTheme="majorEastAsia" w:hAnsiTheme="majorEastAsia" w:hint="eastAsia"/>
                <w:sz w:val="16"/>
                <w:szCs w:val="16"/>
              </w:rPr>
              <w:t>要員が不足しているタイミングもある</w:t>
            </w:r>
          </w:p>
          <w:p w14:paraId="06C5DECE" w14:textId="6D2FBF88" w:rsidR="00D16A57" w:rsidRPr="000205B8" w:rsidRDefault="00D16A57"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休憩時間が確保できるように利用者のいる場から離れた所で食事ができるように「場」を整備</w:t>
            </w:r>
          </w:p>
        </w:tc>
        <w:tc>
          <w:tcPr>
            <w:tcW w:w="1047" w:type="pct"/>
            <w:vMerge/>
            <w:tcBorders>
              <w:left w:val="single" w:sz="4" w:space="0" w:color="808080" w:themeColor="background1" w:themeShade="80"/>
              <w:right w:val="double" w:sz="4" w:space="0" w:color="auto"/>
            </w:tcBorders>
          </w:tcPr>
          <w:p w14:paraId="70013AD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7A3BE256" w14:textId="77777777" w:rsidR="00907F22" w:rsidRPr="00432644" w:rsidRDefault="00907F22" w:rsidP="00B3158A">
            <w:pPr>
              <w:rPr>
                <w:rFonts w:asciiTheme="majorEastAsia" w:eastAsiaTheme="majorEastAsia" w:hAnsiTheme="majorEastAsia"/>
                <w:sz w:val="10"/>
                <w:szCs w:val="10"/>
              </w:rPr>
            </w:pPr>
          </w:p>
        </w:tc>
      </w:tr>
      <w:tr w:rsidR="00F164E2" w:rsidRPr="00432644" w14:paraId="161323C8" w14:textId="77777777" w:rsidTr="00131D63">
        <w:tc>
          <w:tcPr>
            <w:tcW w:w="3753" w:type="pct"/>
            <w:gridSpan w:val="15"/>
            <w:tcBorders>
              <w:right w:val="double" w:sz="4" w:space="0" w:color="auto"/>
            </w:tcBorders>
          </w:tcPr>
          <w:p w14:paraId="14447C2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情報提供・共有のための基盤整備</w:t>
            </w:r>
          </w:p>
        </w:tc>
        <w:tc>
          <w:tcPr>
            <w:tcW w:w="1247" w:type="pct"/>
            <w:tcBorders>
              <w:left w:val="double" w:sz="4" w:space="0" w:color="auto"/>
              <w:right w:val="single" w:sz="4" w:space="0" w:color="808080" w:themeColor="background1" w:themeShade="80"/>
            </w:tcBorders>
          </w:tcPr>
          <w:p w14:paraId="225AF26E" w14:textId="77777777" w:rsidR="00B20BD0" w:rsidRPr="00432644" w:rsidRDefault="00B20BD0" w:rsidP="00B3158A">
            <w:pPr>
              <w:rPr>
                <w:rFonts w:asciiTheme="majorEastAsia" w:eastAsiaTheme="majorEastAsia" w:hAnsiTheme="majorEastAsia"/>
                <w:sz w:val="10"/>
                <w:szCs w:val="10"/>
              </w:rPr>
            </w:pPr>
          </w:p>
        </w:tc>
      </w:tr>
      <w:tr w:rsidR="00F164E2" w:rsidRPr="00432644" w14:paraId="2EDF76D9" w14:textId="77777777" w:rsidTr="00131D63">
        <w:tc>
          <w:tcPr>
            <w:tcW w:w="3753" w:type="pct"/>
            <w:gridSpan w:val="15"/>
            <w:tcBorders>
              <w:right w:val="double" w:sz="4" w:space="0" w:color="auto"/>
            </w:tcBorders>
            <w:vAlign w:val="center"/>
          </w:tcPr>
          <w:p w14:paraId="77505D82" w14:textId="6E16552F" w:rsidR="00B20BD0" w:rsidRPr="00F71BCE" w:rsidRDefault="00B20BD0" w:rsidP="00F71BCE">
            <w:pPr>
              <w:pStyle w:val="aa"/>
              <w:numPr>
                <w:ilvl w:val="0"/>
                <w:numId w:val="58"/>
              </w:numPr>
              <w:ind w:leftChars="0"/>
              <w:rPr>
                <w:rFonts w:asciiTheme="majorEastAsia" w:eastAsiaTheme="majorEastAsia" w:hAnsiTheme="majorEastAsia"/>
                <w:sz w:val="16"/>
                <w:szCs w:val="16"/>
              </w:rPr>
            </w:pPr>
            <w:r w:rsidRPr="00F71BCE">
              <w:rPr>
                <w:rFonts w:asciiTheme="majorEastAsia" w:eastAsiaTheme="majorEastAsia" w:hAnsiTheme="majorEastAsia" w:hint="eastAsia"/>
                <w:sz w:val="16"/>
                <w:szCs w:val="16"/>
              </w:rPr>
              <w:t xml:space="preserve"> 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14:paraId="61204AB9" w14:textId="77777777" w:rsidR="00B20BD0" w:rsidRPr="00432644" w:rsidRDefault="00B20BD0" w:rsidP="00B3158A">
            <w:pPr>
              <w:rPr>
                <w:rFonts w:asciiTheme="majorEastAsia" w:eastAsiaTheme="majorEastAsia" w:hAnsiTheme="majorEastAsia"/>
                <w:sz w:val="10"/>
                <w:szCs w:val="10"/>
              </w:rPr>
            </w:pPr>
          </w:p>
        </w:tc>
      </w:tr>
      <w:tr w:rsidR="00907F22" w:rsidRPr="00432644" w14:paraId="24D3CC32" w14:textId="77777777" w:rsidTr="00131D63">
        <w:trPr>
          <w:trHeight w:val="80"/>
        </w:trPr>
        <w:tc>
          <w:tcPr>
            <w:tcW w:w="172" w:type="pct"/>
            <w:vMerge w:val="restart"/>
            <w:tcBorders>
              <w:right w:val="single" w:sz="4" w:space="0" w:color="808080" w:themeColor="background1" w:themeShade="80"/>
            </w:tcBorders>
          </w:tcPr>
          <w:p w14:paraId="4DDF1BED"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cBorders>
          </w:tcPr>
          <w:p w14:paraId="36E2FD6A" w14:textId="77777777" w:rsidR="00907F22"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利用者等の情報について、随時更新を行うとともに、必要に応じて職員間で迅速に共有できるよう工夫されている</w:t>
            </w:r>
          </w:p>
          <w:p w14:paraId="0609496D" w14:textId="77777777" w:rsidR="00F71BCE" w:rsidRDefault="00F71BCE" w:rsidP="00F71BCE">
            <w:pPr>
              <w:rPr>
                <w:rFonts w:asciiTheme="majorEastAsia" w:eastAsiaTheme="majorEastAsia" w:hAnsiTheme="majorEastAsia"/>
                <w:sz w:val="16"/>
                <w:szCs w:val="16"/>
              </w:rPr>
            </w:pPr>
          </w:p>
          <w:p w14:paraId="52A5A622" w14:textId="77777777" w:rsidR="00F71BCE" w:rsidRDefault="00F71BCE" w:rsidP="00F71BCE">
            <w:pPr>
              <w:rPr>
                <w:rFonts w:asciiTheme="majorEastAsia" w:eastAsiaTheme="majorEastAsia" w:hAnsiTheme="majorEastAsia"/>
                <w:sz w:val="16"/>
                <w:szCs w:val="16"/>
              </w:rPr>
            </w:pPr>
          </w:p>
          <w:p w14:paraId="033F3CAD" w14:textId="2D528ADA" w:rsidR="00F71BCE" w:rsidRPr="00F71BCE" w:rsidRDefault="00F71BCE" w:rsidP="00F71BCE">
            <w:pPr>
              <w:rPr>
                <w:rFonts w:asciiTheme="majorEastAsia" w:eastAsiaTheme="majorEastAsia" w:hAnsiTheme="majorEastAsia"/>
                <w:sz w:val="16"/>
                <w:szCs w:val="16"/>
              </w:rPr>
            </w:pPr>
          </w:p>
        </w:tc>
        <w:tc>
          <w:tcPr>
            <w:tcW w:w="350" w:type="pct"/>
            <w:tcBorders>
              <w:left w:val="single" w:sz="4" w:space="0" w:color="808080"/>
              <w:bottom w:val="single" w:sz="4" w:space="0" w:color="808080" w:themeColor="background1" w:themeShade="80"/>
              <w:right w:val="single" w:sz="4" w:space="0" w:color="808080"/>
            </w:tcBorders>
            <w:vAlign w:val="center"/>
          </w:tcPr>
          <w:p w14:paraId="2C0769B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36EE25B"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FEE7DDF"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614CADFA"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5BB3A5E" w14:textId="75D518A1" w:rsidR="00907F22" w:rsidRPr="00432644" w:rsidRDefault="008A5DB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ICTを活用できている</w:t>
            </w:r>
          </w:p>
          <w:p w14:paraId="0ABB0D3B" w14:textId="77777777" w:rsidR="00907F22" w:rsidRPr="00432644" w:rsidRDefault="00907F22" w:rsidP="00246FAC">
            <w:pPr>
              <w:widowControl/>
              <w:rPr>
                <w:rFonts w:asciiTheme="majorEastAsia" w:eastAsiaTheme="majorEastAsia" w:hAnsiTheme="majorEastAsia"/>
                <w:sz w:val="16"/>
                <w:szCs w:val="16"/>
              </w:rPr>
            </w:pPr>
          </w:p>
          <w:p w14:paraId="44F7452F" w14:textId="77777777" w:rsidR="00907F22" w:rsidRPr="00432644" w:rsidRDefault="00907F22" w:rsidP="00246FAC">
            <w:pPr>
              <w:widowControl/>
              <w:rPr>
                <w:rFonts w:asciiTheme="majorEastAsia" w:eastAsiaTheme="majorEastAsia" w:hAnsiTheme="majorEastAsia"/>
                <w:sz w:val="16"/>
                <w:szCs w:val="16"/>
              </w:rPr>
            </w:pPr>
          </w:p>
          <w:p w14:paraId="5D25F11E" w14:textId="77777777" w:rsidR="00907F22" w:rsidRPr="00432644" w:rsidRDefault="00907F22" w:rsidP="00246FAC">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39FEBF6"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「情報の随時の更新」と「職員間で迅速に共有するための工夫」の２つの視点から、充足度を評価します</w:t>
            </w:r>
          </w:p>
          <w:p w14:paraId="792BEA98" w14:textId="77777777" w:rsidR="00907F22" w:rsidRPr="00432644" w:rsidRDefault="00907F22" w:rsidP="00B3158A">
            <w:pPr>
              <w:rPr>
                <w:rFonts w:asciiTheme="majorEastAsia" w:eastAsiaTheme="majorEastAsia" w:hAnsiTheme="majorEastAsia"/>
                <w:sz w:val="10"/>
                <w:szCs w:val="10"/>
              </w:rPr>
            </w:pPr>
          </w:p>
        </w:tc>
      </w:tr>
      <w:tr w:rsidR="00907F22" w:rsidRPr="00432644" w14:paraId="264A045D" w14:textId="77777777" w:rsidTr="00131D63">
        <w:trPr>
          <w:trHeight w:val="898"/>
        </w:trPr>
        <w:tc>
          <w:tcPr>
            <w:tcW w:w="172" w:type="pct"/>
            <w:vMerge/>
            <w:tcBorders>
              <w:right w:val="single" w:sz="4" w:space="0" w:color="808080" w:themeColor="background1" w:themeShade="80"/>
            </w:tcBorders>
          </w:tcPr>
          <w:p w14:paraId="6C4D611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93BC9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B8225D"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20FAC48" w14:textId="77777777" w:rsidR="00907F22"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クラウドカルテの構築</w:t>
            </w:r>
          </w:p>
          <w:p w14:paraId="600B1456" w14:textId="6742A842" w:rsidR="008A5DB9" w:rsidRPr="00432644" w:rsidRDefault="008A5DB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ライングループによる迅速な情報共有と周知</w:t>
            </w:r>
          </w:p>
        </w:tc>
        <w:tc>
          <w:tcPr>
            <w:tcW w:w="1051" w:type="pct"/>
            <w:gridSpan w:val="2"/>
            <w:vMerge/>
            <w:tcBorders>
              <w:left w:val="single" w:sz="4" w:space="0" w:color="808080" w:themeColor="background1" w:themeShade="80"/>
              <w:right w:val="double" w:sz="4" w:space="0" w:color="auto"/>
            </w:tcBorders>
          </w:tcPr>
          <w:p w14:paraId="24181D2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2443CE" w14:textId="77777777" w:rsidR="00907F22" w:rsidRPr="00432644" w:rsidRDefault="00907F22" w:rsidP="00B3158A">
            <w:pPr>
              <w:rPr>
                <w:rFonts w:asciiTheme="majorEastAsia" w:eastAsiaTheme="majorEastAsia" w:hAnsiTheme="majorEastAsia"/>
                <w:sz w:val="10"/>
                <w:szCs w:val="10"/>
              </w:rPr>
            </w:pPr>
          </w:p>
        </w:tc>
      </w:tr>
      <w:tr w:rsidR="00F164E2" w:rsidRPr="00432644" w14:paraId="0772635E" w14:textId="77777777" w:rsidTr="00131D63">
        <w:tc>
          <w:tcPr>
            <w:tcW w:w="3753" w:type="pct"/>
            <w:gridSpan w:val="15"/>
            <w:tcBorders>
              <w:right w:val="double" w:sz="4" w:space="0" w:color="auto"/>
            </w:tcBorders>
          </w:tcPr>
          <w:p w14:paraId="0096250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 安全管理の徹底</w:t>
            </w:r>
          </w:p>
        </w:tc>
        <w:tc>
          <w:tcPr>
            <w:tcW w:w="1247" w:type="pct"/>
            <w:tcBorders>
              <w:left w:val="double" w:sz="4" w:space="0" w:color="auto"/>
              <w:right w:val="single" w:sz="4" w:space="0" w:color="808080" w:themeColor="background1" w:themeShade="80"/>
            </w:tcBorders>
          </w:tcPr>
          <w:p w14:paraId="1B181F38" w14:textId="77777777" w:rsidR="00B20BD0" w:rsidRPr="00432644" w:rsidRDefault="00B20BD0" w:rsidP="00B3158A">
            <w:pPr>
              <w:rPr>
                <w:rFonts w:asciiTheme="majorEastAsia" w:eastAsiaTheme="majorEastAsia" w:hAnsiTheme="majorEastAsia"/>
                <w:sz w:val="10"/>
                <w:szCs w:val="10"/>
              </w:rPr>
            </w:pPr>
          </w:p>
        </w:tc>
      </w:tr>
      <w:tr w:rsidR="00F164E2" w:rsidRPr="00432644" w14:paraId="1CA74713" w14:textId="77777777" w:rsidTr="00131D63">
        <w:tc>
          <w:tcPr>
            <w:tcW w:w="3753" w:type="pct"/>
            <w:gridSpan w:val="15"/>
            <w:tcBorders>
              <w:right w:val="double" w:sz="4" w:space="0" w:color="auto"/>
            </w:tcBorders>
            <w:vAlign w:val="center"/>
          </w:tcPr>
          <w:p w14:paraId="4A5AB8B8" w14:textId="77777777" w:rsidR="00B20BD0" w:rsidRPr="00432644" w:rsidRDefault="00B20BD0" w:rsidP="00CF6957">
            <w:pPr>
              <w:pStyle w:val="aa"/>
              <w:numPr>
                <w:ilvl w:val="0"/>
                <w:numId w:val="54"/>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各種の事故に対する安全管理</w:t>
            </w:r>
          </w:p>
        </w:tc>
        <w:tc>
          <w:tcPr>
            <w:tcW w:w="1247" w:type="pct"/>
            <w:tcBorders>
              <w:left w:val="double" w:sz="4" w:space="0" w:color="auto"/>
              <w:right w:val="single" w:sz="4" w:space="0" w:color="808080" w:themeColor="background1" w:themeShade="80"/>
            </w:tcBorders>
            <w:vAlign w:val="center"/>
          </w:tcPr>
          <w:p w14:paraId="156D4972" w14:textId="77777777" w:rsidR="00B20BD0" w:rsidRPr="00432644" w:rsidRDefault="00B20BD0" w:rsidP="00B3158A">
            <w:pPr>
              <w:rPr>
                <w:rFonts w:asciiTheme="majorEastAsia" w:eastAsiaTheme="majorEastAsia" w:hAnsiTheme="majorEastAsia"/>
                <w:sz w:val="10"/>
                <w:szCs w:val="10"/>
              </w:rPr>
            </w:pPr>
          </w:p>
        </w:tc>
      </w:tr>
      <w:tr w:rsidR="00907F22" w:rsidRPr="00432644" w14:paraId="59A0F451" w14:textId="77777777" w:rsidTr="00131D63">
        <w:trPr>
          <w:trHeight w:val="251"/>
        </w:trPr>
        <w:tc>
          <w:tcPr>
            <w:tcW w:w="172" w:type="pct"/>
            <w:vMerge w:val="restart"/>
            <w:tcBorders>
              <w:right w:val="single" w:sz="4" w:space="0" w:color="808080" w:themeColor="background1" w:themeShade="80"/>
            </w:tcBorders>
          </w:tcPr>
          <w:p w14:paraId="585E61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9</w:t>
            </w:r>
          </w:p>
        </w:tc>
        <w:tc>
          <w:tcPr>
            <w:tcW w:w="1078" w:type="pct"/>
            <w:vMerge w:val="restart"/>
            <w:tcBorders>
              <w:left w:val="single" w:sz="4" w:space="0" w:color="808080" w:themeColor="background1" w:themeShade="80"/>
              <w:right w:val="single" w:sz="4" w:space="0" w:color="808080"/>
            </w:tcBorders>
          </w:tcPr>
          <w:p w14:paraId="37C664D7" w14:textId="77777777" w:rsidR="00907F22" w:rsidRPr="00432644" w:rsidRDefault="00907F22" w:rsidP="00CF695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サービス提供に係る利用者等およ</w:t>
            </w:r>
            <w:r w:rsidRPr="00432644">
              <w:rPr>
                <w:rFonts w:asciiTheme="majorEastAsia" w:eastAsiaTheme="majorEastAsia" w:hAnsiTheme="majorEastAsia" w:hint="eastAsia"/>
                <w:sz w:val="16"/>
                <w:szCs w:val="16"/>
              </w:rPr>
              <w:lastRenderedPageBreak/>
              <w:t>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1175E9A"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8951343"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A10B898"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C20751C"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4397137" w14:textId="77777777" w:rsidR="00907F22" w:rsidRPr="00432644" w:rsidRDefault="0004448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マニュアル完備できている</w:t>
            </w:r>
          </w:p>
          <w:p w14:paraId="5908BE7E"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3F80C43C" w14:textId="77777777" w:rsidR="00907F22" w:rsidRPr="00432644" w:rsidRDefault="00907F22" w:rsidP="00B3158A">
            <w:pPr>
              <w:pStyle w:val="aa"/>
              <w:numPr>
                <w:ilvl w:val="0"/>
                <w:numId w:val="2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「各種の事故に対する予防・対策」の充足度を評価します</w:t>
            </w:r>
          </w:p>
          <w:p w14:paraId="49F5112E" w14:textId="77777777" w:rsidR="00907F22" w:rsidRPr="00432644" w:rsidRDefault="00907F22" w:rsidP="00B20BD0">
            <w:pPr>
              <w:ind w:leftChars="100" w:left="212"/>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対策が求められる事項としては、例えば「医療・ケア事故の予防・対策」、「交通安全」、「夜間訪問時の防犯対策」、「個人情報保護」などが考えられます</w:t>
            </w:r>
          </w:p>
        </w:tc>
      </w:tr>
      <w:tr w:rsidR="00907F22" w:rsidRPr="00432644" w14:paraId="2FEA30BD" w14:textId="77777777" w:rsidTr="00131D63">
        <w:trPr>
          <w:trHeight w:val="1328"/>
        </w:trPr>
        <w:tc>
          <w:tcPr>
            <w:tcW w:w="172" w:type="pct"/>
            <w:vMerge/>
            <w:tcBorders>
              <w:right w:val="single" w:sz="4" w:space="0" w:color="808080" w:themeColor="background1" w:themeShade="80"/>
            </w:tcBorders>
          </w:tcPr>
          <w:p w14:paraId="0EC9A2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875FCC9"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6FA5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00BA53" w14:textId="64692C8E" w:rsidR="00782B1F" w:rsidRDefault="00782B1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時間毎の巡視、随時のコール対応により利用者の安全確保できている</w:t>
            </w:r>
          </w:p>
          <w:p w14:paraId="4BC0867F" w14:textId="4D238E7D" w:rsidR="004654B0"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ヒヤリハット・事故報告書により安全対策を構築</w:t>
            </w:r>
            <w:r w:rsidR="004654B0">
              <w:rPr>
                <w:rFonts w:asciiTheme="majorEastAsia" w:eastAsiaTheme="majorEastAsia" w:hAnsiTheme="majorEastAsia" w:hint="eastAsia"/>
                <w:sz w:val="16"/>
                <w:szCs w:val="16"/>
              </w:rPr>
              <w:t>している</w:t>
            </w:r>
          </w:p>
          <w:p w14:paraId="0C6C4C57" w14:textId="77777777" w:rsidR="00742B89"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防災訓練、急変時のシミュレーションの実施</w:t>
            </w:r>
          </w:p>
          <w:p w14:paraId="01E42699" w14:textId="34AB46A0" w:rsidR="002363A9"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各種マニュアルの整備（</w:t>
            </w:r>
            <w:r w:rsidR="007C4049" w:rsidRPr="00432644">
              <w:rPr>
                <w:rFonts w:asciiTheme="majorEastAsia" w:eastAsiaTheme="majorEastAsia" w:hAnsiTheme="majorEastAsia" w:hint="eastAsia"/>
                <w:sz w:val="16"/>
                <w:szCs w:val="16"/>
              </w:rPr>
              <w:t>虐待防止、災害マニュアル、感染マニュアル</w:t>
            </w:r>
            <w:r>
              <w:rPr>
                <w:rFonts w:asciiTheme="majorEastAsia" w:eastAsiaTheme="majorEastAsia" w:hAnsiTheme="majorEastAsia" w:hint="eastAsia"/>
                <w:sz w:val="16"/>
                <w:szCs w:val="16"/>
              </w:rPr>
              <w:t>）</w:t>
            </w:r>
          </w:p>
        </w:tc>
        <w:tc>
          <w:tcPr>
            <w:tcW w:w="1051" w:type="pct"/>
            <w:gridSpan w:val="2"/>
            <w:vMerge/>
            <w:tcBorders>
              <w:left w:val="single" w:sz="4" w:space="0" w:color="808080" w:themeColor="background1" w:themeShade="80"/>
              <w:right w:val="double" w:sz="4" w:space="0" w:color="auto"/>
            </w:tcBorders>
          </w:tcPr>
          <w:p w14:paraId="28A96B17"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067E21FA" w14:textId="77777777" w:rsidR="00907F22" w:rsidRPr="00432644" w:rsidRDefault="00907F22" w:rsidP="00B3158A">
            <w:pPr>
              <w:rPr>
                <w:rFonts w:asciiTheme="majorEastAsia" w:eastAsiaTheme="majorEastAsia" w:hAnsiTheme="majorEastAsia"/>
                <w:sz w:val="10"/>
                <w:szCs w:val="10"/>
              </w:rPr>
            </w:pPr>
          </w:p>
        </w:tc>
      </w:tr>
      <w:tr w:rsidR="00F164E2" w:rsidRPr="00432644" w14:paraId="47A6D9A2" w14:textId="77777777" w:rsidTr="00131D63">
        <w:trPr>
          <w:trHeight w:val="80"/>
        </w:trPr>
        <w:tc>
          <w:tcPr>
            <w:tcW w:w="3753" w:type="pct"/>
            <w:gridSpan w:val="15"/>
            <w:tcBorders>
              <w:right w:val="double" w:sz="4" w:space="0" w:color="auto"/>
            </w:tcBorders>
            <w:vAlign w:val="center"/>
          </w:tcPr>
          <w:p w14:paraId="465C8FF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災害等の緊急時の体制の構築</w:t>
            </w:r>
          </w:p>
        </w:tc>
        <w:tc>
          <w:tcPr>
            <w:tcW w:w="1247" w:type="pct"/>
            <w:tcBorders>
              <w:left w:val="double" w:sz="4" w:space="0" w:color="auto"/>
              <w:right w:val="single" w:sz="4" w:space="0" w:color="808080" w:themeColor="background1" w:themeShade="80"/>
            </w:tcBorders>
            <w:vAlign w:val="center"/>
          </w:tcPr>
          <w:p w14:paraId="680CA1C4" w14:textId="77777777" w:rsidR="00B20BD0" w:rsidRPr="00432644" w:rsidRDefault="00B20BD0" w:rsidP="00B3158A">
            <w:pPr>
              <w:rPr>
                <w:rFonts w:asciiTheme="majorEastAsia" w:eastAsiaTheme="majorEastAsia" w:hAnsiTheme="majorEastAsia"/>
                <w:sz w:val="10"/>
                <w:szCs w:val="10"/>
              </w:rPr>
            </w:pPr>
          </w:p>
        </w:tc>
      </w:tr>
      <w:tr w:rsidR="00907F22" w:rsidRPr="00432644" w14:paraId="093BE70C" w14:textId="77777777" w:rsidTr="00203A4A">
        <w:trPr>
          <w:trHeight w:val="373"/>
        </w:trPr>
        <w:tc>
          <w:tcPr>
            <w:tcW w:w="172" w:type="pct"/>
            <w:vMerge w:val="restart"/>
            <w:tcBorders>
              <w:right w:val="single" w:sz="4" w:space="0" w:color="808080" w:themeColor="background1" w:themeShade="80"/>
            </w:tcBorders>
          </w:tcPr>
          <w:p w14:paraId="66F7F83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10</w:t>
            </w:r>
          </w:p>
          <w:p w14:paraId="51FB1493" w14:textId="77777777" w:rsidR="00907F22" w:rsidRPr="00432644" w:rsidRDefault="00907F22" w:rsidP="00B3158A">
            <w:pPr>
              <w:jc w:val="center"/>
              <w:rPr>
                <w:rFonts w:asciiTheme="majorEastAsia" w:eastAsiaTheme="majorEastAsia" w:hAnsiTheme="majorEastAsia"/>
                <w:sz w:val="16"/>
                <w:szCs w:val="16"/>
              </w:rPr>
            </w:pPr>
          </w:p>
          <w:p w14:paraId="2851322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4DFCF6F3"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災害などの緊急時においても、サービス提供が継続できるよう、職員、利用者、関係機関の間で、具体的な対応方針が共有されている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C9AB5B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3B48B0"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B605BC8" w14:textId="77777777" w:rsidR="00907F22" w:rsidRPr="00432644" w:rsidRDefault="00907F22" w:rsidP="00B3158A">
            <w:pPr>
              <w:jc w:val="center"/>
              <w:rPr>
                <w:rFonts w:asciiTheme="majorEastAsia" w:eastAsiaTheme="majorEastAsia" w:hAnsiTheme="majorEastAsia"/>
                <w:sz w:val="16"/>
                <w:szCs w:val="16"/>
              </w:rP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7D2925DD" w14:textId="77777777" w:rsidR="00907F22" w:rsidRPr="00432644" w:rsidRDefault="00907F22" w:rsidP="007C4049">
            <w:pPr>
              <w:rPr>
                <w:rFonts w:asciiTheme="majorEastAsia" w:eastAsiaTheme="majorEastAsia" w:hAnsiTheme="majorEastAsia"/>
                <w:sz w:val="16"/>
                <w:szCs w:val="16"/>
              </w:rPr>
            </w:pPr>
          </w:p>
        </w:tc>
        <w:tc>
          <w:tcPr>
            <w:tcW w:w="1072" w:type="pct"/>
            <w:gridSpan w:val="3"/>
            <w:vMerge w:val="restart"/>
            <w:tcBorders>
              <w:left w:val="single" w:sz="4" w:space="0" w:color="808080" w:themeColor="background1" w:themeShade="80"/>
              <w:right w:val="double" w:sz="4" w:space="0" w:color="auto"/>
            </w:tcBorders>
          </w:tcPr>
          <w:p w14:paraId="752072B9" w14:textId="54FEA71F" w:rsidR="00907F22" w:rsidRPr="00B4444A" w:rsidRDefault="00692C97" w:rsidP="00246FAC">
            <w:pPr>
              <w:rPr>
                <w:rFonts w:asciiTheme="majorEastAsia" w:eastAsiaTheme="majorEastAsia" w:hAnsiTheme="majorEastAsia"/>
                <w:sz w:val="16"/>
                <w:szCs w:val="16"/>
              </w:rPr>
            </w:pPr>
            <w:r w:rsidRPr="00B4444A">
              <w:rPr>
                <w:rFonts w:asciiTheme="majorEastAsia" w:eastAsiaTheme="majorEastAsia" w:hAnsiTheme="majorEastAsia" w:hint="eastAsia"/>
                <w:sz w:val="16"/>
                <w:szCs w:val="16"/>
              </w:rPr>
              <w:t>防災訓練が</w:t>
            </w:r>
            <w:r w:rsidR="00B4444A">
              <w:rPr>
                <w:rFonts w:asciiTheme="majorEastAsia" w:eastAsiaTheme="majorEastAsia" w:hAnsiTheme="majorEastAsia" w:hint="eastAsia"/>
                <w:sz w:val="16"/>
                <w:szCs w:val="16"/>
              </w:rPr>
              <w:t>実施されており、利用者の対応はできていると思う。地域には高齢者も多くその対応も取り組んでいただきたい</w:t>
            </w:r>
          </w:p>
          <w:p w14:paraId="4E8BB974" w14:textId="33F48350" w:rsidR="004654B0" w:rsidRPr="007849B2" w:rsidRDefault="004654B0" w:rsidP="00246FAC">
            <w:pPr>
              <w:rPr>
                <w:rFonts w:asciiTheme="majorEastAsia" w:eastAsiaTheme="majorEastAsia" w:hAnsiTheme="majorEastAsia"/>
                <w:sz w:val="16"/>
                <w:szCs w:val="16"/>
                <w:highlight w:val="yellow"/>
              </w:rPr>
            </w:pPr>
          </w:p>
        </w:tc>
        <w:tc>
          <w:tcPr>
            <w:tcW w:w="1247" w:type="pct"/>
            <w:vMerge w:val="restart"/>
            <w:tcBorders>
              <w:left w:val="double" w:sz="4" w:space="0" w:color="auto"/>
              <w:right w:val="single" w:sz="4" w:space="0" w:color="808080"/>
            </w:tcBorders>
          </w:tcPr>
          <w:p w14:paraId="61567506"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「緊急時におけるサービス提供のための備え」について、充足度を評価します</w:t>
            </w:r>
          </w:p>
          <w:p w14:paraId="4CD457DF"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例えば、「安否確認方法の明確化」、「連絡先リストの作成」、「医療材料などの確保」、「災害時ケアのマニュアル化」などが考えられます</w:t>
            </w:r>
          </w:p>
        </w:tc>
      </w:tr>
      <w:tr w:rsidR="00907F22" w:rsidRPr="00432644" w14:paraId="1D32A91F" w14:textId="77777777" w:rsidTr="00131D63">
        <w:trPr>
          <w:trHeight w:val="1197"/>
        </w:trPr>
        <w:tc>
          <w:tcPr>
            <w:tcW w:w="172" w:type="pct"/>
            <w:vMerge/>
            <w:tcBorders>
              <w:right w:val="single" w:sz="4" w:space="0" w:color="808080" w:themeColor="background1" w:themeShade="80"/>
            </w:tcBorders>
          </w:tcPr>
          <w:p w14:paraId="5A1B737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A28F68A" w14:textId="77777777" w:rsidR="00907F22" w:rsidRPr="00432644" w:rsidRDefault="00907F22" w:rsidP="00B3158A">
            <w:pPr>
              <w:rPr>
                <w:rFonts w:asciiTheme="majorEastAsia" w:eastAsiaTheme="majorEastAsia" w:hAnsiTheme="majorEastAsia"/>
                <w:sz w:val="16"/>
                <w:szCs w:val="16"/>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14:paraId="4086FE5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D7891A" w14:textId="77777777" w:rsidR="00907F22" w:rsidRPr="00432644" w:rsidRDefault="007C4049"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災害時の行動指針を整備している。</w:t>
            </w:r>
          </w:p>
          <w:p w14:paraId="4A420193" w14:textId="77777777" w:rsidR="00907F22"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マニュアル、緊急連絡網作成している</w:t>
            </w:r>
          </w:p>
          <w:p w14:paraId="08B360D9" w14:textId="62FC034D" w:rsidR="00D419AD" w:rsidRPr="00432644"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年に２回</w:t>
            </w:r>
            <w:r w:rsidR="00B55A80">
              <w:rPr>
                <w:rFonts w:asciiTheme="majorEastAsia" w:eastAsiaTheme="majorEastAsia" w:hAnsiTheme="majorEastAsia" w:hint="eastAsia"/>
                <w:sz w:val="16"/>
                <w:szCs w:val="16"/>
              </w:rPr>
              <w:t>防災</w:t>
            </w:r>
            <w:r>
              <w:rPr>
                <w:rFonts w:asciiTheme="majorEastAsia" w:eastAsiaTheme="majorEastAsia" w:hAnsiTheme="majorEastAsia" w:hint="eastAsia"/>
                <w:sz w:val="16"/>
                <w:szCs w:val="16"/>
              </w:rPr>
              <w:t>訓練</w:t>
            </w:r>
            <w:r w:rsidR="00B55A80">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実施</w:t>
            </w:r>
            <w:r w:rsidR="00B55A80">
              <w:rPr>
                <w:rFonts w:asciiTheme="majorEastAsia" w:eastAsiaTheme="majorEastAsia" w:hAnsiTheme="majorEastAsia" w:hint="eastAsia"/>
                <w:sz w:val="16"/>
                <w:szCs w:val="16"/>
              </w:rPr>
              <w:t>している</w:t>
            </w:r>
          </w:p>
        </w:tc>
        <w:tc>
          <w:tcPr>
            <w:tcW w:w="1072" w:type="pct"/>
            <w:gridSpan w:val="3"/>
            <w:vMerge/>
            <w:tcBorders>
              <w:left w:val="single" w:sz="4" w:space="0" w:color="808080" w:themeColor="background1" w:themeShade="80"/>
              <w:right w:val="double" w:sz="4" w:space="0" w:color="auto"/>
            </w:tcBorders>
          </w:tcPr>
          <w:p w14:paraId="6497135C"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2CEA8E9" w14:textId="77777777" w:rsidR="00907F22" w:rsidRPr="00432644" w:rsidRDefault="00907F22" w:rsidP="00B3158A">
            <w:pPr>
              <w:rPr>
                <w:rFonts w:asciiTheme="majorEastAsia" w:eastAsiaTheme="majorEastAsia" w:hAnsiTheme="majorEastAsia"/>
                <w:sz w:val="10"/>
                <w:szCs w:val="10"/>
              </w:rPr>
            </w:pPr>
          </w:p>
        </w:tc>
      </w:tr>
      <w:tr w:rsidR="00F164E2" w:rsidRPr="00432644" w14:paraId="5D6C3A51" w14:textId="77777777" w:rsidTr="00131D63">
        <w:tc>
          <w:tcPr>
            <w:tcW w:w="3753" w:type="pct"/>
            <w:gridSpan w:val="15"/>
            <w:tcBorders>
              <w:right w:val="double" w:sz="4" w:space="0" w:color="auto"/>
            </w:tcBorders>
            <w:shd w:val="clear" w:color="auto" w:fill="F2F2F2" w:themeFill="background1" w:themeFillShade="F2"/>
          </w:tcPr>
          <w:p w14:paraId="3B8EBFC3"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　サービス提供等の評価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14:paraId="6E5F69D6" w14:textId="77777777" w:rsidR="00B20BD0" w:rsidRPr="00432644" w:rsidRDefault="00B20BD0" w:rsidP="00B3158A">
            <w:pPr>
              <w:rPr>
                <w:rFonts w:asciiTheme="majorEastAsia" w:eastAsiaTheme="majorEastAsia" w:hAnsiTheme="majorEastAsia"/>
                <w:sz w:val="10"/>
                <w:szCs w:val="10"/>
              </w:rPr>
            </w:pPr>
          </w:p>
        </w:tc>
      </w:tr>
      <w:tr w:rsidR="00F164E2" w:rsidRPr="00432644" w14:paraId="6A177773"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1C060DC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bookmarkStart w:id="1" w:name="_Hlk413263516"/>
            <w:r w:rsidRPr="00432644">
              <w:rPr>
                <w:rFonts w:asciiTheme="majorEastAsia" w:eastAsiaTheme="majorEastAsia" w:hAnsiTheme="majorEastAsia" w:hint="eastAsia"/>
                <w:sz w:val="16"/>
                <w:szCs w:val="16"/>
              </w:rPr>
              <w:t>利用者等の特性・変化に応じた専門的なサービス提供</w:t>
            </w:r>
            <w:bookmarkEnd w:id="1"/>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2F4AF7F6" w14:textId="77777777" w:rsidR="00B20BD0" w:rsidRPr="00432644" w:rsidRDefault="00B20BD0" w:rsidP="00B3158A">
            <w:pPr>
              <w:rPr>
                <w:rFonts w:asciiTheme="majorEastAsia" w:eastAsiaTheme="majorEastAsia" w:hAnsiTheme="majorEastAsia"/>
                <w:sz w:val="10"/>
                <w:szCs w:val="10"/>
              </w:rPr>
            </w:pPr>
          </w:p>
        </w:tc>
      </w:tr>
      <w:tr w:rsidR="00F164E2" w:rsidRPr="00432644" w14:paraId="3E68CCD4" w14:textId="77777777" w:rsidTr="00131D63">
        <w:tc>
          <w:tcPr>
            <w:tcW w:w="3753" w:type="pct"/>
            <w:gridSpan w:val="15"/>
            <w:tcBorders>
              <w:top w:val="single" w:sz="6" w:space="0" w:color="808080"/>
              <w:right w:val="double" w:sz="4" w:space="0" w:color="auto"/>
            </w:tcBorders>
          </w:tcPr>
          <w:p w14:paraId="214E63E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14:paraId="575A4DD5" w14:textId="77777777" w:rsidR="00B20BD0" w:rsidRPr="00432644" w:rsidRDefault="00B20BD0" w:rsidP="00B3158A">
            <w:pPr>
              <w:rPr>
                <w:rFonts w:asciiTheme="majorEastAsia" w:eastAsiaTheme="majorEastAsia" w:hAnsiTheme="majorEastAsia"/>
                <w:sz w:val="10"/>
                <w:szCs w:val="10"/>
              </w:rPr>
            </w:pPr>
          </w:p>
        </w:tc>
      </w:tr>
      <w:tr w:rsidR="00F164E2" w:rsidRPr="00432644" w14:paraId="4E1DCA3C" w14:textId="77777777" w:rsidTr="00131D63">
        <w:tc>
          <w:tcPr>
            <w:tcW w:w="3753" w:type="pct"/>
            <w:gridSpan w:val="15"/>
            <w:tcBorders>
              <w:right w:val="double" w:sz="4" w:space="0" w:color="auto"/>
            </w:tcBorders>
            <w:vAlign w:val="center"/>
          </w:tcPr>
          <w:p w14:paraId="5586C2C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利用者等の</w:t>
            </w:r>
            <w:r w:rsidRPr="00432644">
              <w:rPr>
                <w:rFonts w:asciiTheme="majorEastAsia" w:eastAsiaTheme="majorEastAsia" w:hAnsiTheme="majorEastAsia"/>
                <w:kern w:val="0"/>
                <w:sz w:val="16"/>
                <w:szCs w:val="16"/>
              </w:rPr>
              <w:t>24</w:t>
            </w:r>
            <w:r w:rsidRPr="00432644">
              <w:rPr>
                <w:rFonts w:asciiTheme="majorEastAsia" w:eastAsiaTheme="majorEastAsia" w:hAnsiTheme="majorEastAsia" w:hint="eastAsia"/>
                <w:kern w:val="0"/>
                <w:sz w:val="16"/>
                <w:szCs w:val="16"/>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14:paraId="2DEBE786" w14:textId="77777777" w:rsidR="00B20BD0" w:rsidRPr="00432644" w:rsidRDefault="00B20BD0" w:rsidP="00B3158A">
            <w:pPr>
              <w:rPr>
                <w:rFonts w:asciiTheme="majorEastAsia" w:eastAsiaTheme="majorEastAsia" w:hAnsiTheme="majorEastAsia"/>
                <w:sz w:val="10"/>
                <w:szCs w:val="10"/>
              </w:rPr>
            </w:pPr>
          </w:p>
        </w:tc>
      </w:tr>
      <w:tr w:rsidR="00907F22" w:rsidRPr="00432644" w14:paraId="4F2BEED3" w14:textId="77777777" w:rsidTr="00131D63">
        <w:trPr>
          <w:trHeight w:val="80"/>
        </w:trPr>
        <w:tc>
          <w:tcPr>
            <w:tcW w:w="172" w:type="pct"/>
            <w:vMerge w:val="restart"/>
            <w:tcBorders>
              <w:right w:val="single" w:sz="4" w:space="0" w:color="808080" w:themeColor="background1" w:themeShade="80"/>
            </w:tcBorders>
          </w:tcPr>
          <w:p w14:paraId="67E42F5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11</w:t>
            </w:r>
          </w:p>
        </w:tc>
        <w:tc>
          <w:tcPr>
            <w:tcW w:w="1078" w:type="pct"/>
            <w:vMerge w:val="restart"/>
            <w:tcBorders>
              <w:left w:val="single" w:sz="4" w:space="0" w:color="808080" w:themeColor="background1" w:themeShade="80"/>
              <w:right w:val="single" w:sz="4" w:space="0" w:color="808080"/>
            </w:tcBorders>
          </w:tcPr>
          <w:p w14:paraId="37FA25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在宅時の利用者の生活状況や家族等介護者の状況等を含む、利用者等</w:t>
            </w:r>
            <w:r w:rsidRPr="00432644">
              <w:rPr>
                <w:rFonts w:asciiTheme="majorEastAsia" w:eastAsiaTheme="majorEastAsia" w:hAnsiTheme="majorEastAsia" w:hint="eastAsia"/>
                <w:sz w:val="16"/>
                <w:szCs w:val="16"/>
              </w:rPr>
              <w:lastRenderedPageBreak/>
              <w:t>の24時間の暮らし全体に着目したアセスメントが行われている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28179D6" w14:textId="56F64A51"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C2BC802" w14:textId="418DF631" w:rsidR="00907F22" w:rsidRPr="00432644" w:rsidRDefault="00203A4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06A4B03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37854401" w14:textId="77777777" w:rsidR="00907F22" w:rsidRPr="00432644" w:rsidRDefault="00907F22" w:rsidP="005269ED">
            <w:pPr>
              <w:rPr>
                <w:rFonts w:asciiTheme="majorEastAsia" w:eastAsiaTheme="majorEastAsia" w:hAnsiTheme="majorEastAsia"/>
                <w:sz w:val="16"/>
                <w:szCs w:val="16"/>
              </w:rPr>
            </w:pPr>
          </w:p>
        </w:tc>
        <w:tc>
          <w:tcPr>
            <w:tcW w:w="1051" w:type="pct"/>
            <w:gridSpan w:val="2"/>
            <w:vMerge w:val="restart"/>
            <w:tcBorders>
              <w:top w:val="single" w:sz="4" w:space="0" w:color="808080"/>
              <w:left w:val="single" w:sz="4" w:space="0" w:color="808080" w:themeColor="background1" w:themeShade="80"/>
              <w:right w:val="double" w:sz="4" w:space="0" w:color="auto"/>
            </w:tcBorders>
          </w:tcPr>
          <w:p w14:paraId="02E74C73" w14:textId="533CE8FA" w:rsidR="00907F22" w:rsidRPr="00DD526B" w:rsidRDefault="00DD526B" w:rsidP="00DD526B">
            <w:pPr>
              <w:rPr>
                <w:rFonts w:asciiTheme="majorEastAsia" w:eastAsiaTheme="majorEastAsia" w:hAnsiTheme="majorEastAsia"/>
                <w:sz w:val="16"/>
                <w:szCs w:val="16"/>
              </w:rPr>
            </w:pPr>
            <w:r w:rsidRPr="00DD526B">
              <w:rPr>
                <w:rFonts w:asciiTheme="majorEastAsia" w:eastAsiaTheme="majorEastAsia" w:hAnsiTheme="majorEastAsia" w:hint="eastAsia"/>
                <w:sz w:val="16"/>
                <w:szCs w:val="16"/>
              </w:rPr>
              <w:t>おおよそできていると思う</w:t>
            </w:r>
            <w:r>
              <w:rPr>
                <w:rFonts w:asciiTheme="majorEastAsia" w:eastAsiaTheme="majorEastAsia" w:hAnsiTheme="majorEastAsia" w:hint="eastAsia"/>
                <w:sz w:val="16"/>
                <w:szCs w:val="16"/>
              </w:rPr>
              <w:t>が、弱い部分は改善し取り組んでいただきたい</w:t>
            </w:r>
          </w:p>
        </w:tc>
        <w:tc>
          <w:tcPr>
            <w:tcW w:w="1247" w:type="pct"/>
            <w:vMerge w:val="restart"/>
            <w:tcBorders>
              <w:left w:val="double" w:sz="4" w:space="0" w:color="auto"/>
              <w:right w:val="single" w:sz="4" w:space="0" w:color="808080" w:themeColor="background1" w:themeShade="80"/>
            </w:tcBorders>
          </w:tcPr>
          <w:p w14:paraId="7E6C797E" w14:textId="77777777" w:rsidR="00907F22" w:rsidRPr="00432644" w:rsidRDefault="00907F22" w:rsidP="00B3158A">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「家族等も含めた24時間の暮らし全体に着目したアセスメント」の充足度を評価します</w:t>
            </w:r>
          </w:p>
          <w:p w14:paraId="227DCCF1" w14:textId="77777777" w:rsidR="00907F22" w:rsidRPr="00432644" w:rsidRDefault="00907F22" w:rsidP="00131D63">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ケアが包括的に提供される看護小規模多機能型居宅介護においては、家族等を含めた24時間の暮らし全体に着目したアセスメントが必要となります</w:t>
            </w:r>
          </w:p>
        </w:tc>
      </w:tr>
      <w:tr w:rsidR="00907F22" w:rsidRPr="00432644" w14:paraId="51CD48F9" w14:textId="77777777" w:rsidTr="00131D63">
        <w:trPr>
          <w:trHeight w:val="80"/>
        </w:trPr>
        <w:tc>
          <w:tcPr>
            <w:tcW w:w="172" w:type="pct"/>
            <w:vMerge/>
            <w:tcBorders>
              <w:bottom w:val="single" w:sz="4" w:space="0" w:color="808080" w:themeColor="background1" w:themeShade="80"/>
              <w:right w:val="single" w:sz="4" w:space="0" w:color="808080" w:themeColor="background1" w:themeShade="80"/>
            </w:tcBorders>
          </w:tcPr>
          <w:p w14:paraId="6375F41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F22BFB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22D9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602DFD2" w14:textId="51844FE3" w:rsidR="006E172C" w:rsidRDefault="006E172C"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本人の生活状況や家族の介護状況、ニーズの把握</w:t>
            </w:r>
          </w:p>
          <w:p w14:paraId="0F7C1831" w14:textId="4207EEC0" w:rsidR="006E172C" w:rsidRDefault="006E172C"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また、サービス利用以外の時間帯も含め、24時間の暮らしや状況把握を行い必要時各職種へ状況報告し状況共有がはかれている</w:t>
            </w:r>
          </w:p>
          <w:p w14:paraId="166FCE3E" w14:textId="1819EF6D" w:rsidR="00C2040B" w:rsidRPr="00432644"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看護記録、看多機記録</w:t>
            </w:r>
            <w:r w:rsidR="00286D27">
              <w:rPr>
                <w:rFonts w:asciiTheme="majorEastAsia" w:eastAsiaTheme="majorEastAsia" w:hAnsiTheme="majorEastAsia" w:hint="eastAsia"/>
                <w:sz w:val="16"/>
                <w:szCs w:val="16"/>
              </w:rPr>
              <w:t>に加え、家族との連絡ノートの活用や送迎時の引き継ぎ</w:t>
            </w:r>
            <w:r w:rsidRPr="00432644">
              <w:rPr>
                <w:rFonts w:asciiTheme="majorEastAsia" w:eastAsiaTheme="majorEastAsia" w:hAnsiTheme="majorEastAsia" w:hint="eastAsia"/>
                <w:sz w:val="16"/>
                <w:szCs w:val="16"/>
              </w:rPr>
              <w:t>によ</w:t>
            </w:r>
            <w:r w:rsidR="005269ED">
              <w:rPr>
                <w:rFonts w:asciiTheme="majorEastAsia" w:eastAsiaTheme="majorEastAsia" w:hAnsiTheme="majorEastAsia" w:hint="eastAsia"/>
                <w:sz w:val="16"/>
                <w:szCs w:val="16"/>
              </w:rPr>
              <w:t>り</w:t>
            </w:r>
            <w:r w:rsidR="00DE52AF">
              <w:rPr>
                <w:rFonts w:asciiTheme="majorEastAsia" w:eastAsiaTheme="majorEastAsia" w:hAnsiTheme="majorEastAsia" w:hint="eastAsia"/>
                <w:sz w:val="16"/>
                <w:szCs w:val="16"/>
              </w:rPr>
              <w:t>情報取集、共有、</w:t>
            </w:r>
            <w:r w:rsidRPr="00432644">
              <w:rPr>
                <w:rFonts w:asciiTheme="majorEastAsia" w:eastAsiaTheme="majorEastAsia" w:hAnsiTheme="majorEastAsia" w:hint="eastAsia"/>
                <w:sz w:val="16"/>
                <w:szCs w:val="16"/>
              </w:rPr>
              <w:t>アセスメントできている</w:t>
            </w:r>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14:paraId="5A47E1A3" w14:textId="77777777" w:rsidR="00907F22" w:rsidRPr="007849B2" w:rsidRDefault="00907F22" w:rsidP="00B3158A">
            <w:pPr>
              <w:rPr>
                <w:rFonts w:asciiTheme="majorEastAsia" w:eastAsiaTheme="majorEastAsia" w:hAnsiTheme="majorEastAsia"/>
                <w:sz w:val="16"/>
                <w:szCs w:val="16"/>
                <w:highlight w:val="yellow"/>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12A7FE23" w14:textId="77777777" w:rsidR="00907F22" w:rsidRPr="00432644" w:rsidRDefault="00907F22" w:rsidP="00B3158A">
            <w:pPr>
              <w:rPr>
                <w:rFonts w:asciiTheme="majorEastAsia" w:eastAsiaTheme="majorEastAsia" w:hAnsiTheme="majorEastAsia"/>
                <w:sz w:val="10"/>
                <w:szCs w:val="10"/>
              </w:rPr>
            </w:pPr>
          </w:p>
        </w:tc>
      </w:tr>
      <w:tr w:rsidR="00907F22" w:rsidRPr="00432644" w14:paraId="1C1BFBC1"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4B75648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719D7FDA"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23EC9FA" w14:textId="11167D10"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7DD7585A" w14:textId="26C8977F" w:rsidR="00907F22" w:rsidRPr="00432644" w:rsidRDefault="00D61EB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965816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0359F6F2" w14:textId="77777777" w:rsidR="00907F22" w:rsidRPr="00432644" w:rsidRDefault="00907F22" w:rsidP="00D61EBA">
            <w:pPr>
              <w:rPr>
                <w:rFonts w:asciiTheme="majorEastAsia" w:eastAsiaTheme="majorEastAsia" w:hAnsiTheme="majorEastAsia"/>
                <w:sz w:val="16"/>
                <w:szCs w:val="16"/>
              </w:rP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14:paraId="248A3251" w14:textId="1F70AC65" w:rsidR="00907F22" w:rsidRPr="00DD526B" w:rsidRDefault="00DD526B" w:rsidP="00246FAC">
            <w:pPr>
              <w:rPr>
                <w:rFonts w:asciiTheme="majorEastAsia" w:eastAsiaTheme="majorEastAsia" w:hAnsiTheme="majorEastAsia"/>
                <w:sz w:val="16"/>
                <w:szCs w:val="16"/>
              </w:rPr>
            </w:pPr>
            <w:r w:rsidRPr="00DD526B">
              <w:rPr>
                <w:rFonts w:asciiTheme="majorEastAsia" w:eastAsiaTheme="majorEastAsia" w:hAnsiTheme="majorEastAsia" w:hint="eastAsia"/>
                <w:sz w:val="16"/>
                <w:szCs w:val="16"/>
              </w:rPr>
              <w:t>情報共有のため、カンファレンスが行われている</w:t>
            </w:r>
          </w:p>
        </w:tc>
        <w:tc>
          <w:tcPr>
            <w:tcW w:w="1247" w:type="pct"/>
            <w:vMerge w:val="restart"/>
            <w:tcBorders>
              <w:top w:val="single" w:sz="4" w:space="0" w:color="808080" w:themeColor="background1" w:themeShade="80"/>
              <w:left w:val="double" w:sz="4" w:space="0" w:color="auto"/>
              <w:right w:val="single" w:sz="4" w:space="0" w:color="808080"/>
            </w:tcBorders>
          </w:tcPr>
          <w:p w14:paraId="64B90CE3"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「介護職と看護職間でのアセスメント結果の共有」について、充足度を評価します</w:t>
            </w:r>
          </w:p>
          <w:p w14:paraId="2A305AE6"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介護・看護の両面から行われたアセスメントの結果は、その後のつき合わせなどを通じて、両職種で共有されることが望ましいといえます</w:t>
            </w:r>
          </w:p>
        </w:tc>
      </w:tr>
      <w:tr w:rsidR="00907F22" w:rsidRPr="00432644" w14:paraId="27B764D6" w14:textId="77777777" w:rsidTr="00131D63">
        <w:trPr>
          <w:trHeight w:val="782"/>
        </w:trPr>
        <w:tc>
          <w:tcPr>
            <w:tcW w:w="172" w:type="pct"/>
            <w:vMerge/>
            <w:tcBorders>
              <w:right w:val="single" w:sz="4" w:space="0" w:color="808080" w:themeColor="background1" w:themeShade="80"/>
            </w:tcBorders>
          </w:tcPr>
          <w:p w14:paraId="7895D88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7A19754"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D373FF6"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0CCBE23" w14:textId="19DB97A5" w:rsidR="002363A9" w:rsidRDefault="005269ED" w:rsidP="002363A9">
            <w:pPr>
              <w:rPr>
                <w:rFonts w:asciiTheme="majorEastAsia" w:eastAsiaTheme="majorEastAsia" w:hAnsiTheme="majorEastAsia"/>
                <w:sz w:val="16"/>
                <w:szCs w:val="16"/>
              </w:rPr>
            </w:pPr>
            <w:r>
              <w:rPr>
                <w:rFonts w:asciiTheme="majorEastAsia" w:eastAsiaTheme="majorEastAsia" w:hAnsiTheme="majorEastAsia" w:hint="eastAsia"/>
                <w:sz w:val="16"/>
                <w:szCs w:val="16"/>
              </w:rPr>
              <w:t>看護・介護からの視点が違うこともあるが</w:t>
            </w:r>
            <w:r w:rsidR="006E172C">
              <w:rPr>
                <w:rFonts w:asciiTheme="majorEastAsia" w:eastAsiaTheme="majorEastAsia" w:hAnsiTheme="majorEastAsia" w:hint="eastAsia"/>
                <w:sz w:val="16"/>
                <w:szCs w:val="16"/>
              </w:rPr>
              <w:t>カンファレンスを持ち、意見交換を行い検討し各職種間での共有がはかれている</w:t>
            </w:r>
          </w:p>
          <w:p w14:paraId="4B9DC763" w14:textId="2F8E4A7F" w:rsidR="008170EB" w:rsidRPr="00432644" w:rsidRDefault="008170EB" w:rsidP="002363A9">
            <w:pPr>
              <w:rPr>
                <w:rFonts w:asciiTheme="majorEastAsia" w:eastAsiaTheme="majorEastAsia" w:hAnsiTheme="majorEastAsia"/>
                <w:sz w:val="16"/>
                <w:szCs w:val="16"/>
              </w:rPr>
            </w:pPr>
          </w:p>
        </w:tc>
        <w:tc>
          <w:tcPr>
            <w:tcW w:w="1051" w:type="pct"/>
            <w:gridSpan w:val="2"/>
            <w:vMerge/>
            <w:tcBorders>
              <w:left w:val="single" w:sz="4" w:space="0" w:color="808080" w:themeColor="background1" w:themeShade="80"/>
              <w:right w:val="double" w:sz="4" w:space="0" w:color="auto"/>
            </w:tcBorders>
          </w:tcPr>
          <w:p w14:paraId="7EF70717" w14:textId="77777777" w:rsidR="00907F22" w:rsidRPr="00432644" w:rsidRDefault="00907F22" w:rsidP="00BA40AA">
            <w:pPr>
              <w:spacing w:afterLines="75" w:after="262"/>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5D7ED4C" w14:textId="77777777" w:rsidR="00907F22" w:rsidRPr="00432644" w:rsidRDefault="00907F22" w:rsidP="00B3158A">
            <w:pPr>
              <w:rPr>
                <w:rFonts w:asciiTheme="majorEastAsia" w:eastAsiaTheme="majorEastAsia" w:hAnsiTheme="majorEastAsia"/>
                <w:sz w:val="10"/>
                <w:szCs w:val="10"/>
              </w:rPr>
            </w:pPr>
          </w:p>
        </w:tc>
      </w:tr>
      <w:tr w:rsidR="00F164E2" w:rsidRPr="00432644" w14:paraId="7650EAC6" w14:textId="77777777" w:rsidTr="00131D63">
        <w:trPr>
          <w:trHeight w:val="80"/>
        </w:trPr>
        <w:tc>
          <w:tcPr>
            <w:tcW w:w="3753" w:type="pct"/>
            <w:gridSpan w:val="15"/>
            <w:tcBorders>
              <w:right w:val="double" w:sz="4" w:space="0" w:color="auto"/>
            </w:tcBorders>
            <w:vAlign w:val="center"/>
          </w:tcPr>
          <w:p w14:paraId="41A4329E" w14:textId="6CE91919" w:rsidR="00B20BD0" w:rsidRPr="005269ED" w:rsidRDefault="00B20BD0" w:rsidP="005269ED">
            <w:pPr>
              <w:pStyle w:val="aa"/>
              <w:numPr>
                <w:ilvl w:val="0"/>
                <w:numId w:val="54"/>
              </w:numPr>
              <w:ind w:leftChars="0"/>
              <w:rPr>
                <w:rFonts w:asciiTheme="majorEastAsia" w:eastAsiaTheme="majorEastAsia" w:hAnsiTheme="majorEastAsia"/>
                <w:sz w:val="16"/>
                <w:szCs w:val="16"/>
              </w:rPr>
            </w:pPr>
            <w:r w:rsidRPr="005269ED">
              <w:rPr>
                <w:rFonts w:asciiTheme="majorEastAsia" w:eastAsiaTheme="majorEastAsia" w:hAnsiTheme="majorEastAsia" w:hint="eastAsia"/>
                <w:sz w:val="16"/>
                <w:szCs w:val="16"/>
              </w:rPr>
              <w:t xml:space="preserve"> 利用者等の「尊厳の保持と自己実現の達成」を重視した計画の作成</w:t>
            </w:r>
          </w:p>
        </w:tc>
        <w:tc>
          <w:tcPr>
            <w:tcW w:w="1247" w:type="pct"/>
            <w:tcBorders>
              <w:left w:val="double" w:sz="4" w:space="0" w:color="auto"/>
              <w:right w:val="single" w:sz="4" w:space="0" w:color="808080"/>
            </w:tcBorders>
            <w:vAlign w:val="center"/>
          </w:tcPr>
          <w:p w14:paraId="5336BF2C" w14:textId="77777777" w:rsidR="00B20BD0" w:rsidRPr="00432644" w:rsidRDefault="00B20BD0" w:rsidP="00B3158A">
            <w:pPr>
              <w:rPr>
                <w:rFonts w:asciiTheme="majorEastAsia" w:eastAsiaTheme="majorEastAsia" w:hAnsiTheme="majorEastAsia"/>
                <w:sz w:val="10"/>
                <w:szCs w:val="10"/>
              </w:rPr>
            </w:pPr>
          </w:p>
        </w:tc>
      </w:tr>
      <w:tr w:rsidR="00907F22" w:rsidRPr="00432644" w14:paraId="3112C3ED" w14:textId="77777777" w:rsidTr="00131D63">
        <w:trPr>
          <w:trHeight w:val="330"/>
        </w:trPr>
        <w:tc>
          <w:tcPr>
            <w:tcW w:w="172" w:type="pct"/>
            <w:vMerge w:val="restart"/>
            <w:tcBorders>
              <w:right w:val="single" w:sz="4" w:space="0" w:color="808080" w:themeColor="background1" w:themeShade="80"/>
            </w:tcBorders>
          </w:tcPr>
          <w:p w14:paraId="194BAE6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1</w:t>
            </w:r>
            <w:r w:rsidRPr="00432644">
              <w:rPr>
                <w:rFonts w:asciiTheme="majorEastAsia" w:eastAsiaTheme="majorEastAsia" w:hAnsiTheme="majorEastAsia" w:hint="eastAsia"/>
                <w:sz w:val="16"/>
                <w:szCs w:val="16"/>
              </w:rPr>
              <w:t>3</w:t>
            </w:r>
          </w:p>
        </w:tc>
        <w:tc>
          <w:tcPr>
            <w:tcW w:w="1078" w:type="pct"/>
            <w:vMerge w:val="restart"/>
            <w:tcBorders>
              <w:left w:val="single" w:sz="4" w:space="0" w:color="808080" w:themeColor="background1" w:themeShade="80"/>
              <w:right w:val="single" w:sz="4" w:space="0" w:color="808080"/>
            </w:tcBorders>
          </w:tcPr>
          <w:p w14:paraId="076F9F9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049E7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E2FDCF8"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3CD42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615ED17" w14:textId="77777777" w:rsidR="00907F22" w:rsidRPr="00432644" w:rsidRDefault="00907F22" w:rsidP="005269E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EC0447B" w14:textId="2757A8B6" w:rsidR="00907F22" w:rsidRDefault="00B4444A"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利用者・家族の意向を聞いて計画を立てる努力をされている。</w:t>
            </w:r>
          </w:p>
          <w:p w14:paraId="2BA55B75" w14:textId="79F608E5" w:rsidR="00B4444A" w:rsidRPr="00432644" w:rsidRDefault="00B4444A"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01B2527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432644" w14:paraId="3B9EB457" w14:textId="77777777" w:rsidTr="000A303F">
        <w:trPr>
          <w:trHeight w:val="939"/>
        </w:trPr>
        <w:tc>
          <w:tcPr>
            <w:tcW w:w="172" w:type="pct"/>
            <w:vMerge/>
            <w:tcBorders>
              <w:bottom w:val="single" w:sz="4" w:space="0" w:color="808080" w:themeColor="background1" w:themeShade="80"/>
              <w:right w:val="single" w:sz="4" w:space="0" w:color="808080" w:themeColor="background1" w:themeShade="80"/>
            </w:tcBorders>
          </w:tcPr>
          <w:p w14:paraId="37F3180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03ED35C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E351BD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719CA86" w14:textId="615202A2" w:rsidR="00C2040B" w:rsidRDefault="006E172C"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利用者本人や家族が抱えている問題やできることを把握しできる限り自立した生活、また、</w:t>
            </w:r>
            <w:r w:rsidR="005269ED">
              <w:rPr>
                <w:rFonts w:asciiTheme="majorEastAsia" w:eastAsiaTheme="majorEastAsia" w:hAnsiTheme="majorEastAsia" w:hint="eastAsia"/>
                <w:sz w:val="16"/>
                <w:szCs w:val="16"/>
              </w:rPr>
              <w:t>利用者・家族の意向を含む計画を</w:t>
            </w:r>
            <w:r w:rsidR="00286D27">
              <w:rPr>
                <w:rFonts w:asciiTheme="majorEastAsia" w:eastAsiaTheme="majorEastAsia" w:hAnsiTheme="majorEastAsia" w:hint="eastAsia"/>
                <w:sz w:val="16"/>
                <w:szCs w:val="16"/>
              </w:rPr>
              <w:t>作成し、達成度について家族と情報共有に努めている</w:t>
            </w:r>
          </w:p>
          <w:p w14:paraId="1678D275" w14:textId="437B620D" w:rsidR="008170EB" w:rsidRPr="00432644" w:rsidRDefault="008170E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342E887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cBorders>
          </w:tcPr>
          <w:p w14:paraId="78359B96" w14:textId="77777777" w:rsidR="00907F22" w:rsidRPr="00432644" w:rsidRDefault="00907F22" w:rsidP="00B3158A">
            <w:pPr>
              <w:rPr>
                <w:rFonts w:asciiTheme="majorEastAsia" w:eastAsiaTheme="majorEastAsia" w:hAnsiTheme="majorEastAsia"/>
                <w:sz w:val="10"/>
                <w:szCs w:val="10"/>
              </w:rPr>
            </w:pPr>
          </w:p>
        </w:tc>
      </w:tr>
      <w:tr w:rsidR="00907F22" w:rsidRPr="00432644" w14:paraId="6F38DEDA" w14:textId="77777777"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14:paraId="5279485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5427C612" w14:textId="392A32D6" w:rsidR="00907F22" w:rsidRPr="00461DC8"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利用者の有する能力を最大限に活かした、「心身の機能の維持回復」「生活機能の維持又は向上」を目指すことを重視した計画が作成されている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4E67343" w14:textId="3AB12020" w:rsidR="00907F22" w:rsidRPr="00432644" w:rsidRDefault="00461DC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8170EB">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7E09932"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2E61F46C"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AAB52D7"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0ABCCE1" w14:textId="512B7686" w:rsidR="00907F22" w:rsidRPr="00432644" w:rsidRDefault="00D67BE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利用者に合わせたケアプランが作成されている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29DF880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「利用者の有する能力を活かした、心身機能の維持回復を重視した計画の作成」について、充足度を評価します</w:t>
            </w:r>
          </w:p>
          <w:p w14:paraId="7F72B93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「利用者が尊厳を持って、その有する能力に応じ地域において自立した日常生活を営む」ために、必要な視点であるといえます</w:t>
            </w:r>
          </w:p>
        </w:tc>
      </w:tr>
      <w:tr w:rsidR="00907F22" w:rsidRPr="00432644" w14:paraId="29A1E60A" w14:textId="77777777" w:rsidTr="00131D63">
        <w:trPr>
          <w:trHeight w:val="1098"/>
        </w:trPr>
        <w:tc>
          <w:tcPr>
            <w:tcW w:w="172" w:type="pct"/>
            <w:vMerge/>
            <w:tcBorders>
              <w:right w:val="single" w:sz="4" w:space="0" w:color="808080" w:themeColor="background1" w:themeShade="80"/>
            </w:tcBorders>
          </w:tcPr>
          <w:p w14:paraId="73CA49E7"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214B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36246D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35BBAB2" w14:textId="541A8AF6" w:rsidR="00907F22" w:rsidRDefault="006E172C"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利用者の心身状況を把握し、機能の維持向上に向けて</w:t>
            </w:r>
          </w:p>
          <w:p w14:paraId="72A227F6" w14:textId="34424448" w:rsidR="006E172C" w:rsidRDefault="006E172C"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各専門職で検討し必要なサービス計画を立案している</w:t>
            </w:r>
          </w:p>
          <w:p w14:paraId="20DB557D" w14:textId="25B398CD" w:rsidR="006E172C" w:rsidRDefault="006E172C"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また、日常生活動作もリハビリの一環ととらえ、利用者に説明を行い一緒に取り組んでいる</w:t>
            </w:r>
          </w:p>
          <w:p w14:paraId="1350113C" w14:textId="77777777" w:rsidR="008170EB" w:rsidRDefault="008170EB" w:rsidP="00B3158A">
            <w:pPr>
              <w:rPr>
                <w:rFonts w:asciiTheme="majorEastAsia" w:eastAsiaTheme="majorEastAsia" w:hAnsiTheme="majorEastAsia"/>
                <w:sz w:val="16"/>
                <w:szCs w:val="16"/>
              </w:rPr>
            </w:pPr>
          </w:p>
          <w:p w14:paraId="2C447814" w14:textId="1115FB22" w:rsidR="008170EB" w:rsidRPr="00432644" w:rsidRDefault="008170E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59BF662A"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BF3D5D" w14:textId="77777777" w:rsidR="00907F22" w:rsidRPr="00432644" w:rsidRDefault="00907F22" w:rsidP="00B3158A">
            <w:pPr>
              <w:rPr>
                <w:rFonts w:asciiTheme="majorEastAsia" w:eastAsiaTheme="majorEastAsia" w:hAnsiTheme="majorEastAsia"/>
                <w:sz w:val="10"/>
                <w:szCs w:val="10"/>
              </w:rPr>
            </w:pPr>
          </w:p>
        </w:tc>
      </w:tr>
      <w:tr w:rsidR="00F164E2" w:rsidRPr="00432644" w14:paraId="7BAF56A8" w14:textId="77777777" w:rsidTr="00131D63">
        <w:trPr>
          <w:trHeight w:val="80"/>
        </w:trPr>
        <w:tc>
          <w:tcPr>
            <w:tcW w:w="3753" w:type="pct"/>
            <w:gridSpan w:val="15"/>
            <w:tcBorders>
              <w:right w:val="double" w:sz="4" w:space="0" w:color="auto"/>
            </w:tcBorders>
          </w:tcPr>
          <w:p w14:paraId="4302CB8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利用者の今後の状況変化の予測と、リスク管理を踏まえた計画の作成</w:t>
            </w:r>
          </w:p>
        </w:tc>
        <w:tc>
          <w:tcPr>
            <w:tcW w:w="1247" w:type="pct"/>
            <w:tcBorders>
              <w:left w:val="double" w:sz="4" w:space="0" w:color="auto"/>
              <w:right w:val="single" w:sz="4" w:space="0" w:color="808080" w:themeColor="background1" w:themeShade="80"/>
            </w:tcBorders>
          </w:tcPr>
          <w:p w14:paraId="5D46AEDE" w14:textId="77777777" w:rsidR="00B20BD0" w:rsidRPr="00432644" w:rsidRDefault="00B20BD0" w:rsidP="00B3158A">
            <w:pPr>
              <w:rPr>
                <w:rFonts w:asciiTheme="majorEastAsia" w:eastAsiaTheme="majorEastAsia" w:hAnsiTheme="majorEastAsia"/>
                <w:sz w:val="10"/>
                <w:szCs w:val="10"/>
              </w:rPr>
            </w:pPr>
          </w:p>
        </w:tc>
      </w:tr>
      <w:tr w:rsidR="00907F22" w:rsidRPr="00432644" w14:paraId="476922DB" w14:textId="77777777" w:rsidTr="00131D63">
        <w:trPr>
          <w:trHeight w:val="65"/>
        </w:trPr>
        <w:tc>
          <w:tcPr>
            <w:tcW w:w="172" w:type="pct"/>
            <w:vMerge w:val="restart"/>
            <w:tcBorders>
              <w:right w:val="single" w:sz="4" w:space="0" w:color="808080" w:themeColor="background1" w:themeShade="80"/>
            </w:tcBorders>
          </w:tcPr>
          <w:p w14:paraId="109C6D5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15</w:t>
            </w:r>
          </w:p>
        </w:tc>
        <w:tc>
          <w:tcPr>
            <w:tcW w:w="1078" w:type="pct"/>
            <w:vMerge w:val="restart"/>
            <w:tcBorders>
              <w:left w:val="single" w:sz="4" w:space="0" w:color="808080" w:themeColor="background1" w:themeShade="80"/>
              <w:right w:val="single" w:sz="4" w:space="0" w:color="808080"/>
            </w:tcBorders>
          </w:tcPr>
          <w:p w14:paraId="5A156357" w14:textId="741AFA97" w:rsidR="00907F22" w:rsidRPr="000818B9"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利用者の今後の状況変化の予測と、リスク管理を踏まえた計画が作成されている</w:t>
            </w:r>
          </w:p>
        </w:tc>
        <w:tc>
          <w:tcPr>
            <w:tcW w:w="350" w:type="pct"/>
            <w:tcBorders>
              <w:left w:val="single" w:sz="4" w:space="0" w:color="808080"/>
              <w:bottom w:val="single" w:sz="4" w:space="0" w:color="808080" w:themeColor="background1" w:themeShade="80"/>
              <w:right w:val="single" w:sz="4" w:space="0" w:color="808080"/>
            </w:tcBorders>
          </w:tcPr>
          <w:p w14:paraId="0190DD39" w14:textId="157BA8E6" w:rsidR="00907F22" w:rsidRPr="00432644" w:rsidRDefault="00115BE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357" w:type="pct"/>
            <w:gridSpan w:val="3"/>
            <w:tcBorders>
              <w:left w:val="single" w:sz="4" w:space="0" w:color="808080"/>
              <w:bottom w:val="single" w:sz="4" w:space="0" w:color="808080" w:themeColor="background1" w:themeShade="80"/>
              <w:right w:val="single" w:sz="4" w:space="0" w:color="808080"/>
            </w:tcBorders>
          </w:tcPr>
          <w:p w14:paraId="2D83744D" w14:textId="2038AEA3" w:rsidR="00907F22" w:rsidRPr="00432644" w:rsidRDefault="008170E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27458"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7118857"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5DB2E091"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807F5" w14:textId="771D03BD" w:rsidR="00907F22" w:rsidRPr="00432644" w:rsidRDefault="0045539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家族とも話し合い、ケアプランが作成されている</w:t>
            </w:r>
          </w:p>
        </w:tc>
        <w:tc>
          <w:tcPr>
            <w:tcW w:w="1247" w:type="pct"/>
            <w:vMerge w:val="restart"/>
            <w:tcBorders>
              <w:left w:val="double" w:sz="4" w:space="0" w:color="auto"/>
              <w:right w:val="single" w:sz="4" w:space="0" w:color="808080" w:themeColor="background1" w:themeShade="80"/>
            </w:tcBorders>
          </w:tcPr>
          <w:p w14:paraId="7A3605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「状況変化の予測」と「リスク管理」の２つの視点から、充足度を評価します</w:t>
            </w:r>
          </w:p>
          <w:p w14:paraId="056D2676"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介護・看護が一体的に提供される看護小規模多機能型居宅介護においては、特に看護職による予後予測などを踏まえて計画を作成することが重要です</w:t>
            </w:r>
          </w:p>
        </w:tc>
      </w:tr>
      <w:tr w:rsidR="00907F22" w:rsidRPr="00432644" w14:paraId="6D42D828" w14:textId="77777777" w:rsidTr="00131D63">
        <w:trPr>
          <w:trHeight w:val="792"/>
        </w:trPr>
        <w:tc>
          <w:tcPr>
            <w:tcW w:w="172" w:type="pct"/>
            <w:vMerge/>
            <w:tcBorders>
              <w:right w:val="single" w:sz="4" w:space="0" w:color="808080" w:themeColor="background1" w:themeShade="80"/>
            </w:tcBorders>
          </w:tcPr>
          <w:p w14:paraId="276B08E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04205A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FDF88D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343FE10" w14:textId="77777777" w:rsidR="00907F22" w:rsidRDefault="003772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状態変化や</w:t>
            </w:r>
            <w:r w:rsidR="00A60768" w:rsidRPr="00432644">
              <w:rPr>
                <w:rFonts w:asciiTheme="majorEastAsia" w:eastAsiaTheme="majorEastAsia" w:hAnsiTheme="majorEastAsia" w:hint="eastAsia"/>
                <w:sz w:val="16"/>
                <w:szCs w:val="16"/>
              </w:rPr>
              <w:t>看取りを予測したケアを展開し</w:t>
            </w:r>
            <w:r w:rsidR="00180B2D">
              <w:rPr>
                <w:rFonts w:asciiTheme="majorEastAsia" w:eastAsiaTheme="majorEastAsia" w:hAnsiTheme="majorEastAsia" w:hint="eastAsia"/>
                <w:sz w:val="16"/>
                <w:szCs w:val="16"/>
              </w:rPr>
              <w:t>ている</w:t>
            </w:r>
          </w:p>
          <w:p w14:paraId="711E77F8" w14:textId="77777777" w:rsidR="00890DAB" w:rsidRDefault="00890DAB" w:rsidP="00B3158A">
            <w:pPr>
              <w:rPr>
                <w:rFonts w:asciiTheme="majorEastAsia" w:eastAsiaTheme="majorEastAsia" w:hAnsiTheme="majorEastAsia"/>
                <w:sz w:val="16"/>
                <w:szCs w:val="16"/>
              </w:rPr>
            </w:pPr>
          </w:p>
          <w:p w14:paraId="05C14CE1" w14:textId="77777777" w:rsidR="00890DAB" w:rsidRDefault="00890DAB" w:rsidP="00B3158A">
            <w:pPr>
              <w:rPr>
                <w:rFonts w:asciiTheme="majorEastAsia" w:eastAsiaTheme="majorEastAsia" w:hAnsiTheme="majorEastAsia"/>
                <w:sz w:val="16"/>
                <w:szCs w:val="16"/>
              </w:rPr>
            </w:pPr>
          </w:p>
          <w:p w14:paraId="05274B51" w14:textId="38ED617A" w:rsidR="00890DAB" w:rsidRPr="00432644" w:rsidRDefault="00890DA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F81250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876B678" w14:textId="77777777" w:rsidR="00907F22" w:rsidRPr="00432644" w:rsidRDefault="00907F22" w:rsidP="00B3158A">
            <w:pPr>
              <w:rPr>
                <w:rFonts w:asciiTheme="majorEastAsia" w:eastAsiaTheme="majorEastAsia" w:hAnsiTheme="majorEastAsia"/>
                <w:sz w:val="10"/>
                <w:szCs w:val="10"/>
              </w:rPr>
            </w:pPr>
          </w:p>
        </w:tc>
      </w:tr>
      <w:tr w:rsidR="00F164E2" w:rsidRPr="00432644" w14:paraId="6EAB6AB3" w14:textId="77777777" w:rsidTr="00131D63">
        <w:trPr>
          <w:trHeight w:val="185"/>
        </w:trPr>
        <w:tc>
          <w:tcPr>
            <w:tcW w:w="3753" w:type="pct"/>
            <w:gridSpan w:val="15"/>
            <w:tcBorders>
              <w:right w:val="double" w:sz="4" w:space="0" w:color="auto"/>
            </w:tcBorders>
          </w:tcPr>
          <w:p w14:paraId="386B6A1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14:paraId="0BD111FA" w14:textId="77777777" w:rsidR="00B20BD0" w:rsidRPr="00432644" w:rsidRDefault="00B20BD0" w:rsidP="00B3158A">
            <w:pPr>
              <w:rPr>
                <w:rFonts w:asciiTheme="majorEastAsia" w:eastAsiaTheme="majorEastAsia" w:hAnsiTheme="majorEastAsia"/>
                <w:sz w:val="10"/>
                <w:szCs w:val="10"/>
              </w:rPr>
            </w:pPr>
          </w:p>
        </w:tc>
      </w:tr>
      <w:tr w:rsidR="00F164E2" w:rsidRPr="00432644" w14:paraId="35955479" w14:textId="77777777" w:rsidTr="00131D63">
        <w:trPr>
          <w:trHeight w:val="185"/>
        </w:trPr>
        <w:tc>
          <w:tcPr>
            <w:tcW w:w="3753" w:type="pct"/>
            <w:gridSpan w:val="15"/>
            <w:tcBorders>
              <w:right w:val="double" w:sz="4" w:space="0" w:color="auto"/>
            </w:tcBorders>
            <w:vAlign w:val="center"/>
          </w:tcPr>
          <w:p w14:paraId="41294E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14:paraId="68C0554D" w14:textId="77777777" w:rsidR="00B20BD0" w:rsidRPr="00432644" w:rsidRDefault="00B20BD0" w:rsidP="00B3158A">
            <w:pPr>
              <w:rPr>
                <w:rFonts w:asciiTheme="majorEastAsia" w:eastAsiaTheme="majorEastAsia" w:hAnsiTheme="majorEastAsia"/>
                <w:sz w:val="10"/>
                <w:szCs w:val="10"/>
              </w:rPr>
            </w:pPr>
          </w:p>
        </w:tc>
      </w:tr>
      <w:tr w:rsidR="00907F22" w:rsidRPr="00432644" w14:paraId="5D65C2CA" w14:textId="77777777" w:rsidTr="00131D63">
        <w:trPr>
          <w:trHeight w:val="80"/>
        </w:trPr>
        <w:tc>
          <w:tcPr>
            <w:tcW w:w="172" w:type="pct"/>
            <w:vMerge w:val="restart"/>
            <w:tcBorders>
              <w:right w:val="single" w:sz="4" w:space="0" w:color="808080" w:themeColor="background1" w:themeShade="80"/>
            </w:tcBorders>
          </w:tcPr>
          <w:p w14:paraId="3CD6763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16</w:t>
            </w:r>
          </w:p>
        </w:tc>
        <w:tc>
          <w:tcPr>
            <w:tcW w:w="1078" w:type="pct"/>
            <w:vMerge w:val="restart"/>
            <w:tcBorders>
              <w:left w:val="single" w:sz="4" w:space="0" w:color="808080" w:themeColor="background1" w:themeShade="80"/>
              <w:right w:val="single" w:sz="4" w:space="0" w:color="808080"/>
            </w:tcBorders>
          </w:tcPr>
          <w:p w14:paraId="593100A1" w14:textId="5A0AC21F" w:rsidR="00907F22" w:rsidRPr="00A8652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サービス提供を通じた継続的なアセスメントにより、利用者等の状況変化を早期に把握し、計画への適宜反映が行われている</w:t>
            </w:r>
          </w:p>
        </w:tc>
        <w:tc>
          <w:tcPr>
            <w:tcW w:w="350" w:type="pct"/>
            <w:tcBorders>
              <w:left w:val="single" w:sz="4" w:space="0" w:color="808080"/>
              <w:bottom w:val="single" w:sz="4" w:space="0" w:color="808080" w:themeColor="background1" w:themeShade="80"/>
              <w:right w:val="single" w:sz="4" w:space="0" w:color="808080"/>
            </w:tcBorders>
          </w:tcPr>
          <w:p w14:paraId="47F20903" w14:textId="74E7041B" w:rsidR="00907F22" w:rsidRPr="00432644" w:rsidRDefault="008170E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tcPr>
          <w:p w14:paraId="2B50A0D7"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4F372F65"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203E5D9A"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B0EF7F" w14:textId="67121227" w:rsidR="00907F22" w:rsidRPr="00432644" w:rsidRDefault="00DE52AF"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利用者の状況変化に対応できている</w:t>
            </w:r>
          </w:p>
        </w:tc>
        <w:tc>
          <w:tcPr>
            <w:tcW w:w="1247" w:type="pct"/>
            <w:vMerge w:val="restart"/>
            <w:tcBorders>
              <w:left w:val="double" w:sz="4" w:space="0" w:color="auto"/>
              <w:right w:val="single" w:sz="4" w:space="0" w:color="808080" w:themeColor="background1" w:themeShade="80"/>
            </w:tcBorders>
          </w:tcPr>
          <w:p w14:paraId="5EE0B7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「早期の把握」と「計画への適宜反映」の２つの視点から、充足度を評価します</w:t>
            </w:r>
          </w:p>
          <w:p w14:paraId="6DFEA751" w14:textId="77777777" w:rsidR="00907F22" w:rsidRPr="00432644" w:rsidRDefault="00907F22" w:rsidP="00B3158A">
            <w:pPr>
              <w:rPr>
                <w:rFonts w:asciiTheme="majorEastAsia" w:eastAsiaTheme="majorEastAsia" w:hAnsiTheme="majorEastAsia"/>
                <w:sz w:val="10"/>
                <w:szCs w:val="10"/>
              </w:rPr>
            </w:pPr>
          </w:p>
        </w:tc>
      </w:tr>
      <w:tr w:rsidR="00907F22" w:rsidRPr="00432644" w14:paraId="0B858993" w14:textId="77777777" w:rsidTr="00131D63">
        <w:trPr>
          <w:trHeight w:val="512"/>
        </w:trPr>
        <w:tc>
          <w:tcPr>
            <w:tcW w:w="172" w:type="pct"/>
            <w:vMerge/>
            <w:tcBorders>
              <w:right w:val="single" w:sz="4" w:space="0" w:color="808080" w:themeColor="background1" w:themeShade="80"/>
            </w:tcBorders>
          </w:tcPr>
          <w:p w14:paraId="23EE9CA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3FD2B6F"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277F69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F838168" w14:textId="2636E29B" w:rsidR="00E60777" w:rsidRDefault="00E60777" w:rsidP="00B3158A">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日頃より利用者の状態把握に努め、</w:t>
            </w:r>
            <w:r w:rsidR="00A86524">
              <w:rPr>
                <w:rFonts w:asciiTheme="majorEastAsia" w:eastAsiaTheme="majorEastAsia" w:hAnsiTheme="majorEastAsia" w:hint="eastAsia"/>
                <w:sz w:val="16"/>
                <w:szCs w:val="16"/>
              </w:rPr>
              <w:t>状態変化に対し、早急に連携を図り計画変更している</w:t>
            </w:r>
          </w:p>
          <w:p w14:paraId="7F3C2B0A" w14:textId="575CE5FB" w:rsidR="00E60777" w:rsidRPr="00A86524" w:rsidRDefault="00E60777"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24C085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E97049" w14:textId="77777777" w:rsidR="00907F22" w:rsidRPr="00432644" w:rsidRDefault="00907F22" w:rsidP="00B3158A">
            <w:pPr>
              <w:rPr>
                <w:rFonts w:asciiTheme="majorEastAsia" w:eastAsiaTheme="majorEastAsia" w:hAnsiTheme="majorEastAsia"/>
                <w:sz w:val="10"/>
                <w:szCs w:val="10"/>
              </w:rPr>
            </w:pPr>
          </w:p>
        </w:tc>
      </w:tr>
      <w:tr w:rsidR="00F164E2" w:rsidRPr="00432644" w14:paraId="7B44EC56" w14:textId="77777777" w:rsidTr="00131D63">
        <w:trPr>
          <w:trHeight w:val="80"/>
        </w:trPr>
        <w:tc>
          <w:tcPr>
            <w:tcW w:w="3753" w:type="pct"/>
            <w:gridSpan w:val="15"/>
            <w:tcBorders>
              <w:right w:val="double" w:sz="4" w:space="0" w:color="auto"/>
            </w:tcBorders>
          </w:tcPr>
          <w:p w14:paraId="1CFB72FE"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②</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14:paraId="757742A7" w14:textId="77777777" w:rsidR="00B20BD0" w:rsidRPr="00432644" w:rsidRDefault="00B20BD0" w:rsidP="00B3158A">
            <w:pPr>
              <w:jc w:val="left"/>
              <w:rPr>
                <w:rFonts w:asciiTheme="majorEastAsia" w:eastAsiaTheme="majorEastAsia" w:hAnsiTheme="majorEastAsia"/>
                <w:sz w:val="10"/>
                <w:szCs w:val="10"/>
              </w:rPr>
            </w:pPr>
          </w:p>
        </w:tc>
      </w:tr>
      <w:tr w:rsidR="00907F22" w:rsidRPr="00432644" w14:paraId="115C1493" w14:textId="77777777" w:rsidTr="00131D63">
        <w:trPr>
          <w:trHeight w:val="65"/>
        </w:trPr>
        <w:tc>
          <w:tcPr>
            <w:tcW w:w="172" w:type="pct"/>
            <w:vMerge w:val="restart"/>
            <w:tcBorders>
              <w:top w:val="single" w:sz="4" w:space="0" w:color="808080"/>
              <w:right w:val="single" w:sz="4" w:space="0" w:color="808080" w:themeColor="background1" w:themeShade="80"/>
            </w:tcBorders>
          </w:tcPr>
          <w:p w14:paraId="1E2BA03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17</w:t>
            </w:r>
          </w:p>
        </w:tc>
        <w:tc>
          <w:tcPr>
            <w:tcW w:w="1078" w:type="pct"/>
            <w:vMerge w:val="restart"/>
            <w:tcBorders>
              <w:top w:val="single" w:sz="4" w:space="0" w:color="808080"/>
              <w:left w:val="single" w:sz="4" w:space="0" w:color="808080" w:themeColor="background1" w:themeShade="80"/>
              <w:right w:val="single" w:sz="4" w:space="0" w:color="808080"/>
            </w:tcBorders>
          </w:tcPr>
          <w:p w14:paraId="0AAD68D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399CEA29" w14:textId="762D067F"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3CFF4BF" w14:textId="385F3B5C" w:rsidR="00907F22" w:rsidRPr="00432644" w:rsidRDefault="00134D3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BED12A9"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511FEE7" w14:textId="77777777" w:rsidR="00907F22" w:rsidRPr="00432644" w:rsidRDefault="00907F22" w:rsidP="00134D3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9244DC5" w14:textId="3E9AE854" w:rsidR="00907F22" w:rsidRPr="00432644" w:rsidRDefault="00914B0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利用者・家族の状況や希望に応じてサービスの利用を工夫されている</w:t>
            </w:r>
          </w:p>
        </w:tc>
        <w:tc>
          <w:tcPr>
            <w:tcW w:w="1247" w:type="pct"/>
            <w:vMerge w:val="restart"/>
            <w:tcBorders>
              <w:left w:val="double" w:sz="4" w:space="0" w:color="auto"/>
              <w:right w:val="single" w:sz="4" w:space="0" w:color="808080"/>
            </w:tcBorders>
          </w:tcPr>
          <w:p w14:paraId="30C86CF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「訪問による、家族等を含めた居宅での生活状況の変化の継続的な把握」という視点から、充足度を評価します</w:t>
            </w:r>
          </w:p>
          <w:p w14:paraId="1407FC05"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訪問によるケアの提供は、家族等を含めた居宅での生活状況を把握するためにも重要です</w:t>
            </w:r>
          </w:p>
        </w:tc>
      </w:tr>
      <w:tr w:rsidR="00907F22" w:rsidRPr="00432644" w14:paraId="556F892D" w14:textId="77777777" w:rsidTr="00131D63">
        <w:trPr>
          <w:trHeight w:val="645"/>
        </w:trPr>
        <w:tc>
          <w:tcPr>
            <w:tcW w:w="172" w:type="pct"/>
            <w:vMerge/>
            <w:tcBorders>
              <w:right w:val="single" w:sz="4" w:space="0" w:color="808080" w:themeColor="background1" w:themeShade="80"/>
            </w:tcBorders>
          </w:tcPr>
          <w:p w14:paraId="148E0D3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89CD6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3E5C9A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06E9ADE" w14:textId="529BA612" w:rsidR="00890DAB" w:rsidRPr="00156C07" w:rsidRDefault="00472F6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管理者、ケアマネージャー、担当看護師が状態把握し、毎月定期的に</w:t>
            </w:r>
            <w:r w:rsidR="00FB20E9">
              <w:rPr>
                <w:rFonts w:asciiTheme="majorEastAsia" w:eastAsiaTheme="majorEastAsia" w:hAnsiTheme="majorEastAsia" w:hint="eastAsia"/>
                <w:sz w:val="16"/>
                <w:szCs w:val="16"/>
              </w:rPr>
              <w:t>利用</w:t>
            </w:r>
            <w:r>
              <w:rPr>
                <w:rFonts w:asciiTheme="majorEastAsia" w:eastAsiaTheme="majorEastAsia" w:hAnsiTheme="majorEastAsia" w:hint="eastAsia"/>
                <w:sz w:val="16"/>
                <w:szCs w:val="16"/>
              </w:rPr>
              <w:t>プランについて検討、</w:t>
            </w:r>
            <w:r w:rsidR="00134D34">
              <w:rPr>
                <w:rFonts w:asciiTheme="majorEastAsia" w:eastAsiaTheme="majorEastAsia" w:hAnsiTheme="majorEastAsia" w:hint="eastAsia"/>
                <w:sz w:val="16"/>
                <w:szCs w:val="16"/>
              </w:rPr>
              <w:t>ご家族とも連携を図っている</w:t>
            </w:r>
          </w:p>
        </w:tc>
        <w:tc>
          <w:tcPr>
            <w:tcW w:w="1047" w:type="pct"/>
            <w:vMerge/>
            <w:tcBorders>
              <w:left w:val="single" w:sz="4" w:space="0" w:color="808080" w:themeColor="background1" w:themeShade="80"/>
              <w:right w:val="double" w:sz="4" w:space="0" w:color="auto"/>
            </w:tcBorders>
          </w:tcPr>
          <w:p w14:paraId="0E38127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82819B9" w14:textId="77777777" w:rsidR="00907F22" w:rsidRPr="00432644" w:rsidRDefault="00907F22" w:rsidP="00B3158A">
            <w:pPr>
              <w:rPr>
                <w:rFonts w:asciiTheme="majorEastAsia" w:eastAsiaTheme="majorEastAsia" w:hAnsiTheme="majorEastAsia"/>
                <w:sz w:val="10"/>
                <w:szCs w:val="10"/>
              </w:rPr>
            </w:pPr>
          </w:p>
        </w:tc>
      </w:tr>
      <w:tr w:rsidR="00F164E2" w:rsidRPr="00432644" w14:paraId="7FB7D04B" w14:textId="77777777" w:rsidTr="00131D63">
        <w:trPr>
          <w:trHeight w:val="80"/>
        </w:trPr>
        <w:tc>
          <w:tcPr>
            <w:tcW w:w="3753" w:type="pct"/>
            <w:gridSpan w:val="15"/>
            <w:tcBorders>
              <w:right w:val="double" w:sz="4" w:space="0" w:color="auto"/>
            </w:tcBorders>
          </w:tcPr>
          <w:p w14:paraId="32EE5B51"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利用者等の状況変化や目標の達成状況等に関する関係多職種との情報共有</w:t>
            </w:r>
          </w:p>
        </w:tc>
        <w:tc>
          <w:tcPr>
            <w:tcW w:w="1247" w:type="pct"/>
            <w:tcBorders>
              <w:left w:val="double" w:sz="4" w:space="0" w:color="auto"/>
              <w:right w:val="single" w:sz="4" w:space="0" w:color="808080"/>
            </w:tcBorders>
          </w:tcPr>
          <w:p w14:paraId="7D31EF57" w14:textId="77777777" w:rsidR="00B20BD0" w:rsidRPr="00432644" w:rsidRDefault="00B20BD0" w:rsidP="00B3158A">
            <w:pPr>
              <w:rPr>
                <w:rFonts w:asciiTheme="majorEastAsia" w:eastAsiaTheme="majorEastAsia" w:hAnsiTheme="majorEastAsia"/>
                <w:sz w:val="10"/>
                <w:szCs w:val="10"/>
              </w:rPr>
            </w:pPr>
          </w:p>
        </w:tc>
      </w:tr>
      <w:tr w:rsidR="00907F22" w:rsidRPr="00432644" w14:paraId="5F8D25A9" w14:textId="77777777" w:rsidTr="00131D63">
        <w:trPr>
          <w:trHeight w:val="146"/>
        </w:trPr>
        <w:tc>
          <w:tcPr>
            <w:tcW w:w="172" w:type="pct"/>
            <w:vMerge w:val="restart"/>
            <w:tcBorders>
              <w:top w:val="single" w:sz="4" w:space="0" w:color="808080"/>
              <w:right w:val="single" w:sz="4" w:space="0" w:color="808080" w:themeColor="background1" w:themeShade="80"/>
            </w:tcBorders>
          </w:tcPr>
          <w:p w14:paraId="49BEB8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18</w:t>
            </w:r>
          </w:p>
        </w:tc>
        <w:tc>
          <w:tcPr>
            <w:tcW w:w="1078" w:type="pct"/>
            <w:vMerge w:val="restart"/>
            <w:tcBorders>
              <w:top w:val="single" w:sz="4" w:space="0" w:color="808080"/>
              <w:left w:val="single" w:sz="4" w:space="0" w:color="808080" w:themeColor="background1" w:themeShade="80"/>
              <w:right w:val="single" w:sz="4" w:space="0" w:color="808080"/>
            </w:tcBorders>
          </w:tcPr>
          <w:p w14:paraId="051DD1A8" w14:textId="1A51AC1A" w:rsidR="00907F22" w:rsidRPr="00ED776C"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利用者等の状況変化や目標の達成状況等について、主治医など、事業所内外を含む関係多職種と情報が共有されている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400C7F6"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D040F79" w14:textId="088478F9" w:rsidR="00907F22" w:rsidRPr="00432644" w:rsidRDefault="00504123"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FD24608" w14:textId="62CA5DFC"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E6D22AD" w14:textId="77777777" w:rsidR="00907F22" w:rsidRPr="00432644" w:rsidRDefault="00907F22" w:rsidP="00504123">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01C6938" w14:textId="77777777" w:rsidR="00907F22"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連携がスムーズで利用者・家族も安心できる状況だと考える</w:t>
            </w:r>
          </w:p>
          <w:p w14:paraId="1AEAAC44" w14:textId="77777777" w:rsidR="004654B0" w:rsidRDefault="004654B0" w:rsidP="00246FAC">
            <w:pPr>
              <w:rPr>
                <w:rFonts w:asciiTheme="majorEastAsia" w:eastAsiaTheme="majorEastAsia" w:hAnsiTheme="majorEastAsia"/>
                <w:sz w:val="16"/>
                <w:szCs w:val="16"/>
              </w:rPr>
            </w:pPr>
          </w:p>
          <w:p w14:paraId="0F17DAC8" w14:textId="77777777" w:rsidR="004654B0" w:rsidRDefault="004654B0" w:rsidP="00246FAC">
            <w:pPr>
              <w:rPr>
                <w:rFonts w:asciiTheme="majorEastAsia" w:eastAsiaTheme="majorEastAsia" w:hAnsiTheme="majorEastAsia"/>
                <w:sz w:val="16"/>
                <w:szCs w:val="16"/>
              </w:rPr>
            </w:pPr>
          </w:p>
          <w:p w14:paraId="1E821F28" w14:textId="37DF5DA2" w:rsidR="004654B0" w:rsidRPr="00432644"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00F203E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「利用者等の状況変化や目標の達成状況等の事業所内外を含む関係多職種との情報共有」について、充足度を評価します</w:t>
            </w:r>
          </w:p>
        </w:tc>
      </w:tr>
      <w:tr w:rsidR="00907F22" w:rsidRPr="00432644" w14:paraId="51427956" w14:textId="77777777" w:rsidTr="00131D63">
        <w:trPr>
          <w:trHeight w:val="568"/>
        </w:trPr>
        <w:tc>
          <w:tcPr>
            <w:tcW w:w="172" w:type="pct"/>
            <w:vMerge/>
            <w:tcBorders>
              <w:right w:val="single" w:sz="4" w:space="0" w:color="808080" w:themeColor="background1" w:themeShade="80"/>
            </w:tcBorders>
          </w:tcPr>
          <w:p w14:paraId="44EAB5B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B48F87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97059F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388B96" w14:textId="4237C131" w:rsidR="00907F22" w:rsidRPr="00432644" w:rsidRDefault="003E1F0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ICTの活用により</w:t>
            </w:r>
            <w:r w:rsidR="00504123">
              <w:rPr>
                <w:rFonts w:asciiTheme="majorEastAsia" w:eastAsiaTheme="majorEastAsia" w:hAnsiTheme="majorEastAsia" w:hint="eastAsia"/>
                <w:sz w:val="16"/>
                <w:szCs w:val="16"/>
              </w:rPr>
              <w:t>情報共有できている</w:t>
            </w:r>
          </w:p>
        </w:tc>
        <w:tc>
          <w:tcPr>
            <w:tcW w:w="1047" w:type="pct"/>
            <w:vMerge/>
            <w:tcBorders>
              <w:left w:val="single" w:sz="4" w:space="0" w:color="808080" w:themeColor="background1" w:themeShade="80"/>
              <w:right w:val="double" w:sz="4" w:space="0" w:color="auto"/>
            </w:tcBorders>
          </w:tcPr>
          <w:p w14:paraId="624FC31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28FB719E" w14:textId="77777777" w:rsidR="00907F22" w:rsidRPr="00432644" w:rsidRDefault="00907F22" w:rsidP="00B3158A">
            <w:pPr>
              <w:rPr>
                <w:rFonts w:asciiTheme="majorEastAsia" w:eastAsiaTheme="majorEastAsia" w:hAnsiTheme="majorEastAsia"/>
                <w:sz w:val="10"/>
                <w:szCs w:val="10"/>
              </w:rPr>
            </w:pPr>
          </w:p>
        </w:tc>
      </w:tr>
      <w:tr w:rsidR="00F164E2" w:rsidRPr="00432644" w14:paraId="5A8C5026" w14:textId="77777777" w:rsidTr="00131D63">
        <w:trPr>
          <w:trHeight w:val="80"/>
        </w:trPr>
        <w:tc>
          <w:tcPr>
            <w:tcW w:w="3753" w:type="pct"/>
            <w:gridSpan w:val="15"/>
            <w:tcBorders>
              <w:bottom w:val="single" w:sz="4" w:space="0" w:color="808080"/>
              <w:right w:val="double" w:sz="4" w:space="0" w:color="auto"/>
            </w:tcBorders>
          </w:tcPr>
          <w:p w14:paraId="7E35C84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14:paraId="70507B05" w14:textId="77777777" w:rsidR="00B20BD0" w:rsidRPr="00432644" w:rsidRDefault="00B20BD0" w:rsidP="00B3158A">
            <w:pPr>
              <w:rPr>
                <w:rFonts w:asciiTheme="majorEastAsia" w:eastAsiaTheme="majorEastAsia" w:hAnsiTheme="majorEastAsia"/>
                <w:sz w:val="10"/>
                <w:szCs w:val="10"/>
              </w:rPr>
            </w:pPr>
          </w:p>
        </w:tc>
      </w:tr>
      <w:tr w:rsidR="00F164E2" w:rsidRPr="00432644" w14:paraId="2E3BA50D" w14:textId="77777777" w:rsidTr="00131D63">
        <w:trPr>
          <w:trHeight w:val="80"/>
        </w:trPr>
        <w:tc>
          <w:tcPr>
            <w:tcW w:w="3753" w:type="pct"/>
            <w:gridSpan w:val="15"/>
            <w:tcBorders>
              <w:bottom w:val="single" w:sz="4" w:space="0" w:color="808080"/>
              <w:right w:val="double" w:sz="4" w:space="0" w:color="auto"/>
            </w:tcBorders>
            <w:vAlign w:val="center"/>
          </w:tcPr>
          <w:p w14:paraId="53EB99D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介護職と看護職の相互の専門性を生かした柔軟なサービスの提供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14:paraId="1079DDB8" w14:textId="77777777" w:rsidR="00B20BD0" w:rsidRPr="00432644" w:rsidRDefault="00B20BD0" w:rsidP="00B3158A">
            <w:pPr>
              <w:rPr>
                <w:rFonts w:asciiTheme="majorEastAsia" w:eastAsiaTheme="majorEastAsia" w:hAnsiTheme="majorEastAsia"/>
                <w:sz w:val="10"/>
                <w:szCs w:val="10"/>
              </w:rPr>
            </w:pPr>
          </w:p>
        </w:tc>
      </w:tr>
      <w:tr w:rsidR="00907F22" w:rsidRPr="00432644" w14:paraId="384FF178" w14:textId="77777777" w:rsidTr="00131D63">
        <w:trPr>
          <w:trHeight w:val="85"/>
        </w:trPr>
        <w:tc>
          <w:tcPr>
            <w:tcW w:w="172" w:type="pct"/>
            <w:vMerge w:val="restart"/>
            <w:tcBorders>
              <w:top w:val="single" w:sz="4" w:space="0" w:color="808080"/>
            </w:tcBorders>
          </w:tcPr>
          <w:p w14:paraId="4137A8F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19</w:t>
            </w:r>
          </w:p>
        </w:tc>
        <w:tc>
          <w:tcPr>
            <w:tcW w:w="1078" w:type="pct"/>
            <w:vMerge w:val="restart"/>
            <w:tcBorders>
              <w:top w:val="single" w:sz="4" w:space="0" w:color="808080"/>
              <w:right w:val="single" w:sz="4" w:space="0" w:color="808080"/>
            </w:tcBorders>
          </w:tcPr>
          <w:p w14:paraId="0F59928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介護職と看護職のそれぞれの専門</w:t>
            </w:r>
            <w:r w:rsidRPr="00432644">
              <w:rPr>
                <w:rFonts w:asciiTheme="majorEastAsia" w:eastAsiaTheme="majorEastAsia" w:hAnsiTheme="majorEastAsia" w:hint="eastAsia"/>
                <w:sz w:val="16"/>
                <w:szCs w:val="16"/>
              </w:rPr>
              <w:lastRenderedPageBreak/>
              <w:t>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7A57F3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1B1247A8" w14:textId="7B78AE20" w:rsidR="00907F22" w:rsidRPr="00432644" w:rsidRDefault="005F14D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753A6DD" w14:textId="0B594A01"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47158AB9" w14:textId="27050376" w:rsidR="00F10C18" w:rsidRPr="00432644" w:rsidRDefault="00F10C18" w:rsidP="00F10C18">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3A11A9B8" w14:textId="191B9EB5" w:rsidR="00907F22" w:rsidRPr="00432644"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専門的な役割分担ができている</w:t>
            </w:r>
          </w:p>
        </w:tc>
        <w:tc>
          <w:tcPr>
            <w:tcW w:w="1247" w:type="pct"/>
            <w:vMerge w:val="restart"/>
            <w:tcBorders>
              <w:top w:val="single" w:sz="4" w:space="0" w:color="808080"/>
              <w:left w:val="double" w:sz="4" w:space="0" w:color="auto"/>
              <w:right w:val="single" w:sz="4" w:space="0" w:color="808080" w:themeColor="background1" w:themeShade="80"/>
            </w:tcBorders>
          </w:tcPr>
          <w:p w14:paraId="52A8BDAD" w14:textId="77777777" w:rsidR="00907F22" w:rsidRPr="00432644" w:rsidRDefault="00907F22" w:rsidP="00B3158A">
            <w:pPr>
              <w:pStyle w:val="aa"/>
              <w:numPr>
                <w:ilvl w:val="0"/>
                <w:numId w:val="2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「介護職と看護職の専門性を活かした役割分担」について、充足度を</w:t>
            </w:r>
            <w:r w:rsidRPr="00432644">
              <w:rPr>
                <w:rFonts w:asciiTheme="majorEastAsia" w:eastAsiaTheme="majorEastAsia" w:hAnsiTheme="majorEastAsia" w:hint="eastAsia"/>
                <w:sz w:val="10"/>
                <w:szCs w:val="10"/>
              </w:rPr>
              <w:lastRenderedPageBreak/>
              <w:t>評価します</w:t>
            </w:r>
          </w:p>
          <w:p w14:paraId="2E817AC7"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432644" w14:paraId="278AFDDE" w14:textId="77777777" w:rsidTr="00131D63">
        <w:trPr>
          <w:trHeight w:val="670"/>
        </w:trPr>
        <w:tc>
          <w:tcPr>
            <w:tcW w:w="172" w:type="pct"/>
            <w:vMerge/>
            <w:tcBorders>
              <w:bottom w:val="single" w:sz="4" w:space="0" w:color="808080" w:themeColor="background1" w:themeShade="80"/>
            </w:tcBorders>
          </w:tcPr>
          <w:p w14:paraId="6DEF65E1" w14:textId="77777777" w:rsidR="00907F22" w:rsidRPr="00432644" w:rsidRDefault="00907F22" w:rsidP="00B3158A">
            <w:pP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808080"/>
            </w:tcBorders>
          </w:tcPr>
          <w:p w14:paraId="1424480D"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ECCFF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FA5074B" w14:textId="3A2C7E91" w:rsidR="002363A9" w:rsidRPr="00432644" w:rsidRDefault="00F10C1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バイタルサイン</w:t>
            </w:r>
            <w:r w:rsidR="00FB20E9">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入浴時の全身観察、</w:t>
            </w:r>
            <w:r w:rsidR="00FB20E9">
              <w:rPr>
                <w:rFonts w:asciiTheme="majorEastAsia" w:eastAsiaTheme="majorEastAsia" w:hAnsiTheme="majorEastAsia" w:hint="eastAsia"/>
                <w:sz w:val="16"/>
                <w:szCs w:val="16"/>
              </w:rPr>
              <w:t>日々の中で</w:t>
            </w:r>
            <w:r>
              <w:rPr>
                <w:rFonts w:asciiTheme="majorEastAsia" w:eastAsiaTheme="majorEastAsia" w:hAnsiTheme="majorEastAsia" w:hint="eastAsia"/>
                <w:sz w:val="16"/>
                <w:szCs w:val="16"/>
              </w:rPr>
              <w:t>状態変化</w:t>
            </w:r>
            <w:r w:rsidR="00C82F5E">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あれば、看護師へ報告</w:t>
            </w:r>
            <w:r w:rsidR="00FB20E9">
              <w:rPr>
                <w:rFonts w:asciiTheme="majorEastAsia" w:eastAsiaTheme="majorEastAsia" w:hAnsiTheme="majorEastAsia" w:hint="eastAsia"/>
                <w:sz w:val="16"/>
                <w:szCs w:val="16"/>
              </w:rPr>
              <w:t>。</w:t>
            </w:r>
            <w:r w:rsidR="00D35CEE">
              <w:rPr>
                <w:rFonts w:asciiTheme="majorEastAsia" w:eastAsiaTheme="majorEastAsia" w:hAnsiTheme="majorEastAsia" w:hint="eastAsia"/>
                <w:sz w:val="16"/>
                <w:szCs w:val="16"/>
              </w:rPr>
              <w:t>アセスメント実施後、必要時速やかにケアの変更、実施ができている</w:t>
            </w:r>
          </w:p>
        </w:tc>
        <w:tc>
          <w:tcPr>
            <w:tcW w:w="1047" w:type="pct"/>
            <w:vMerge/>
            <w:tcBorders>
              <w:left w:val="single" w:sz="4" w:space="0" w:color="808080" w:themeColor="background1" w:themeShade="80"/>
              <w:right w:val="double" w:sz="4" w:space="0" w:color="auto"/>
            </w:tcBorders>
          </w:tcPr>
          <w:p w14:paraId="09159F8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D963C10" w14:textId="77777777" w:rsidR="00907F22" w:rsidRPr="00432644" w:rsidRDefault="00907F22" w:rsidP="00B3158A">
            <w:pPr>
              <w:rPr>
                <w:rFonts w:asciiTheme="majorEastAsia" w:eastAsiaTheme="majorEastAsia" w:hAnsiTheme="majorEastAsia"/>
                <w:sz w:val="10"/>
                <w:szCs w:val="10"/>
              </w:rPr>
            </w:pPr>
          </w:p>
        </w:tc>
      </w:tr>
      <w:tr w:rsidR="00907F22" w:rsidRPr="00432644" w14:paraId="0BE102E7" w14:textId="77777777" w:rsidTr="00131D63">
        <w:trPr>
          <w:trHeight w:val="115"/>
        </w:trPr>
        <w:tc>
          <w:tcPr>
            <w:tcW w:w="172" w:type="pct"/>
            <w:vMerge w:val="restart"/>
            <w:tcBorders>
              <w:top w:val="single" w:sz="4" w:space="0" w:color="808080" w:themeColor="background1" w:themeShade="80"/>
            </w:tcBorders>
          </w:tcPr>
          <w:p w14:paraId="1A39EF2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20</w:t>
            </w:r>
          </w:p>
        </w:tc>
        <w:tc>
          <w:tcPr>
            <w:tcW w:w="1078" w:type="pct"/>
            <w:vMerge w:val="restart"/>
            <w:tcBorders>
              <w:top w:val="single" w:sz="4" w:space="0" w:color="808080" w:themeColor="background1" w:themeShade="80"/>
              <w:right w:val="single" w:sz="4" w:space="0" w:color="808080"/>
            </w:tcBorders>
          </w:tcPr>
          <w:p w14:paraId="3B97E21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利用者等の状況について、介護職と看護職が互いに情報を共有し対応策を検討するなど、両職種間の連携が行われている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4CCA488D"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074E3725" w14:textId="1A29A165" w:rsidR="00907F22" w:rsidRPr="00432644" w:rsidRDefault="002F6D6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5EA64BD3" w14:textId="26620A15"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202C6142" w14:textId="77777777" w:rsidR="00907F22" w:rsidRPr="00432644" w:rsidRDefault="00907F22" w:rsidP="002F6D64">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6E75659A" w14:textId="77777777" w:rsidR="00FD1219" w:rsidRDefault="00FD121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利用者への対応策などをカンファレンスで討議</w:t>
            </w:r>
            <w:r w:rsidR="00395127">
              <w:rPr>
                <w:rFonts w:asciiTheme="majorEastAsia" w:eastAsiaTheme="majorEastAsia" w:hAnsiTheme="majorEastAsia" w:hint="eastAsia"/>
                <w:sz w:val="16"/>
                <w:szCs w:val="16"/>
              </w:rPr>
              <w:t>、連携できている</w:t>
            </w:r>
          </w:p>
          <w:p w14:paraId="1178E4DA" w14:textId="77777777" w:rsidR="004654B0" w:rsidRDefault="004654B0" w:rsidP="00246FAC">
            <w:pPr>
              <w:rPr>
                <w:rFonts w:asciiTheme="majorEastAsia" w:eastAsiaTheme="majorEastAsia" w:hAnsiTheme="majorEastAsia"/>
                <w:sz w:val="16"/>
                <w:szCs w:val="16"/>
              </w:rPr>
            </w:pPr>
          </w:p>
          <w:p w14:paraId="3C94051C" w14:textId="65F0275B"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1594E34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「介護職と看護職の情報共有および対応策の検討」について、充足度を評価します</w:t>
            </w:r>
          </w:p>
        </w:tc>
      </w:tr>
      <w:tr w:rsidR="00907F22" w:rsidRPr="00432644" w14:paraId="4FF70288" w14:textId="77777777" w:rsidTr="00131D63">
        <w:trPr>
          <w:trHeight w:val="633"/>
        </w:trPr>
        <w:tc>
          <w:tcPr>
            <w:tcW w:w="172" w:type="pct"/>
            <w:vMerge/>
          </w:tcPr>
          <w:p w14:paraId="52390A0B"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714335B0"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A6F9E2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F52E21" w14:textId="5B3D97C2" w:rsidR="002F6D64" w:rsidRDefault="00DE52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毎朝ミーティング</w:t>
            </w:r>
            <w:proofErr w:type="gramStart"/>
            <w:r>
              <w:rPr>
                <w:rFonts w:asciiTheme="majorEastAsia" w:eastAsiaTheme="majorEastAsia" w:hAnsiTheme="majorEastAsia" w:hint="eastAsia"/>
                <w:sz w:val="16"/>
                <w:szCs w:val="16"/>
              </w:rPr>
              <w:t>を</w:t>
            </w:r>
            <w:proofErr w:type="gramEnd"/>
            <w:r>
              <w:rPr>
                <w:rFonts w:asciiTheme="majorEastAsia" w:eastAsiaTheme="majorEastAsia" w:hAnsiTheme="majorEastAsia" w:hint="eastAsia"/>
                <w:sz w:val="16"/>
                <w:szCs w:val="16"/>
              </w:rPr>
              <w:t>行い</w:t>
            </w:r>
            <w:r w:rsidR="00890DAB">
              <w:rPr>
                <w:rFonts w:asciiTheme="majorEastAsia" w:eastAsiaTheme="majorEastAsia" w:hAnsiTheme="majorEastAsia" w:hint="eastAsia"/>
                <w:sz w:val="16"/>
                <w:szCs w:val="16"/>
              </w:rPr>
              <w:t>情報共有</w:t>
            </w:r>
            <w:proofErr w:type="gramStart"/>
            <w:r w:rsidR="00890DAB">
              <w:rPr>
                <w:rFonts w:asciiTheme="majorEastAsia" w:eastAsiaTheme="majorEastAsia" w:hAnsiTheme="majorEastAsia" w:hint="eastAsia"/>
                <w:sz w:val="16"/>
                <w:szCs w:val="16"/>
              </w:rPr>
              <w:t>を</w:t>
            </w:r>
            <w:proofErr w:type="gramEnd"/>
            <w:r w:rsidR="00890DAB">
              <w:rPr>
                <w:rFonts w:asciiTheme="majorEastAsia" w:eastAsiaTheme="majorEastAsia" w:hAnsiTheme="majorEastAsia" w:hint="eastAsia"/>
                <w:sz w:val="16"/>
                <w:szCs w:val="16"/>
              </w:rPr>
              <w:t>実施するとともに</w:t>
            </w:r>
            <w:r w:rsidR="002F6D64">
              <w:rPr>
                <w:rFonts w:asciiTheme="majorEastAsia" w:eastAsiaTheme="majorEastAsia" w:hAnsiTheme="majorEastAsia" w:hint="eastAsia"/>
                <w:sz w:val="16"/>
                <w:szCs w:val="16"/>
              </w:rPr>
              <w:t>定期的なカンファレンスを開催し連携を図っている</w:t>
            </w:r>
          </w:p>
          <w:p w14:paraId="6712B8FF" w14:textId="79F76F77" w:rsidR="000D38AD" w:rsidRPr="00432644" w:rsidRDefault="000D38AD"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544FFA6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B456316" w14:textId="77777777" w:rsidR="00907F22" w:rsidRPr="00432644" w:rsidRDefault="00907F22" w:rsidP="00B3158A">
            <w:pPr>
              <w:rPr>
                <w:rFonts w:asciiTheme="majorEastAsia" w:eastAsiaTheme="majorEastAsia" w:hAnsiTheme="majorEastAsia"/>
                <w:sz w:val="10"/>
                <w:szCs w:val="10"/>
              </w:rPr>
            </w:pPr>
          </w:p>
        </w:tc>
      </w:tr>
      <w:tr w:rsidR="00687D52" w:rsidRPr="00432644" w14:paraId="2E743C97" w14:textId="77777777" w:rsidTr="00687D52">
        <w:trPr>
          <w:trHeight w:val="80"/>
        </w:trPr>
        <w:tc>
          <w:tcPr>
            <w:tcW w:w="3753" w:type="pct"/>
            <w:gridSpan w:val="15"/>
            <w:tcBorders>
              <w:right w:val="double" w:sz="4" w:space="0" w:color="auto"/>
            </w:tcBorders>
            <w:vAlign w:val="center"/>
          </w:tcPr>
          <w:p w14:paraId="5228F671" w14:textId="77777777" w:rsidR="00687D52" w:rsidRPr="00432644" w:rsidRDefault="00687D5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看護職から介護職への情報提供および提案</w:t>
            </w:r>
          </w:p>
        </w:tc>
        <w:tc>
          <w:tcPr>
            <w:tcW w:w="1247" w:type="pct"/>
            <w:tcBorders>
              <w:left w:val="double" w:sz="4" w:space="0" w:color="auto"/>
              <w:right w:val="single" w:sz="4" w:space="0" w:color="808080" w:themeColor="background1" w:themeShade="80"/>
            </w:tcBorders>
            <w:vAlign w:val="center"/>
          </w:tcPr>
          <w:p w14:paraId="0883417E" w14:textId="77777777" w:rsidR="00687D52" w:rsidRPr="00432644" w:rsidRDefault="00687D52" w:rsidP="00B3158A">
            <w:pPr>
              <w:rPr>
                <w:rFonts w:asciiTheme="majorEastAsia" w:eastAsiaTheme="majorEastAsia" w:hAnsiTheme="majorEastAsia"/>
                <w:sz w:val="10"/>
                <w:szCs w:val="10"/>
              </w:rPr>
            </w:pPr>
          </w:p>
        </w:tc>
      </w:tr>
      <w:tr w:rsidR="00907F22" w:rsidRPr="00432644" w14:paraId="509E627A" w14:textId="77777777" w:rsidTr="00131D63">
        <w:trPr>
          <w:trHeight w:val="65"/>
        </w:trPr>
        <w:tc>
          <w:tcPr>
            <w:tcW w:w="172" w:type="pct"/>
            <w:vMerge w:val="restart"/>
            <w:tcBorders>
              <w:top w:val="single" w:sz="4" w:space="0" w:color="808080"/>
            </w:tcBorders>
          </w:tcPr>
          <w:p w14:paraId="3C45411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21</w:t>
            </w:r>
          </w:p>
        </w:tc>
        <w:tc>
          <w:tcPr>
            <w:tcW w:w="1078" w:type="pct"/>
            <w:vMerge w:val="restart"/>
            <w:tcBorders>
              <w:top w:val="single" w:sz="4" w:space="0" w:color="808080"/>
              <w:right w:val="single" w:sz="4" w:space="0" w:color="808080"/>
            </w:tcBorders>
          </w:tcPr>
          <w:p w14:paraId="47DE560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看護職から介護職に対して、疾病予防・病状の予後予測・心身の機能の維持回復などの観点から、情報提供や提案等を行っている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379772D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81D2DDE" w14:textId="2B6D5DD1" w:rsidR="00907F22" w:rsidRPr="00432644" w:rsidRDefault="00D4338D"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2758B58" w14:textId="202E4DDA"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5B6D440B" w14:textId="77777777" w:rsidR="00907F22" w:rsidRPr="00432644" w:rsidRDefault="00907F22" w:rsidP="00D4338D">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5D354A57" w14:textId="77777777" w:rsidR="00907F22" w:rsidRDefault="00395127"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看護職からの提案や助言もあり努力されている</w:t>
            </w:r>
          </w:p>
          <w:p w14:paraId="0A87B75F" w14:textId="77777777" w:rsidR="004654B0" w:rsidRDefault="004654B0" w:rsidP="00246FAC">
            <w:pPr>
              <w:rPr>
                <w:rFonts w:asciiTheme="majorEastAsia" w:eastAsiaTheme="majorEastAsia" w:hAnsiTheme="majorEastAsia"/>
                <w:sz w:val="16"/>
                <w:szCs w:val="16"/>
              </w:rPr>
            </w:pPr>
          </w:p>
          <w:p w14:paraId="72086A20" w14:textId="77777777" w:rsidR="004654B0" w:rsidRDefault="004654B0" w:rsidP="00246FAC">
            <w:pPr>
              <w:rPr>
                <w:rFonts w:asciiTheme="majorEastAsia" w:eastAsiaTheme="majorEastAsia" w:hAnsiTheme="majorEastAsia"/>
                <w:sz w:val="16"/>
                <w:szCs w:val="16"/>
              </w:rPr>
            </w:pPr>
          </w:p>
          <w:p w14:paraId="12CD2C63" w14:textId="1717D775"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642C8E6E"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「看護職の専門性を活かした、介護職への情報提供や提案等」について、充足度を評価します</w:t>
            </w:r>
          </w:p>
          <w:p w14:paraId="1C610235"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このような情報提供や提案等は、看護職の専門性を活かした役割の１つとして期待されます</w:t>
            </w:r>
          </w:p>
        </w:tc>
      </w:tr>
      <w:tr w:rsidR="00907F22" w:rsidRPr="00432644" w14:paraId="56520E4E" w14:textId="77777777" w:rsidTr="00131D63">
        <w:trPr>
          <w:trHeight w:val="744"/>
        </w:trPr>
        <w:tc>
          <w:tcPr>
            <w:tcW w:w="172" w:type="pct"/>
            <w:vMerge/>
          </w:tcPr>
          <w:p w14:paraId="6734B723"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6C62AB3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E593A4A" w14:textId="77777777" w:rsidR="00890DAB" w:rsidRPr="00432644" w:rsidRDefault="00890DAB" w:rsidP="00890DAB">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65D1E65" w14:textId="77777777" w:rsidR="000D38AD" w:rsidRDefault="00890DAB"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日々情報共有を実施するとともに定期的なカンファレンス、ミーティング、個々への説明、指示を実施している。</w:t>
            </w:r>
          </w:p>
          <w:p w14:paraId="14D764C6" w14:textId="77777777" w:rsidR="000D38AD" w:rsidRDefault="00890DAB"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必要時記録での情報共有を行う。</w:t>
            </w:r>
          </w:p>
          <w:p w14:paraId="3206F2F7" w14:textId="038C46CE" w:rsidR="00FB20E9" w:rsidRPr="00FB20E9" w:rsidRDefault="00DE52AF"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勉強会を開催し知識、技術の向上を図っている</w:t>
            </w:r>
          </w:p>
        </w:tc>
        <w:tc>
          <w:tcPr>
            <w:tcW w:w="1047" w:type="pct"/>
            <w:vMerge/>
            <w:tcBorders>
              <w:left w:val="single" w:sz="4" w:space="0" w:color="808080" w:themeColor="background1" w:themeShade="80"/>
              <w:right w:val="double" w:sz="4" w:space="0" w:color="auto"/>
            </w:tcBorders>
          </w:tcPr>
          <w:p w14:paraId="4FA3CD3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A039403" w14:textId="77777777" w:rsidR="00907F22" w:rsidRPr="00432644" w:rsidRDefault="00907F22" w:rsidP="00B3158A">
            <w:pPr>
              <w:rPr>
                <w:rFonts w:asciiTheme="majorEastAsia" w:eastAsiaTheme="majorEastAsia" w:hAnsiTheme="majorEastAsia"/>
                <w:sz w:val="10"/>
                <w:szCs w:val="10"/>
              </w:rPr>
            </w:pPr>
          </w:p>
        </w:tc>
      </w:tr>
      <w:tr w:rsidR="00F164E2" w:rsidRPr="00432644" w14:paraId="4BBC8927" w14:textId="77777777" w:rsidTr="00131D63">
        <w:trPr>
          <w:trHeight w:val="80"/>
        </w:trPr>
        <w:tc>
          <w:tcPr>
            <w:tcW w:w="3753" w:type="pct"/>
            <w:gridSpan w:val="15"/>
            <w:tcBorders>
              <w:top w:val="single" w:sz="4" w:space="0" w:color="808080"/>
              <w:right w:val="double" w:sz="4" w:space="0" w:color="auto"/>
            </w:tcBorders>
          </w:tcPr>
          <w:p w14:paraId="24FBB0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14:paraId="66B51391" w14:textId="77777777" w:rsidR="00B20BD0" w:rsidRPr="00432644" w:rsidRDefault="00B20BD0" w:rsidP="00B3158A">
            <w:pPr>
              <w:rPr>
                <w:rFonts w:asciiTheme="majorEastAsia" w:eastAsiaTheme="majorEastAsia" w:hAnsiTheme="majorEastAsia"/>
                <w:sz w:val="10"/>
                <w:szCs w:val="10"/>
              </w:rPr>
            </w:pPr>
          </w:p>
        </w:tc>
      </w:tr>
      <w:tr w:rsidR="00F164E2" w:rsidRPr="00432644" w14:paraId="6767CA14" w14:textId="77777777" w:rsidTr="00131D63">
        <w:trPr>
          <w:trHeight w:val="80"/>
        </w:trPr>
        <w:tc>
          <w:tcPr>
            <w:tcW w:w="3753" w:type="pct"/>
            <w:gridSpan w:val="15"/>
            <w:tcBorders>
              <w:top w:val="single" w:sz="4" w:space="0" w:color="808080"/>
              <w:right w:val="double" w:sz="4" w:space="0" w:color="auto"/>
            </w:tcBorders>
            <w:vAlign w:val="center"/>
          </w:tcPr>
          <w:p w14:paraId="1AE67117" w14:textId="25E2BC3D" w:rsidR="00B20BD0" w:rsidRPr="00890DAB" w:rsidRDefault="00B20BD0" w:rsidP="00890DAB">
            <w:pPr>
              <w:pStyle w:val="aa"/>
              <w:numPr>
                <w:ilvl w:val="0"/>
                <w:numId w:val="57"/>
              </w:numPr>
              <w:ind w:leftChars="0"/>
              <w:rPr>
                <w:rFonts w:asciiTheme="majorEastAsia" w:eastAsiaTheme="majorEastAsia" w:hAnsiTheme="majorEastAsia"/>
                <w:sz w:val="16"/>
                <w:szCs w:val="16"/>
              </w:rPr>
            </w:pPr>
            <w:r w:rsidRPr="00890DAB">
              <w:rPr>
                <w:rFonts w:asciiTheme="majorEastAsia" w:eastAsiaTheme="majorEastAsia" w:hAnsiTheme="majorEastAsia" w:hint="eastAsia"/>
                <w:sz w:val="16"/>
                <w:szCs w:val="16"/>
              </w:rPr>
              <w:t xml:space="preserve"> 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14:paraId="158D439E" w14:textId="77777777" w:rsidR="00B20BD0" w:rsidRPr="00432644" w:rsidRDefault="00B20BD0" w:rsidP="00B3158A">
            <w:pPr>
              <w:rPr>
                <w:rFonts w:asciiTheme="majorEastAsia" w:eastAsiaTheme="majorEastAsia" w:hAnsiTheme="majorEastAsia"/>
                <w:sz w:val="10"/>
                <w:szCs w:val="10"/>
              </w:rPr>
            </w:pPr>
          </w:p>
        </w:tc>
      </w:tr>
      <w:tr w:rsidR="00907F22" w:rsidRPr="00432644" w14:paraId="715221EE" w14:textId="77777777" w:rsidTr="00432644">
        <w:trPr>
          <w:trHeight w:val="309"/>
        </w:trPr>
        <w:tc>
          <w:tcPr>
            <w:tcW w:w="172" w:type="pct"/>
            <w:vMerge w:val="restart"/>
            <w:tcBorders>
              <w:right w:val="single" w:sz="4" w:space="0" w:color="808080" w:themeColor="background1" w:themeShade="80"/>
            </w:tcBorders>
          </w:tcPr>
          <w:p w14:paraId="13C05EA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22</w:t>
            </w:r>
          </w:p>
          <w:p w14:paraId="55FACF2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11EAF44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DA8FB3C"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BB31A5"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66C62B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4BEF311" w14:textId="77777777" w:rsidR="00907F22" w:rsidRPr="00432644" w:rsidRDefault="00907F22" w:rsidP="004E138E">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4200927" w14:textId="7ECC69F1" w:rsidR="00907F22" w:rsidRPr="00432644"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理解していただく努力をされている</w:t>
            </w:r>
          </w:p>
        </w:tc>
        <w:tc>
          <w:tcPr>
            <w:tcW w:w="1247" w:type="pct"/>
            <w:vMerge w:val="restart"/>
            <w:tcBorders>
              <w:left w:val="double" w:sz="4" w:space="0" w:color="auto"/>
              <w:right w:val="single" w:sz="4" w:space="0" w:color="808080" w:themeColor="background1" w:themeShade="80"/>
            </w:tcBorders>
          </w:tcPr>
          <w:p w14:paraId="7C0BF20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20CF881" w14:textId="77777777" w:rsidTr="00131D63">
        <w:trPr>
          <w:trHeight w:val="1352"/>
        </w:trPr>
        <w:tc>
          <w:tcPr>
            <w:tcW w:w="172" w:type="pct"/>
            <w:vMerge/>
            <w:tcBorders>
              <w:right w:val="single" w:sz="4" w:space="0" w:color="808080" w:themeColor="background1" w:themeShade="80"/>
            </w:tcBorders>
          </w:tcPr>
          <w:p w14:paraId="76ECAAA8"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05BF154" w14:textId="77777777" w:rsidR="00907F22" w:rsidRPr="00432644" w:rsidDel="00F1795B"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51A68C0" w14:textId="77777777" w:rsidR="00C31EB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r w:rsidR="004E138E" w:rsidRPr="00432644">
              <w:rPr>
                <w:rFonts w:asciiTheme="majorEastAsia" w:eastAsiaTheme="majorEastAsia" w:hAnsiTheme="majorEastAsia" w:hint="eastAsia"/>
                <w:sz w:val="16"/>
                <w:szCs w:val="16"/>
                <w:u w:val="single"/>
              </w:rPr>
              <w:t>］</w:t>
            </w:r>
          </w:p>
          <w:p w14:paraId="271D23DF" w14:textId="08858A3B" w:rsidR="004E138E" w:rsidRPr="004E138E" w:rsidRDefault="004E138E" w:rsidP="00B3158A">
            <w:pPr>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t>個々に合わせたサービス内容を説明し理解をいただいている</w:t>
            </w:r>
          </w:p>
        </w:tc>
        <w:tc>
          <w:tcPr>
            <w:tcW w:w="1047" w:type="pct"/>
            <w:vMerge/>
            <w:tcBorders>
              <w:left w:val="single" w:sz="4" w:space="0" w:color="808080" w:themeColor="background1" w:themeShade="80"/>
              <w:right w:val="double" w:sz="4" w:space="0" w:color="auto"/>
            </w:tcBorders>
          </w:tcPr>
          <w:p w14:paraId="23F5D736"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94E0B1C" w14:textId="77777777" w:rsidR="00907F22" w:rsidRPr="00432644" w:rsidRDefault="00907F22" w:rsidP="00B3158A">
            <w:pPr>
              <w:rPr>
                <w:rFonts w:asciiTheme="majorEastAsia" w:eastAsiaTheme="majorEastAsia" w:hAnsiTheme="majorEastAsia"/>
                <w:sz w:val="10"/>
                <w:szCs w:val="10"/>
              </w:rPr>
            </w:pPr>
          </w:p>
        </w:tc>
      </w:tr>
      <w:tr w:rsidR="00F164E2" w:rsidRPr="00432644" w14:paraId="09E06894" w14:textId="77777777" w:rsidTr="00131D63">
        <w:trPr>
          <w:trHeight w:val="80"/>
        </w:trPr>
        <w:tc>
          <w:tcPr>
            <w:tcW w:w="3753" w:type="pct"/>
            <w:gridSpan w:val="15"/>
            <w:tcBorders>
              <w:right w:val="double" w:sz="4" w:space="0" w:color="auto"/>
            </w:tcBorders>
            <w:vAlign w:val="center"/>
          </w:tcPr>
          <w:p w14:paraId="36A643B5" w14:textId="2D68B756" w:rsidR="00B20BD0" w:rsidRPr="004E138E" w:rsidRDefault="00B20BD0" w:rsidP="004E138E">
            <w:pPr>
              <w:pStyle w:val="aa"/>
              <w:numPr>
                <w:ilvl w:val="0"/>
                <w:numId w:val="54"/>
              </w:numPr>
              <w:ind w:leftChars="0"/>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t xml:space="preserve"> 利用者等への「在宅での療養生活」に係る指導・説明</w:t>
            </w:r>
          </w:p>
        </w:tc>
        <w:tc>
          <w:tcPr>
            <w:tcW w:w="1247" w:type="pct"/>
            <w:tcBorders>
              <w:left w:val="double" w:sz="4" w:space="0" w:color="auto"/>
              <w:right w:val="single" w:sz="4" w:space="0" w:color="808080" w:themeColor="background1" w:themeShade="80"/>
            </w:tcBorders>
            <w:vAlign w:val="center"/>
          </w:tcPr>
          <w:p w14:paraId="23803E3D" w14:textId="77777777" w:rsidR="00B20BD0" w:rsidRPr="00432644" w:rsidRDefault="00B20BD0" w:rsidP="00B3158A">
            <w:pPr>
              <w:rPr>
                <w:rFonts w:asciiTheme="majorEastAsia" w:eastAsiaTheme="majorEastAsia" w:hAnsiTheme="majorEastAsia"/>
                <w:sz w:val="10"/>
                <w:szCs w:val="10"/>
              </w:rPr>
            </w:pPr>
          </w:p>
        </w:tc>
      </w:tr>
      <w:tr w:rsidR="00907F22" w:rsidRPr="00432644" w14:paraId="4715C2C1" w14:textId="77777777" w:rsidTr="00131D63">
        <w:trPr>
          <w:trHeight w:val="189"/>
        </w:trPr>
        <w:tc>
          <w:tcPr>
            <w:tcW w:w="172" w:type="pct"/>
            <w:vMerge w:val="restart"/>
            <w:tcBorders>
              <w:right w:val="single" w:sz="4" w:space="0" w:color="808080" w:themeColor="background1" w:themeShade="80"/>
            </w:tcBorders>
          </w:tcPr>
          <w:p w14:paraId="0118B50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23</w:t>
            </w:r>
          </w:p>
        </w:tc>
        <w:tc>
          <w:tcPr>
            <w:tcW w:w="1078" w:type="pct"/>
            <w:vMerge w:val="restart"/>
            <w:tcBorders>
              <w:left w:val="single" w:sz="4" w:space="0" w:color="808080" w:themeColor="background1" w:themeShade="80"/>
              <w:right w:val="single" w:sz="4" w:space="0" w:color="808080"/>
            </w:tcBorders>
          </w:tcPr>
          <w:p w14:paraId="2BE4CCE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395256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BC83527"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AABBD66"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BEFDEA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16A315A" w14:textId="713BC867" w:rsidR="00907F22" w:rsidRPr="00432644" w:rsidRDefault="00DE52AF"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理解していただく努力をされている</w:t>
            </w:r>
          </w:p>
        </w:tc>
        <w:tc>
          <w:tcPr>
            <w:tcW w:w="1247" w:type="pct"/>
            <w:vMerge w:val="restart"/>
            <w:tcBorders>
              <w:left w:val="double" w:sz="4" w:space="0" w:color="auto"/>
              <w:right w:val="single" w:sz="4" w:space="0" w:color="808080"/>
            </w:tcBorders>
          </w:tcPr>
          <w:p w14:paraId="11F42CD4" w14:textId="77777777" w:rsidR="00907F22" w:rsidRPr="00432644" w:rsidRDefault="00907F22" w:rsidP="00B3158A">
            <w:pPr>
              <w:pStyle w:val="aa"/>
              <w:numPr>
                <w:ilvl w:val="0"/>
                <w:numId w:val="2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p w14:paraId="5F68807A" w14:textId="77777777" w:rsidR="00907F22" w:rsidRPr="00432644" w:rsidRDefault="00907F22" w:rsidP="00B3158A">
            <w:pPr>
              <w:rPr>
                <w:rFonts w:asciiTheme="majorEastAsia" w:eastAsiaTheme="majorEastAsia" w:hAnsiTheme="majorEastAsia"/>
                <w:sz w:val="10"/>
                <w:szCs w:val="10"/>
              </w:rPr>
            </w:pPr>
          </w:p>
        </w:tc>
      </w:tr>
      <w:tr w:rsidR="00907F22" w:rsidRPr="00432644" w14:paraId="0CE3F753" w14:textId="77777777" w:rsidTr="00432644">
        <w:trPr>
          <w:trHeight w:val="715"/>
        </w:trPr>
        <w:tc>
          <w:tcPr>
            <w:tcW w:w="172" w:type="pct"/>
            <w:vMerge/>
            <w:tcBorders>
              <w:bottom w:val="single" w:sz="6" w:space="0" w:color="808080"/>
              <w:right w:val="single" w:sz="4" w:space="0" w:color="808080" w:themeColor="background1" w:themeShade="80"/>
            </w:tcBorders>
          </w:tcPr>
          <w:p w14:paraId="28DD385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6" w:space="0" w:color="808080"/>
              <w:right w:val="single" w:sz="4" w:space="0" w:color="808080"/>
            </w:tcBorders>
          </w:tcPr>
          <w:p w14:paraId="49C61281"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C0B6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22A26AF" w14:textId="0A83ED03" w:rsidR="00907F22" w:rsidRPr="00432644" w:rsidRDefault="00153089"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計画書を元に説明、同意を得ている</w:t>
            </w:r>
          </w:p>
        </w:tc>
        <w:tc>
          <w:tcPr>
            <w:tcW w:w="1047" w:type="pct"/>
            <w:vMerge/>
            <w:tcBorders>
              <w:left w:val="single" w:sz="4" w:space="0" w:color="808080" w:themeColor="background1" w:themeShade="80"/>
              <w:right w:val="double" w:sz="4" w:space="0" w:color="auto"/>
            </w:tcBorders>
          </w:tcPr>
          <w:p w14:paraId="361AE144"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6" w:space="0" w:color="808080"/>
              <w:right w:val="single" w:sz="4" w:space="0" w:color="808080"/>
            </w:tcBorders>
          </w:tcPr>
          <w:p w14:paraId="4040B170" w14:textId="77777777" w:rsidR="00907F22" w:rsidRPr="00432644" w:rsidRDefault="00907F22" w:rsidP="00B3158A">
            <w:pPr>
              <w:rPr>
                <w:rFonts w:asciiTheme="majorEastAsia" w:eastAsiaTheme="majorEastAsia" w:hAnsiTheme="majorEastAsia"/>
                <w:sz w:val="10"/>
                <w:szCs w:val="10"/>
              </w:rPr>
            </w:pPr>
          </w:p>
        </w:tc>
      </w:tr>
      <w:tr w:rsidR="00907F22" w:rsidRPr="00432644" w14:paraId="07993A46" w14:textId="77777777"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14:paraId="2093D2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24</w:t>
            </w:r>
          </w:p>
        </w:tc>
        <w:tc>
          <w:tcPr>
            <w:tcW w:w="1078" w:type="pct"/>
            <w:vMerge w:val="restart"/>
            <w:tcBorders>
              <w:left w:val="single" w:sz="4" w:space="0" w:color="808080" w:themeColor="background1" w:themeShade="80"/>
              <w:right w:val="single" w:sz="4" w:space="0" w:color="808080"/>
            </w:tcBorders>
          </w:tcPr>
          <w:p w14:paraId="61F64D7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利用者等が行う医療処置や医療機器の取り扱い方法、家族等が行うケアの提供方法等について、分かりやすく説明し、利用者等の理解を得ている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107F653" w14:textId="77777777" w:rsidR="00907F22" w:rsidRPr="00432644" w:rsidRDefault="00907F22" w:rsidP="00B3158A">
            <w:pPr>
              <w:jc w:val="center"/>
              <w:rPr>
                <w:rFonts w:asciiTheme="majorEastAsia" w:eastAsiaTheme="majorEastAsia" w:hAnsiTheme="majorEastAsia"/>
                <w:sz w:val="16"/>
                <w:szCs w:val="16"/>
              </w:rP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6981AB4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2E950742" w14:textId="77777777" w:rsidR="00907F22" w:rsidRPr="00432644" w:rsidRDefault="00907F22" w:rsidP="00B3158A">
            <w:pPr>
              <w:jc w:val="center"/>
              <w:rPr>
                <w:rFonts w:asciiTheme="majorEastAsia" w:eastAsiaTheme="majorEastAsia" w:hAnsiTheme="majorEastAsia"/>
                <w:sz w:val="16"/>
                <w:szCs w:val="16"/>
              </w:rP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14:paraId="206BBC7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81D6D9" w14:textId="780704F4" w:rsidR="00907F22" w:rsidRPr="00432644" w:rsidRDefault="00154625"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一緒に行うことで安心感を与え、ケア方法の理解が深まる</w:t>
            </w:r>
          </w:p>
        </w:tc>
        <w:tc>
          <w:tcPr>
            <w:tcW w:w="1247" w:type="pct"/>
            <w:vMerge w:val="restart"/>
            <w:tcBorders>
              <w:left w:val="double" w:sz="4" w:space="0" w:color="auto"/>
              <w:right w:val="single" w:sz="4" w:space="0" w:color="808080" w:themeColor="background1" w:themeShade="80"/>
            </w:tcBorders>
          </w:tcPr>
          <w:p w14:paraId="181C0FD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970DF5E" w14:textId="77777777" w:rsidTr="00131D63">
        <w:trPr>
          <w:trHeight w:val="655"/>
        </w:trPr>
        <w:tc>
          <w:tcPr>
            <w:tcW w:w="172" w:type="pct"/>
            <w:vMerge/>
            <w:tcBorders>
              <w:right w:val="single" w:sz="4" w:space="0" w:color="808080" w:themeColor="background1" w:themeShade="80"/>
            </w:tcBorders>
          </w:tcPr>
          <w:p w14:paraId="1C5D509F"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EA9849"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635E886" w14:textId="77777777" w:rsidR="00907F22" w:rsidRDefault="00907F22" w:rsidP="00FC7FD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CB4048C" w14:textId="77777777" w:rsidR="00FC7FDA" w:rsidRDefault="00FC7FDA"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w:t>
            </w:r>
            <w:r w:rsidR="00C82F5E">
              <w:rPr>
                <w:rFonts w:asciiTheme="majorEastAsia" w:eastAsiaTheme="majorEastAsia" w:hAnsiTheme="majorEastAsia" w:hint="eastAsia"/>
                <w:sz w:val="16"/>
                <w:szCs w:val="16"/>
              </w:rPr>
              <w:t>ケア方法を</w:t>
            </w:r>
            <w:r>
              <w:rPr>
                <w:rFonts w:asciiTheme="majorEastAsia" w:eastAsiaTheme="majorEastAsia" w:hAnsiTheme="majorEastAsia" w:hint="eastAsia"/>
                <w:sz w:val="16"/>
                <w:szCs w:val="16"/>
              </w:rPr>
              <w:t>確認している</w:t>
            </w:r>
          </w:p>
          <w:p w14:paraId="1C5D3AA2" w14:textId="59EE6BD9" w:rsidR="000D38AD" w:rsidRPr="00FC7FDA" w:rsidRDefault="000D38AD"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一緒にできない場合は、ノートへの記載や</w:t>
            </w:r>
            <w:r w:rsidR="007A61F6">
              <w:rPr>
                <w:rFonts w:asciiTheme="majorEastAsia" w:eastAsiaTheme="majorEastAsia" w:hAnsiTheme="majorEastAsia" w:hint="eastAsia"/>
                <w:sz w:val="16"/>
                <w:szCs w:val="16"/>
              </w:rPr>
              <w:t>電話、TV電話等オンラインを活用し</w:t>
            </w:r>
            <w:r>
              <w:rPr>
                <w:rFonts w:asciiTheme="majorEastAsia" w:eastAsiaTheme="majorEastAsia" w:hAnsiTheme="majorEastAsia" w:hint="eastAsia"/>
                <w:sz w:val="16"/>
                <w:szCs w:val="16"/>
              </w:rPr>
              <w:t>ている。</w:t>
            </w:r>
          </w:p>
        </w:tc>
        <w:tc>
          <w:tcPr>
            <w:tcW w:w="1047" w:type="pct"/>
            <w:vMerge/>
            <w:tcBorders>
              <w:left w:val="single" w:sz="4" w:space="0" w:color="808080" w:themeColor="background1" w:themeShade="80"/>
              <w:right w:val="double" w:sz="4" w:space="0" w:color="auto"/>
            </w:tcBorders>
          </w:tcPr>
          <w:p w14:paraId="3F9F19AA"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5A86D2B" w14:textId="77777777" w:rsidR="00907F22" w:rsidRPr="00432644" w:rsidRDefault="00907F22" w:rsidP="00B3158A">
            <w:pPr>
              <w:rPr>
                <w:rFonts w:asciiTheme="majorEastAsia" w:eastAsiaTheme="majorEastAsia" w:hAnsiTheme="majorEastAsia"/>
                <w:sz w:val="10"/>
                <w:szCs w:val="10"/>
              </w:rPr>
            </w:pPr>
          </w:p>
        </w:tc>
      </w:tr>
      <w:tr w:rsidR="00F164E2" w:rsidRPr="00432644" w14:paraId="1CDA941F" w14:textId="77777777" w:rsidTr="00131D63">
        <w:trPr>
          <w:trHeight w:val="80"/>
        </w:trPr>
        <w:tc>
          <w:tcPr>
            <w:tcW w:w="3753" w:type="pct"/>
            <w:gridSpan w:val="15"/>
            <w:tcBorders>
              <w:right w:val="double" w:sz="4" w:space="0" w:color="auto"/>
            </w:tcBorders>
            <w:vAlign w:val="center"/>
          </w:tcPr>
          <w:p w14:paraId="3A35DD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重度化した場合や終末期における対応方針の、利用者等との相談と共有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14:paraId="3F78EAF5" w14:textId="77777777" w:rsidR="00B20BD0" w:rsidRPr="00432644" w:rsidRDefault="00B20BD0" w:rsidP="00B3158A">
            <w:pPr>
              <w:rPr>
                <w:rFonts w:asciiTheme="majorEastAsia" w:eastAsiaTheme="majorEastAsia" w:hAnsiTheme="majorEastAsia"/>
                <w:sz w:val="10"/>
                <w:szCs w:val="10"/>
              </w:rPr>
            </w:pPr>
          </w:p>
        </w:tc>
      </w:tr>
      <w:tr w:rsidR="00907F22" w:rsidRPr="00432644" w14:paraId="36A14615" w14:textId="77777777" w:rsidTr="00504B5B">
        <w:trPr>
          <w:trHeight w:val="370"/>
        </w:trPr>
        <w:tc>
          <w:tcPr>
            <w:tcW w:w="172" w:type="pct"/>
            <w:vMerge w:val="restart"/>
            <w:tcBorders>
              <w:right w:val="single" w:sz="4" w:space="0" w:color="808080" w:themeColor="background1" w:themeShade="80"/>
            </w:tcBorders>
          </w:tcPr>
          <w:p w14:paraId="087117F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25</w:t>
            </w:r>
          </w:p>
        </w:tc>
        <w:tc>
          <w:tcPr>
            <w:tcW w:w="1078" w:type="pct"/>
            <w:vMerge w:val="restart"/>
            <w:tcBorders>
              <w:left w:val="single" w:sz="4" w:space="0" w:color="808080" w:themeColor="background1" w:themeShade="80"/>
              <w:right w:val="single" w:sz="4" w:space="0" w:color="808080"/>
            </w:tcBorders>
          </w:tcPr>
          <w:p w14:paraId="75B058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利用者本人（意思の決定・表示ができない場合は家族等）の希望や意向を把握し、サービスの提供に反映し</w:t>
            </w:r>
            <w:r w:rsidRPr="00432644">
              <w:rPr>
                <w:rFonts w:asciiTheme="majorEastAsia" w:eastAsiaTheme="majorEastAsia" w:hAnsiTheme="majorEastAsia" w:hint="eastAsia"/>
                <w:sz w:val="16"/>
                <w:szCs w:val="16"/>
              </w:rPr>
              <w:lastRenderedPageBreak/>
              <w:t>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442D4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789666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14:paraId="0D29D84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E85AD06" w14:textId="77777777" w:rsidR="00907F22" w:rsidRPr="00432644" w:rsidRDefault="00907F22" w:rsidP="00A94757">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6A36B0" w14:textId="5E9920D7" w:rsidR="00907F22" w:rsidRPr="00432644" w:rsidRDefault="00C35047" w:rsidP="00C35047">
            <w:pPr>
              <w:rPr>
                <w:rFonts w:asciiTheme="majorEastAsia" w:eastAsiaTheme="majorEastAsia" w:hAnsiTheme="majorEastAsia"/>
                <w:sz w:val="16"/>
                <w:szCs w:val="16"/>
              </w:rPr>
            </w:pPr>
            <w:r>
              <w:rPr>
                <w:rFonts w:asciiTheme="majorEastAsia" w:eastAsiaTheme="majorEastAsia" w:hAnsiTheme="majorEastAsia" w:hint="eastAsia"/>
                <w:sz w:val="16"/>
                <w:szCs w:val="16"/>
              </w:rPr>
              <w:t>本人の意向を踏まえたサービスを提供している</w:t>
            </w:r>
          </w:p>
        </w:tc>
        <w:tc>
          <w:tcPr>
            <w:tcW w:w="1247" w:type="pct"/>
            <w:vMerge w:val="restart"/>
            <w:tcBorders>
              <w:left w:val="double" w:sz="4" w:space="0" w:color="auto"/>
              <w:right w:val="single" w:sz="4" w:space="0" w:color="808080" w:themeColor="background1" w:themeShade="80"/>
            </w:tcBorders>
          </w:tcPr>
          <w:p w14:paraId="5AC0E7E3"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「サービス提供への適切な反映」について、充足度を評価します</w:t>
            </w:r>
          </w:p>
          <w:p w14:paraId="358CC329" w14:textId="77777777" w:rsidR="00907F22" w:rsidRPr="00432644" w:rsidRDefault="00907F22" w:rsidP="00B3158A">
            <w:pPr>
              <w:rPr>
                <w:rFonts w:asciiTheme="majorEastAsia" w:eastAsiaTheme="majorEastAsia" w:hAnsiTheme="majorEastAsia"/>
                <w:sz w:val="10"/>
                <w:szCs w:val="10"/>
              </w:rPr>
            </w:pPr>
          </w:p>
          <w:p w14:paraId="7427D19C" w14:textId="77777777" w:rsidR="00907F22" w:rsidRPr="00432644" w:rsidRDefault="00907F22" w:rsidP="00B3158A">
            <w:pPr>
              <w:rPr>
                <w:rFonts w:asciiTheme="majorEastAsia" w:eastAsiaTheme="majorEastAsia" w:hAnsiTheme="majorEastAsia"/>
                <w:sz w:val="10"/>
                <w:szCs w:val="10"/>
              </w:rPr>
            </w:pPr>
          </w:p>
        </w:tc>
      </w:tr>
      <w:tr w:rsidR="00907F22" w:rsidRPr="00432644" w14:paraId="6C368122" w14:textId="77777777"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14:paraId="640A6992"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7E80ECF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1095C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E4ED47A" w14:textId="569E5509" w:rsidR="00907F22" w:rsidRPr="00432644" w:rsidRDefault="00E6077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ご家族の意向、利用者の意思尊重し説明、同意の上、</w:t>
            </w:r>
            <w:r w:rsidR="00A94757">
              <w:rPr>
                <w:rFonts w:asciiTheme="majorEastAsia" w:eastAsiaTheme="majorEastAsia" w:hAnsiTheme="majorEastAsia" w:hint="eastAsia"/>
                <w:sz w:val="16"/>
                <w:szCs w:val="16"/>
              </w:rPr>
              <w:t>内</w:t>
            </w:r>
            <w:r w:rsidR="00A94757">
              <w:rPr>
                <w:rFonts w:asciiTheme="majorEastAsia" w:eastAsiaTheme="majorEastAsia" w:hAnsiTheme="majorEastAsia" w:hint="eastAsia"/>
                <w:sz w:val="16"/>
                <w:szCs w:val="16"/>
              </w:rPr>
              <w:lastRenderedPageBreak/>
              <w:t>容を確認しサービス提供している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513A1659"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C783FDB" w14:textId="77777777" w:rsidR="00907F22" w:rsidRPr="00432644" w:rsidRDefault="00907F22" w:rsidP="00B3158A">
            <w:pPr>
              <w:rPr>
                <w:rFonts w:asciiTheme="majorEastAsia" w:eastAsiaTheme="majorEastAsia" w:hAnsiTheme="majorEastAsia"/>
                <w:sz w:val="10"/>
                <w:szCs w:val="10"/>
              </w:rPr>
            </w:pPr>
          </w:p>
        </w:tc>
      </w:tr>
      <w:tr w:rsidR="00907F22" w:rsidRPr="00432644" w14:paraId="73F7C38B" w14:textId="77777777"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14:paraId="0204E79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26</w:t>
            </w:r>
          </w:p>
        </w:tc>
        <w:tc>
          <w:tcPr>
            <w:tcW w:w="1078" w:type="pct"/>
            <w:vMerge w:val="restart"/>
            <w:tcBorders>
              <w:left w:val="single" w:sz="4" w:space="0" w:color="808080" w:themeColor="background1" w:themeShade="80"/>
              <w:right w:val="single" w:sz="4" w:space="0" w:color="808080"/>
            </w:tcBorders>
          </w:tcPr>
          <w:p w14:paraId="1136726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在宅生活の継続の可否を検討すべき状況を予め想定し、その際の対応方針等について、利用者等と相談・共有することができている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0CF1F93" w14:textId="704A1026"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4FB328D" w14:textId="645A6EAC" w:rsidR="00907F22" w:rsidRPr="00432644" w:rsidRDefault="009019D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3CF37A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C0B52" w14:textId="77777777" w:rsidR="00907F22" w:rsidRPr="00432644" w:rsidRDefault="00907F22" w:rsidP="009019D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E11D51" w14:textId="7D58323E" w:rsidR="00907F22" w:rsidRPr="00432644" w:rsidRDefault="006E73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関係者で協議し、共有されている</w:t>
            </w:r>
          </w:p>
        </w:tc>
        <w:tc>
          <w:tcPr>
            <w:tcW w:w="1247" w:type="pct"/>
            <w:vMerge w:val="restart"/>
            <w:tcBorders>
              <w:left w:val="double" w:sz="4" w:space="0" w:color="auto"/>
              <w:right w:val="single" w:sz="4" w:space="0" w:color="808080" w:themeColor="background1" w:themeShade="80"/>
            </w:tcBorders>
          </w:tcPr>
          <w:p w14:paraId="2C2E8405"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「将来に発生し得る様々なリスクを想定した上での、対応策の検討と共有」について、充足度を評価します</w:t>
            </w:r>
          </w:p>
          <w:p w14:paraId="0F8B7442" w14:textId="77777777" w:rsidR="00907F22" w:rsidRPr="00432644" w:rsidRDefault="00907F22" w:rsidP="00B3158A">
            <w:pPr>
              <w:rPr>
                <w:rFonts w:asciiTheme="majorEastAsia" w:eastAsiaTheme="majorEastAsia" w:hAnsiTheme="majorEastAsia"/>
                <w:sz w:val="10"/>
                <w:szCs w:val="10"/>
              </w:rPr>
            </w:pPr>
          </w:p>
        </w:tc>
      </w:tr>
      <w:tr w:rsidR="00907F22" w:rsidRPr="00432644" w14:paraId="3F9BBBC6" w14:textId="77777777"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14:paraId="031594D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6DFC0B4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0BEA687"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AE7CB1D" w14:textId="3C730C40" w:rsidR="009019D4" w:rsidRPr="009019D4" w:rsidRDefault="009019D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利用者、ご家族、医師、看護師との話し合いの場が持たれている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1967E1F1"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41539C30" w14:textId="77777777" w:rsidR="00907F22" w:rsidRPr="00432644" w:rsidRDefault="00907F22" w:rsidP="00B3158A">
            <w:pPr>
              <w:rPr>
                <w:rFonts w:asciiTheme="majorEastAsia" w:eastAsiaTheme="majorEastAsia" w:hAnsiTheme="majorEastAsia"/>
                <w:sz w:val="10"/>
                <w:szCs w:val="10"/>
              </w:rPr>
            </w:pPr>
          </w:p>
        </w:tc>
      </w:tr>
      <w:tr w:rsidR="00907F22" w:rsidRPr="00432644" w14:paraId="63D454F8" w14:textId="77777777"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14:paraId="547F68B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36E0B01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終末期ケアにおいて、利用者等に適切な時期を見計らって、予後および死までの経過を丁寧に説明し、説明した内容や利用者等の意向等を記録として残している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64CF1427" w14:textId="5C86EB3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4FACD" w14:textId="408EB2BF" w:rsidR="00907F22" w:rsidRPr="00432644" w:rsidRDefault="007743EB" w:rsidP="007743EB">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67420" w14:textId="77777777" w:rsidR="00907F22" w:rsidRPr="00432644" w:rsidRDefault="00907F22" w:rsidP="00B3158A">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77665C" w14:textId="77777777" w:rsidR="00907F22" w:rsidRPr="00432644" w:rsidRDefault="00907F22" w:rsidP="009019D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2F03AD6B" w14:textId="77777777" w:rsidR="00495980" w:rsidRDefault="006E73B0" w:rsidP="00246FAC">
            <w:pPr>
              <w:rPr>
                <w:rFonts w:asciiTheme="majorEastAsia" w:eastAsiaTheme="majorEastAsia" w:hAnsiTheme="majorEastAsia"/>
                <w:sz w:val="16"/>
                <w:szCs w:val="16"/>
              </w:rPr>
            </w:pPr>
            <w:r w:rsidRPr="00495980">
              <w:rPr>
                <w:rFonts w:asciiTheme="majorEastAsia" w:eastAsiaTheme="majorEastAsia" w:hAnsiTheme="majorEastAsia" w:hint="eastAsia"/>
                <w:sz w:val="16"/>
                <w:szCs w:val="16"/>
              </w:rPr>
              <w:t>看取りのパンフレットを活用し説明されている</w:t>
            </w:r>
          </w:p>
          <w:p w14:paraId="729FDD58" w14:textId="77777777" w:rsidR="004654B0" w:rsidRDefault="004654B0" w:rsidP="00246FAC">
            <w:pPr>
              <w:rPr>
                <w:rFonts w:asciiTheme="majorEastAsia" w:eastAsiaTheme="majorEastAsia" w:hAnsiTheme="majorEastAsia"/>
                <w:sz w:val="16"/>
                <w:szCs w:val="16"/>
              </w:rPr>
            </w:pPr>
          </w:p>
          <w:p w14:paraId="403BF51B" w14:textId="77777777" w:rsidR="004654B0" w:rsidRDefault="004654B0" w:rsidP="00246FAC">
            <w:pPr>
              <w:rPr>
                <w:rFonts w:asciiTheme="majorEastAsia" w:eastAsiaTheme="majorEastAsia" w:hAnsiTheme="majorEastAsia"/>
                <w:sz w:val="16"/>
                <w:szCs w:val="16"/>
              </w:rPr>
            </w:pPr>
          </w:p>
          <w:p w14:paraId="71F02C51" w14:textId="77777777" w:rsidR="004654B0" w:rsidRDefault="004654B0" w:rsidP="00246FAC">
            <w:pPr>
              <w:rPr>
                <w:rFonts w:asciiTheme="majorEastAsia" w:eastAsiaTheme="majorEastAsia" w:hAnsiTheme="majorEastAsia"/>
                <w:sz w:val="16"/>
                <w:szCs w:val="16"/>
              </w:rPr>
            </w:pPr>
          </w:p>
          <w:p w14:paraId="72101F0D" w14:textId="5736F209" w:rsidR="004654B0" w:rsidRPr="00495980"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6F841BEC"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「予後および死までの経過の説明」と「記録の有無」の２つの視点から、充足度を評価します</w:t>
            </w:r>
          </w:p>
          <w:p w14:paraId="3A3023A5"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「丁寧に説明し」且つ「記録として残している」場合は「よくできている」</w:t>
            </w:r>
          </w:p>
        </w:tc>
      </w:tr>
      <w:tr w:rsidR="00907F22" w:rsidRPr="00432644" w14:paraId="7E88A0B5" w14:textId="77777777" w:rsidTr="00131D63">
        <w:trPr>
          <w:trHeight w:val="755"/>
        </w:trPr>
        <w:tc>
          <w:tcPr>
            <w:tcW w:w="172" w:type="pct"/>
            <w:vMerge/>
            <w:tcBorders>
              <w:right w:val="single" w:sz="4" w:space="0" w:color="808080" w:themeColor="background1" w:themeShade="80"/>
            </w:tcBorders>
          </w:tcPr>
          <w:p w14:paraId="63CC9AB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B592D0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7218D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D2E3E2A" w14:textId="73C5679F"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医師（看護師）より説明がされている</w:t>
            </w:r>
          </w:p>
          <w:p w14:paraId="42139B70" w14:textId="3261E8F8"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ご家族、利用者の意向は記録し</w:t>
            </w:r>
            <w:r w:rsidR="000D38AD">
              <w:rPr>
                <w:rFonts w:asciiTheme="majorEastAsia" w:eastAsiaTheme="majorEastAsia" w:hAnsiTheme="majorEastAsia" w:hint="eastAsia"/>
                <w:sz w:val="16"/>
                <w:szCs w:val="16"/>
              </w:rPr>
              <w:t>、ケアスタッフと情報共有をし</w:t>
            </w:r>
            <w:r>
              <w:rPr>
                <w:rFonts w:asciiTheme="majorEastAsia" w:eastAsiaTheme="majorEastAsia" w:hAnsiTheme="majorEastAsia" w:hint="eastAsia"/>
                <w:sz w:val="16"/>
                <w:szCs w:val="16"/>
              </w:rPr>
              <w:t>ている</w:t>
            </w:r>
          </w:p>
        </w:tc>
        <w:tc>
          <w:tcPr>
            <w:tcW w:w="1047" w:type="pct"/>
            <w:vMerge/>
            <w:tcBorders>
              <w:left w:val="single" w:sz="4" w:space="0" w:color="808080" w:themeColor="background1" w:themeShade="80"/>
              <w:right w:val="double" w:sz="4" w:space="0" w:color="auto"/>
            </w:tcBorders>
          </w:tcPr>
          <w:p w14:paraId="053EEAC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9C1E55A" w14:textId="77777777" w:rsidR="00907F22" w:rsidRPr="00432644" w:rsidRDefault="00907F22" w:rsidP="00B3158A">
            <w:pPr>
              <w:rPr>
                <w:rFonts w:asciiTheme="majorEastAsia" w:eastAsiaTheme="majorEastAsia" w:hAnsiTheme="majorEastAsia"/>
                <w:sz w:val="10"/>
                <w:szCs w:val="10"/>
              </w:rPr>
            </w:pPr>
          </w:p>
        </w:tc>
      </w:tr>
      <w:tr w:rsidR="00F164E2" w:rsidRPr="00432644" w14:paraId="6ED4ED25" w14:textId="77777777"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5A8A38F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03B917DB" w14:textId="77777777" w:rsidR="00B20BD0" w:rsidRPr="00432644" w:rsidRDefault="00B20BD0" w:rsidP="00B3158A">
            <w:pPr>
              <w:rPr>
                <w:rFonts w:asciiTheme="majorEastAsia" w:eastAsiaTheme="majorEastAsia" w:hAnsiTheme="majorEastAsia"/>
                <w:sz w:val="10"/>
                <w:szCs w:val="10"/>
              </w:rPr>
            </w:pPr>
          </w:p>
        </w:tc>
      </w:tr>
      <w:tr w:rsidR="00F164E2" w:rsidRPr="00432644" w14:paraId="23F55735" w14:textId="77777777" w:rsidTr="00131D63">
        <w:trPr>
          <w:trHeight w:val="65"/>
        </w:trPr>
        <w:tc>
          <w:tcPr>
            <w:tcW w:w="3753" w:type="pct"/>
            <w:gridSpan w:val="15"/>
            <w:tcBorders>
              <w:top w:val="single" w:sz="6" w:space="0" w:color="808080"/>
              <w:right w:val="double" w:sz="4" w:space="0" w:color="auto"/>
            </w:tcBorders>
          </w:tcPr>
          <w:p w14:paraId="799A944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14:paraId="3A387BE2" w14:textId="77777777" w:rsidR="00B20BD0" w:rsidRPr="00432644" w:rsidRDefault="00B20BD0" w:rsidP="00B3158A">
            <w:pPr>
              <w:rPr>
                <w:rFonts w:asciiTheme="majorEastAsia" w:eastAsiaTheme="majorEastAsia" w:hAnsiTheme="majorEastAsia"/>
                <w:sz w:val="10"/>
                <w:szCs w:val="10"/>
              </w:rPr>
            </w:pPr>
          </w:p>
        </w:tc>
      </w:tr>
      <w:tr w:rsidR="00F164E2" w:rsidRPr="00432644" w14:paraId="326DBBBA" w14:textId="77777777" w:rsidTr="00131D63">
        <w:trPr>
          <w:trHeight w:val="65"/>
        </w:trPr>
        <w:tc>
          <w:tcPr>
            <w:tcW w:w="3753" w:type="pct"/>
            <w:gridSpan w:val="15"/>
            <w:tcBorders>
              <w:top w:val="single" w:sz="6" w:space="0" w:color="808080"/>
              <w:right w:val="double" w:sz="4" w:space="0" w:color="auto"/>
            </w:tcBorders>
            <w:vAlign w:val="center"/>
          </w:tcPr>
          <w:p w14:paraId="161F586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病院・施設等との連携や情報共有等による、在宅生活への円滑な移行</w:t>
            </w:r>
          </w:p>
        </w:tc>
        <w:tc>
          <w:tcPr>
            <w:tcW w:w="1247" w:type="pct"/>
            <w:tcBorders>
              <w:top w:val="single" w:sz="6" w:space="0" w:color="808080"/>
              <w:left w:val="double" w:sz="4" w:space="0" w:color="auto"/>
              <w:right w:val="single" w:sz="4" w:space="0" w:color="808080" w:themeColor="background1" w:themeShade="80"/>
            </w:tcBorders>
            <w:vAlign w:val="center"/>
          </w:tcPr>
          <w:p w14:paraId="4B8E700F" w14:textId="77777777" w:rsidR="00B20BD0" w:rsidRPr="00432644" w:rsidRDefault="00B20BD0" w:rsidP="00B3158A">
            <w:pPr>
              <w:rPr>
                <w:rFonts w:asciiTheme="majorEastAsia" w:eastAsiaTheme="majorEastAsia" w:hAnsiTheme="majorEastAsia"/>
                <w:sz w:val="10"/>
                <w:szCs w:val="10"/>
              </w:rPr>
            </w:pPr>
          </w:p>
        </w:tc>
      </w:tr>
      <w:tr w:rsidR="00907F22" w:rsidRPr="00432644" w14:paraId="55B63A49" w14:textId="77777777" w:rsidTr="00131D63">
        <w:trPr>
          <w:trHeight w:val="65"/>
        </w:trPr>
        <w:tc>
          <w:tcPr>
            <w:tcW w:w="172" w:type="pct"/>
            <w:vMerge w:val="restart"/>
            <w:tcBorders>
              <w:right w:val="single" w:sz="4" w:space="0" w:color="808080" w:themeColor="background1" w:themeShade="80"/>
            </w:tcBorders>
          </w:tcPr>
          <w:p w14:paraId="36C7A4F7"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28</w:t>
            </w:r>
          </w:p>
          <w:p w14:paraId="24105B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229D455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病院・施設等との連携・情報共有等により、病院・施設等からの、利用者の円滑な在宅生活への移行を支援している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67A245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16D05873" w14:textId="77777777" w:rsidR="00907F22" w:rsidRPr="00432644" w:rsidRDefault="00907F22" w:rsidP="00B3158A">
            <w:pPr>
              <w:jc w:val="center"/>
              <w:rPr>
                <w:rFonts w:asciiTheme="majorEastAsia" w:eastAsiaTheme="majorEastAsia" w:hAnsiTheme="majorEastAsia"/>
                <w:sz w:val="16"/>
                <w:szCs w:val="16"/>
              </w:rP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51DDF484" w14:textId="77777777" w:rsidR="00907F22" w:rsidRPr="00432644" w:rsidRDefault="00907F22" w:rsidP="00B3158A">
            <w:pPr>
              <w:jc w:val="center"/>
              <w:rPr>
                <w:rFonts w:asciiTheme="majorEastAsia" w:eastAsiaTheme="majorEastAsia" w:hAnsiTheme="majorEastAsia"/>
                <w:sz w:val="16"/>
                <w:szCs w:val="16"/>
              </w:rP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14:paraId="7DF8528E" w14:textId="77777777" w:rsidR="00907F22" w:rsidRPr="00432644" w:rsidRDefault="00907F22" w:rsidP="004A58A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46930BBD"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連携がとれていると思う</w:t>
            </w:r>
          </w:p>
          <w:p w14:paraId="738DD6B3" w14:textId="77777777" w:rsidR="004654B0" w:rsidRDefault="004654B0" w:rsidP="004654B0">
            <w:pPr>
              <w:rPr>
                <w:rFonts w:asciiTheme="majorEastAsia" w:eastAsiaTheme="majorEastAsia" w:hAnsiTheme="majorEastAsia"/>
                <w:sz w:val="16"/>
                <w:szCs w:val="16"/>
              </w:rPr>
            </w:pPr>
          </w:p>
          <w:p w14:paraId="7E1A8C17" w14:textId="77777777" w:rsidR="004654B0" w:rsidRDefault="004654B0" w:rsidP="004654B0">
            <w:pPr>
              <w:rPr>
                <w:rFonts w:asciiTheme="majorEastAsia" w:eastAsiaTheme="majorEastAsia" w:hAnsiTheme="majorEastAsia"/>
                <w:sz w:val="16"/>
                <w:szCs w:val="16"/>
              </w:rPr>
            </w:pPr>
          </w:p>
          <w:p w14:paraId="70080375" w14:textId="77777777" w:rsidR="004654B0" w:rsidRDefault="004654B0" w:rsidP="004654B0">
            <w:pPr>
              <w:rPr>
                <w:rFonts w:asciiTheme="majorEastAsia" w:eastAsiaTheme="majorEastAsia" w:hAnsiTheme="majorEastAsia"/>
                <w:sz w:val="16"/>
                <w:szCs w:val="16"/>
              </w:rPr>
            </w:pPr>
          </w:p>
          <w:p w14:paraId="17F6F6DA" w14:textId="77777777" w:rsidR="004654B0" w:rsidRDefault="004654B0" w:rsidP="004654B0">
            <w:pPr>
              <w:rPr>
                <w:rFonts w:asciiTheme="majorEastAsia" w:eastAsiaTheme="majorEastAsia" w:hAnsiTheme="majorEastAsia"/>
                <w:sz w:val="16"/>
                <w:szCs w:val="16"/>
              </w:rPr>
            </w:pPr>
          </w:p>
          <w:p w14:paraId="6EC7B2D2" w14:textId="7E798BD9" w:rsidR="004654B0" w:rsidRPr="004654B0" w:rsidRDefault="004654B0" w:rsidP="004654B0">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7E241454" w14:textId="77777777" w:rsidR="00907F22" w:rsidRPr="00432644" w:rsidRDefault="00907F22" w:rsidP="00B3158A">
            <w:pPr>
              <w:pStyle w:val="aa"/>
              <w:numPr>
                <w:ilvl w:val="0"/>
                <w:numId w:val="3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「利用者の円滑な在宅生活への移行」について、充足度を評価します</w:t>
            </w:r>
          </w:p>
          <w:p w14:paraId="492CC60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例えば、「退院・退所前のカンファレンスへの参加」、「利用者等に係る病院・施設等との継続した情報共有」などの取組が考えられます</w:t>
            </w:r>
          </w:p>
        </w:tc>
      </w:tr>
      <w:tr w:rsidR="00907F22" w:rsidRPr="00432644" w14:paraId="24AB7EDE" w14:textId="77777777" w:rsidTr="00131D63">
        <w:trPr>
          <w:trHeight w:val="857"/>
        </w:trPr>
        <w:tc>
          <w:tcPr>
            <w:tcW w:w="172" w:type="pct"/>
            <w:vMerge/>
            <w:tcBorders>
              <w:right w:val="single" w:sz="4" w:space="0" w:color="808080" w:themeColor="background1" w:themeShade="80"/>
            </w:tcBorders>
          </w:tcPr>
          <w:p w14:paraId="4AE6D56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4953320"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3AD7054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17D6922" w14:textId="4CBBFF7F" w:rsidR="00353D3E"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退院前カンファレンスには、看護師又は、ケア</w:t>
            </w:r>
            <w:r w:rsidR="00F96933">
              <w:rPr>
                <w:rFonts w:asciiTheme="majorEastAsia" w:eastAsiaTheme="majorEastAsia" w:hAnsiTheme="majorEastAsia" w:hint="eastAsia"/>
                <w:sz w:val="16"/>
                <w:szCs w:val="16"/>
              </w:rPr>
              <w:t>マネージャー</w:t>
            </w:r>
            <w:r>
              <w:rPr>
                <w:rFonts w:asciiTheme="majorEastAsia" w:eastAsiaTheme="majorEastAsia" w:hAnsiTheme="majorEastAsia" w:hint="eastAsia"/>
                <w:sz w:val="16"/>
                <w:szCs w:val="16"/>
              </w:rPr>
              <w:t>が参加し直接本人、家族に面会し状態把握している</w:t>
            </w:r>
          </w:p>
          <w:p w14:paraId="65F2468A" w14:textId="08453C12" w:rsidR="004A58AF"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後日サマリーで情報共有している</w:t>
            </w:r>
          </w:p>
        </w:tc>
        <w:tc>
          <w:tcPr>
            <w:tcW w:w="1051" w:type="pct"/>
            <w:gridSpan w:val="2"/>
            <w:vMerge/>
            <w:tcBorders>
              <w:left w:val="single" w:sz="4" w:space="0" w:color="808080" w:themeColor="background1" w:themeShade="80"/>
              <w:right w:val="double" w:sz="4" w:space="0" w:color="auto"/>
            </w:tcBorders>
          </w:tcPr>
          <w:p w14:paraId="1A88FC7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44B37E1" w14:textId="77777777" w:rsidR="00907F22" w:rsidRPr="00432644" w:rsidRDefault="00907F22" w:rsidP="00B3158A">
            <w:pPr>
              <w:rPr>
                <w:rFonts w:asciiTheme="majorEastAsia" w:eastAsiaTheme="majorEastAsia" w:hAnsiTheme="majorEastAsia"/>
                <w:sz w:val="10"/>
                <w:szCs w:val="10"/>
              </w:rPr>
            </w:pPr>
          </w:p>
        </w:tc>
      </w:tr>
      <w:tr w:rsidR="002B5D66" w:rsidRPr="00432644" w14:paraId="05C94563" w14:textId="77777777" w:rsidTr="002B5D66">
        <w:trPr>
          <w:trHeight w:val="80"/>
        </w:trPr>
        <w:tc>
          <w:tcPr>
            <w:tcW w:w="3753" w:type="pct"/>
            <w:gridSpan w:val="15"/>
            <w:tcBorders>
              <w:right w:val="double" w:sz="4" w:space="0" w:color="auto"/>
            </w:tcBorders>
            <w:vAlign w:val="center"/>
          </w:tcPr>
          <w:p w14:paraId="622ED31A" w14:textId="77777777" w:rsidR="002B5D66" w:rsidRPr="00432644" w:rsidRDefault="002B5D66"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Pr="00432644">
              <w:rPr>
                <w:rFonts w:asciiTheme="majorEastAsia" w:eastAsiaTheme="majorEastAsia" w:hAnsiTheme="majorEastAsia" w:hint="eastAsia"/>
                <w:kern w:val="0"/>
                <w:sz w:val="16"/>
                <w:szCs w:val="16"/>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14:paraId="39657F16" w14:textId="77777777" w:rsidR="002B5D66" w:rsidRPr="00432644" w:rsidRDefault="002B5D66" w:rsidP="00B3158A">
            <w:pPr>
              <w:rPr>
                <w:rFonts w:asciiTheme="majorEastAsia" w:eastAsiaTheme="majorEastAsia" w:hAnsiTheme="majorEastAsia"/>
                <w:sz w:val="10"/>
                <w:szCs w:val="10"/>
              </w:rPr>
            </w:pPr>
          </w:p>
        </w:tc>
      </w:tr>
      <w:tr w:rsidR="00907F22" w:rsidRPr="00432644" w14:paraId="41A75C42" w14:textId="77777777" w:rsidTr="00432644">
        <w:trPr>
          <w:trHeight w:val="451"/>
        </w:trPr>
        <w:tc>
          <w:tcPr>
            <w:tcW w:w="172" w:type="pct"/>
            <w:vMerge w:val="restart"/>
            <w:tcBorders>
              <w:right w:val="single" w:sz="4" w:space="0" w:color="808080" w:themeColor="background1" w:themeShade="80"/>
            </w:tcBorders>
          </w:tcPr>
          <w:p w14:paraId="1577AB0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29</w:t>
            </w:r>
          </w:p>
        </w:tc>
        <w:tc>
          <w:tcPr>
            <w:tcW w:w="1078" w:type="pct"/>
            <w:vMerge w:val="restart"/>
            <w:tcBorders>
              <w:left w:val="single" w:sz="4" w:space="0" w:color="808080" w:themeColor="background1" w:themeShade="80"/>
              <w:right w:val="single" w:sz="4" w:space="0" w:color="808080"/>
            </w:tcBorders>
          </w:tcPr>
          <w:p w14:paraId="2AE7F62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すべての利用者について、緊急時の対応方針等を、主治医等と相談・共有することができている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222FC49F" w14:textId="7C2DE672"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6C881" w14:textId="77777777" w:rsidR="00907F22" w:rsidRPr="00432644" w:rsidRDefault="00907F22" w:rsidP="00B3158A">
            <w:pPr>
              <w:rPr>
                <w:rFonts w:asciiTheme="majorEastAsia" w:eastAsiaTheme="majorEastAsia" w:hAnsiTheme="majorEastAsia"/>
                <w:sz w:val="16"/>
                <w:szCs w:val="16"/>
              </w:rPr>
            </w:pP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6ADF1" w14:textId="77777777" w:rsidR="00907F22" w:rsidRPr="00432644" w:rsidRDefault="00907F22" w:rsidP="00B3158A">
            <w:pPr>
              <w:rPr>
                <w:rFonts w:asciiTheme="majorEastAsia" w:eastAsiaTheme="majorEastAsia" w:hAnsiTheme="majorEastAsia"/>
                <w:sz w:val="16"/>
                <w:szCs w:val="16"/>
              </w:rPr>
            </w:pPr>
          </w:p>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9BCF6A"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71FD266E" w14:textId="569D4C3C" w:rsidR="00907F22" w:rsidRPr="00432644" w:rsidRDefault="00D84E7F"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緊急時オンコール体制をとり、急変時の対応ができている</w:t>
            </w:r>
          </w:p>
        </w:tc>
        <w:tc>
          <w:tcPr>
            <w:tcW w:w="1247" w:type="pct"/>
            <w:vMerge w:val="restart"/>
            <w:tcBorders>
              <w:left w:val="double" w:sz="4" w:space="0" w:color="auto"/>
              <w:right w:val="single" w:sz="4" w:space="0" w:color="808080" w:themeColor="background1" w:themeShade="80"/>
            </w:tcBorders>
          </w:tcPr>
          <w:p w14:paraId="17B83C01"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「緊急時の対応方針等の主治医等との相談・共有」を評価します</w:t>
            </w:r>
          </w:p>
          <w:p w14:paraId="11E2B786"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利用者の状態変化・家族等介護者の状況の変化など、実際に発生する前の段階から予め対応方針等を主治医等と相談・共有しておくことが重要です</w:t>
            </w:r>
          </w:p>
        </w:tc>
      </w:tr>
      <w:tr w:rsidR="00907F22" w:rsidRPr="00432644" w14:paraId="0FE830CD" w14:textId="77777777" w:rsidTr="00131D63">
        <w:trPr>
          <w:trHeight w:val="654"/>
        </w:trPr>
        <w:tc>
          <w:tcPr>
            <w:tcW w:w="172" w:type="pct"/>
            <w:vMerge/>
            <w:tcBorders>
              <w:right w:val="single" w:sz="4" w:space="0" w:color="808080" w:themeColor="background1" w:themeShade="80"/>
            </w:tcBorders>
          </w:tcPr>
          <w:p w14:paraId="4C8B1BE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0FB960A8"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55BDBF4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CD4A83B" w14:textId="77777777" w:rsidR="00907F22"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直接またはサマリーで情報共有し、予測できる状態変化・対応について相談</w:t>
            </w:r>
            <w:r w:rsidR="00504B5B">
              <w:rPr>
                <w:rFonts w:asciiTheme="majorEastAsia" w:eastAsiaTheme="majorEastAsia" w:hAnsiTheme="majorEastAsia" w:hint="eastAsia"/>
                <w:sz w:val="16"/>
                <w:szCs w:val="16"/>
              </w:rPr>
              <w:t>・共有</w:t>
            </w:r>
            <w:r>
              <w:rPr>
                <w:rFonts w:asciiTheme="majorEastAsia" w:eastAsiaTheme="majorEastAsia" w:hAnsiTheme="majorEastAsia" w:hint="eastAsia"/>
                <w:sz w:val="16"/>
                <w:szCs w:val="16"/>
              </w:rPr>
              <w:t>している</w:t>
            </w:r>
          </w:p>
          <w:p w14:paraId="6B610EF7" w14:textId="214EE4E0" w:rsidR="00E60777" w:rsidRPr="00432644" w:rsidRDefault="00E6077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24時間迅速に対応できるように体制を整えている</w:t>
            </w:r>
          </w:p>
        </w:tc>
        <w:tc>
          <w:tcPr>
            <w:tcW w:w="1051" w:type="pct"/>
            <w:gridSpan w:val="2"/>
            <w:vMerge/>
            <w:tcBorders>
              <w:left w:val="single" w:sz="4" w:space="0" w:color="808080" w:themeColor="background1" w:themeShade="80"/>
              <w:right w:val="double" w:sz="4" w:space="0" w:color="auto"/>
            </w:tcBorders>
          </w:tcPr>
          <w:p w14:paraId="05880EB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A88AF8" w14:textId="77777777" w:rsidR="00907F22" w:rsidRPr="00432644" w:rsidRDefault="00907F22" w:rsidP="00B3158A">
            <w:pPr>
              <w:rPr>
                <w:rFonts w:asciiTheme="majorEastAsia" w:eastAsiaTheme="majorEastAsia" w:hAnsiTheme="majorEastAsia"/>
                <w:sz w:val="10"/>
                <w:szCs w:val="10"/>
              </w:rPr>
            </w:pPr>
          </w:p>
        </w:tc>
      </w:tr>
      <w:tr w:rsidR="00F164E2" w:rsidRPr="00432644" w14:paraId="598F1EAB" w14:textId="77777777" w:rsidTr="00131D63">
        <w:trPr>
          <w:trHeight w:val="80"/>
        </w:trPr>
        <w:tc>
          <w:tcPr>
            <w:tcW w:w="3753" w:type="pct"/>
            <w:gridSpan w:val="15"/>
            <w:tcBorders>
              <w:right w:val="double" w:sz="4" w:space="0" w:color="auto"/>
            </w:tcBorders>
          </w:tcPr>
          <w:p w14:paraId="59A4E0B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14:paraId="254EC2AD" w14:textId="77777777" w:rsidR="00B20BD0" w:rsidRPr="00432644" w:rsidRDefault="00B20BD0" w:rsidP="00B3158A">
            <w:pPr>
              <w:rPr>
                <w:rFonts w:asciiTheme="majorEastAsia" w:eastAsiaTheme="majorEastAsia" w:hAnsiTheme="majorEastAsia"/>
                <w:sz w:val="10"/>
                <w:szCs w:val="10"/>
              </w:rPr>
            </w:pPr>
          </w:p>
        </w:tc>
      </w:tr>
      <w:tr w:rsidR="00907F22" w:rsidRPr="00432644" w14:paraId="4D9FC744" w14:textId="77777777" w:rsidTr="00131D63">
        <w:trPr>
          <w:trHeight w:val="65"/>
        </w:trPr>
        <w:tc>
          <w:tcPr>
            <w:tcW w:w="172" w:type="pct"/>
            <w:vMerge w:val="restart"/>
            <w:tcBorders>
              <w:right w:val="single" w:sz="4" w:space="0" w:color="808080" w:themeColor="background1" w:themeShade="80"/>
            </w:tcBorders>
          </w:tcPr>
          <w:p w14:paraId="62986C52" w14:textId="77777777" w:rsidR="00907F22" w:rsidRPr="00432644" w:rsidRDefault="00907F2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30</w:t>
            </w:r>
          </w:p>
        </w:tc>
        <w:tc>
          <w:tcPr>
            <w:tcW w:w="1078" w:type="pct"/>
            <w:vMerge w:val="restart"/>
            <w:tcBorders>
              <w:left w:val="single" w:sz="4" w:space="0" w:color="808080" w:themeColor="background1" w:themeShade="80"/>
              <w:right w:val="single" w:sz="4" w:space="0" w:color="808080"/>
            </w:tcBorders>
          </w:tcPr>
          <w:p w14:paraId="0C807CB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地域の医療機関等との連携により、休日夜間等を含めて、すべての利用者について、急変時に即座に対応が可能な体制が構築されている</w:t>
            </w:r>
          </w:p>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14:paraId="0E10FCDD" w14:textId="07EEAD96" w:rsidR="00907F22" w:rsidRPr="00432644" w:rsidRDefault="00A177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F96933">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1706B"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2934F" w14:textId="77777777" w:rsidR="00907F22" w:rsidRPr="00432644" w:rsidRDefault="00907F22" w:rsidP="00B3158A">
            <w:pPr>
              <w:rPr>
                <w:rFonts w:asciiTheme="majorEastAsia" w:eastAsiaTheme="majorEastAsia" w:hAnsiTheme="majorEastAsia"/>
                <w:sz w:val="16"/>
                <w:szCs w:val="16"/>
              </w:rPr>
            </w:pPr>
          </w:p>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A20C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07B3D42" w14:textId="3B446079" w:rsidR="00907F22" w:rsidRPr="00432644" w:rsidRDefault="006C4FA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急変時の対応ができており安心</w:t>
            </w:r>
          </w:p>
        </w:tc>
        <w:tc>
          <w:tcPr>
            <w:tcW w:w="1247" w:type="pct"/>
            <w:vMerge w:val="restart"/>
            <w:tcBorders>
              <w:left w:val="double" w:sz="4" w:space="0" w:color="auto"/>
              <w:right w:val="single" w:sz="4" w:space="0" w:color="808080" w:themeColor="background1" w:themeShade="80"/>
            </w:tcBorders>
          </w:tcPr>
          <w:p w14:paraId="32E9C7B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「即座な対応が可能な体制の構築」について、充足度を評価します</w:t>
            </w:r>
          </w:p>
        </w:tc>
      </w:tr>
      <w:tr w:rsidR="00907F22" w:rsidRPr="00432644" w14:paraId="5CF5BFC4" w14:textId="77777777" w:rsidTr="004F317A">
        <w:trPr>
          <w:trHeight w:val="792"/>
        </w:trPr>
        <w:tc>
          <w:tcPr>
            <w:tcW w:w="172" w:type="pct"/>
            <w:vMerge/>
            <w:tcBorders>
              <w:right w:val="single" w:sz="4" w:space="0" w:color="808080" w:themeColor="background1" w:themeShade="80"/>
            </w:tcBorders>
          </w:tcPr>
          <w:p w14:paraId="05AC6B5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9F0189"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90AB431"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AAFAA52" w14:textId="77777777" w:rsidR="00907F22" w:rsidRPr="00432644" w:rsidRDefault="00353D3E"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地域の医療機関の理解と協力が得られている。</w:t>
            </w:r>
          </w:p>
        </w:tc>
        <w:tc>
          <w:tcPr>
            <w:tcW w:w="1051" w:type="pct"/>
            <w:gridSpan w:val="2"/>
            <w:vMerge/>
            <w:tcBorders>
              <w:left w:val="single" w:sz="4" w:space="0" w:color="808080" w:themeColor="background1" w:themeShade="80"/>
              <w:right w:val="double" w:sz="4" w:space="0" w:color="auto"/>
            </w:tcBorders>
          </w:tcPr>
          <w:p w14:paraId="2025E28F"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68714876" w14:textId="77777777" w:rsidR="00907F22" w:rsidRPr="00432644" w:rsidRDefault="00907F22" w:rsidP="00B3158A">
            <w:pPr>
              <w:rPr>
                <w:rFonts w:asciiTheme="majorEastAsia" w:eastAsiaTheme="majorEastAsia" w:hAnsiTheme="majorEastAsia"/>
                <w:sz w:val="10"/>
                <w:szCs w:val="10"/>
              </w:rPr>
            </w:pPr>
          </w:p>
        </w:tc>
      </w:tr>
      <w:tr w:rsidR="00F164E2" w:rsidRPr="00432644" w14:paraId="51210FE4" w14:textId="77777777" w:rsidTr="00131D63">
        <w:trPr>
          <w:trHeight w:val="275"/>
        </w:trPr>
        <w:tc>
          <w:tcPr>
            <w:tcW w:w="3753" w:type="pct"/>
            <w:gridSpan w:val="15"/>
            <w:tcBorders>
              <w:right w:val="double" w:sz="4" w:space="0" w:color="auto"/>
            </w:tcBorders>
          </w:tcPr>
          <w:p w14:paraId="5ACAA76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 多職種との連携体制の構築</w:t>
            </w:r>
          </w:p>
        </w:tc>
        <w:tc>
          <w:tcPr>
            <w:tcW w:w="1247" w:type="pct"/>
            <w:tcBorders>
              <w:left w:val="double" w:sz="4" w:space="0" w:color="auto"/>
              <w:right w:val="single" w:sz="4" w:space="0" w:color="808080" w:themeColor="background1" w:themeShade="80"/>
            </w:tcBorders>
          </w:tcPr>
          <w:p w14:paraId="2B861003" w14:textId="77777777" w:rsidR="00B20BD0" w:rsidRPr="00432644" w:rsidRDefault="00B20BD0" w:rsidP="00B3158A">
            <w:pPr>
              <w:rPr>
                <w:rFonts w:asciiTheme="majorEastAsia" w:eastAsiaTheme="majorEastAsia" w:hAnsiTheme="majorEastAsia"/>
                <w:sz w:val="10"/>
                <w:szCs w:val="10"/>
              </w:rPr>
            </w:pPr>
          </w:p>
        </w:tc>
      </w:tr>
      <w:tr w:rsidR="00F164E2" w:rsidRPr="00432644" w14:paraId="0CB8390C" w14:textId="77777777" w:rsidTr="00131D63">
        <w:trPr>
          <w:trHeight w:val="80"/>
        </w:trPr>
        <w:tc>
          <w:tcPr>
            <w:tcW w:w="3753" w:type="pct"/>
            <w:gridSpan w:val="15"/>
            <w:tcBorders>
              <w:right w:val="double" w:sz="4" w:space="0" w:color="auto"/>
            </w:tcBorders>
            <w:vAlign w:val="center"/>
          </w:tcPr>
          <w:p w14:paraId="7C6B7EA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14:paraId="42E600C4" w14:textId="77777777" w:rsidR="00B20BD0" w:rsidRPr="00432644" w:rsidRDefault="00B20BD0" w:rsidP="00B3158A">
            <w:pPr>
              <w:rPr>
                <w:rFonts w:asciiTheme="majorEastAsia" w:eastAsiaTheme="majorEastAsia" w:hAnsiTheme="majorEastAsia"/>
                <w:sz w:val="10"/>
                <w:szCs w:val="10"/>
              </w:rPr>
            </w:pPr>
          </w:p>
        </w:tc>
      </w:tr>
      <w:tr w:rsidR="00907F22" w:rsidRPr="00432644" w14:paraId="1CF10A27" w14:textId="77777777" w:rsidTr="00131D63">
        <w:trPr>
          <w:trHeight w:val="80"/>
        </w:trPr>
        <w:tc>
          <w:tcPr>
            <w:tcW w:w="172" w:type="pct"/>
            <w:vMerge w:val="restart"/>
            <w:tcBorders>
              <w:right w:val="single" w:sz="4" w:space="0" w:color="808080" w:themeColor="background1" w:themeShade="80"/>
            </w:tcBorders>
          </w:tcPr>
          <w:p w14:paraId="12712CA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31</w:t>
            </w:r>
          </w:p>
        </w:tc>
        <w:tc>
          <w:tcPr>
            <w:tcW w:w="1078" w:type="pct"/>
            <w:vMerge w:val="restart"/>
            <w:tcBorders>
              <w:left w:val="single" w:sz="4" w:space="0" w:color="808080" w:themeColor="background1" w:themeShade="80"/>
              <w:right w:val="single" w:sz="4" w:space="0" w:color="808080"/>
            </w:tcBorders>
          </w:tcPr>
          <w:p w14:paraId="1ACB7583" w14:textId="41110710" w:rsidR="00F96933" w:rsidRPr="00FB20E9" w:rsidRDefault="00907F22" w:rsidP="00FB20E9">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運営推進会議等において、利用者のために必要と考えられる包括的なサポートについて、民生委員・地域包括支援センター・市区町村職員等</w:t>
            </w:r>
            <w:r w:rsidRPr="00432644">
              <w:rPr>
                <w:rFonts w:asciiTheme="majorEastAsia" w:eastAsiaTheme="majorEastAsia" w:hAnsiTheme="majorEastAsia" w:hint="eastAsia"/>
                <w:sz w:val="16"/>
                <w:szCs w:val="16"/>
              </w:rPr>
              <w:lastRenderedPageBreak/>
              <w:t>への情報提供や提案が行われている</w:t>
            </w:r>
          </w:p>
        </w:tc>
        <w:tc>
          <w:tcPr>
            <w:tcW w:w="350" w:type="pct"/>
            <w:tcBorders>
              <w:left w:val="single" w:sz="4" w:space="0" w:color="808080"/>
              <w:bottom w:val="single" w:sz="4" w:space="0" w:color="808080" w:themeColor="background1" w:themeShade="80"/>
              <w:right w:val="single" w:sz="4" w:space="0" w:color="808080"/>
            </w:tcBorders>
          </w:tcPr>
          <w:p w14:paraId="0A67F0D2"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508E4DAD"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7E46D82F" w14:textId="3275AD63"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353D3E" w:rsidRPr="00432644">
              <w:rPr>
                <w:rFonts w:asciiTheme="majorEastAsia" w:eastAsiaTheme="majorEastAsia" w:hAnsiTheme="majorEastAsia" w:hint="eastAsia"/>
                <w:sz w:val="16"/>
                <w:szCs w:val="16"/>
              </w:rPr>
              <w:t>○</w:t>
            </w: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14:paraId="7EE08A5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354ABFA3" w14:textId="77777777" w:rsidR="00907F22"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会議では率直な意見を述べている</w:t>
            </w:r>
          </w:p>
          <w:p w14:paraId="6412700D" w14:textId="77777777" w:rsidR="003C47AC"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地域と共有すべき情報提供もされている</w:t>
            </w:r>
          </w:p>
          <w:p w14:paraId="65FC380B" w14:textId="77777777" w:rsidR="004654B0" w:rsidRDefault="004654B0" w:rsidP="00246FAC">
            <w:pPr>
              <w:rPr>
                <w:rFonts w:asciiTheme="majorEastAsia" w:eastAsiaTheme="majorEastAsia" w:hAnsiTheme="majorEastAsia"/>
                <w:sz w:val="16"/>
                <w:szCs w:val="16"/>
              </w:rPr>
            </w:pPr>
          </w:p>
          <w:p w14:paraId="1F72DB72" w14:textId="6E81D591" w:rsidR="004654B0" w:rsidRPr="003C47AC"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4595A84"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「利用者のために必要となる、介護保険外のサービスやインフォーマルサポート等を含めたケアの提供について、多職種とともに検討・支援を行っていくなどの取組」の充足度を評価します</w:t>
            </w:r>
          </w:p>
          <w:p w14:paraId="42F232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そのような取組をしたいことがない場合は「全くできていない」</w:t>
            </w:r>
          </w:p>
          <w:p w14:paraId="609A5D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民生委員のみでなく、自治会長や町会長などの住民代表も対象です</w:t>
            </w:r>
          </w:p>
        </w:tc>
      </w:tr>
      <w:tr w:rsidR="00907F22" w:rsidRPr="00432644" w14:paraId="268B619D" w14:textId="77777777" w:rsidTr="00131D63">
        <w:trPr>
          <w:trHeight w:val="1159"/>
        </w:trPr>
        <w:tc>
          <w:tcPr>
            <w:tcW w:w="172" w:type="pct"/>
            <w:vMerge/>
            <w:tcBorders>
              <w:right w:val="single" w:sz="4" w:space="0" w:color="808080" w:themeColor="background1" w:themeShade="80"/>
            </w:tcBorders>
          </w:tcPr>
          <w:p w14:paraId="661F3DC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790E8C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D4022E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088636B" w14:textId="5DE08150" w:rsidR="00907F22" w:rsidRDefault="00DE52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2ケ月毎に</w:t>
            </w:r>
            <w:r w:rsidR="00563921">
              <w:rPr>
                <w:rFonts w:asciiTheme="majorEastAsia" w:eastAsiaTheme="majorEastAsia" w:hAnsiTheme="majorEastAsia" w:hint="eastAsia"/>
                <w:sz w:val="16"/>
                <w:szCs w:val="16"/>
              </w:rPr>
              <w:t>運営推進</w:t>
            </w:r>
            <w:proofErr w:type="gramStart"/>
            <w:r w:rsidR="00563921">
              <w:rPr>
                <w:rFonts w:asciiTheme="majorEastAsia" w:eastAsiaTheme="majorEastAsia" w:hAnsiTheme="majorEastAsia" w:hint="eastAsia"/>
                <w:sz w:val="16"/>
                <w:szCs w:val="16"/>
              </w:rPr>
              <w:t>会議</w:t>
            </w:r>
            <w:r>
              <w:rPr>
                <w:rFonts w:asciiTheme="majorEastAsia" w:eastAsiaTheme="majorEastAsia" w:hAnsiTheme="majorEastAsia" w:hint="eastAsia"/>
                <w:sz w:val="16"/>
                <w:szCs w:val="16"/>
              </w:rPr>
              <w:t>を会議を</w:t>
            </w:r>
            <w:proofErr w:type="gramEnd"/>
            <w:r>
              <w:rPr>
                <w:rFonts w:asciiTheme="majorEastAsia" w:eastAsiaTheme="majorEastAsia" w:hAnsiTheme="majorEastAsia" w:hint="eastAsia"/>
                <w:sz w:val="16"/>
                <w:szCs w:val="16"/>
              </w:rPr>
              <w:t>開催し</w:t>
            </w:r>
            <w:r w:rsidR="00563921">
              <w:rPr>
                <w:rFonts w:asciiTheme="majorEastAsia" w:eastAsiaTheme="majorEastAsia" w:hAnsiTheme="majorEastAsia" w:hint="eastAsia"/>
                <w:sz w:val="16"/>
                <w:szCs w:val="16"/>
              </w:rPr>
              <w:t>意見をいただいている</w:t>
            </w:r>
          </w:p>
          <w:p w14:paraId="1B5AD5D1" w14:textId="17D9B790" w:rsidR="00907F22" w:rsidRPr="00432644" w:rsidRDefault="00907F22" w:rsidP="00B3158A">
            <w:pPr>
              <w:rPr>
                <w:rFonts w:asciiTheme="majorEastAsia" w:eastAsiaTheme="majorEastAsia" w:hAnsiTheme="majorEastAsia"/>
                <w:sz w:val="16"/>
                <w:szCs w:val="16"/>
              </w:rPr>
            </w:pPr>
          </w:p>
        </w:tc>
        <w:tc>
          <w:tcPr>
            <w:tcW w:w="1051" w:type="pct"/>
            <w:gridSpan w:val="2"/>
            <w:vMerge/>
            <w:tcBorders>
              <w:left w:val="single" w:sz="4" w:space="0" w:color="808080" w:themeColor="background1" w:themeShade="80"/>
              <w:right w:val="double" w:sz="4" w:space="0" w:color="auto"/>
            </w:tcBorders>
          </w:tcPr>
          <w:p w14:paraId="06C9738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615874" w14:textId="77777777" w:rsidR="00907F22" w:rsidRPr="00432644" w:rsidRDefault="00907F22" w:rsidP="00B3158A">
            <w:pPr>
              <w:rPr>
                <w:rFonts w:asciiTheme="majorEastAsia" w:eastAsiaTheme="majorEastAsia" w:hAnsiTheme="majorEastAsia"/>
                <w:sz w:val="10"/>
                <w:szCs w:val="10"/>
              </w:rPr>
            </w:pPr>
          </w:p>
        </w:tc>
      </w:tr>
      <w:tr w:rsidR="00F164E2" w:rsidRPr="00432644" w14:paraId="4BED22FD" w14:textId="77777777"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4C2C871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6347935C" w14:textId="77777777" w:rsidR="00B20BD0" w:rsidRPr="00432644" w:rsidRDefault="00B20BD0" w:rsidP="00B3158A">
            <w:pPr>
              <w:rPr>
                <w:rFonts w:asciiTheme="majorEastAsia" w:eastAsiaTheme="majorEastAsia" w:hAnsiTheme="majorEastAsia"/>
                <w:sz w:val="10"/>
                <w:szCs w:val="10"/>
              </w:rPr>
            </w:pPr>
          </w:p>
        </w:tc>
      </w:tr>
      <w:tr w:rsidR="00F164E2" w:rsidRPr="00432644" w14:paraId="5B6B29D2" w14:textId="77777777" w:rsidTr="00131D63">
        <w:trPr>
          <w:trHeight w:val="80"/>
        </w:trPr>
        <w:tc>
          <w:tcPr>
            <w:tcW w:w="3753" w:type="pct"/>
            <w:gridSpan w:val="15"/>
            <w:tcBorders>
              <w:top w:val="single" w:sz="6" w:space="0" w:color="808080"/>
              <w:bottom w:val="single" w:sz="4" w:space="0" w:color="808080"/>
              <w:right w:val="double" w:sz="4" w:space="0" w:color="auto"/>
            </w:tcBorders>
          </w:tcPr>
          <w:p w14:paraId="636413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14:paraId="11469267" w14:textId="77777777" w:rsidR="00B20BD0" w:rsidRPr="00432644" w:rsidRDefault="00B20BD0" w:rsidP="00B3158A">
            <w:pPr>
              <w:rPr>
                <w:rFonts w:asciiTheme="majorEastAsia" w:eastAsiaTheme="majorEastAsia" w:hAnsiTheme="majorEastAsia"/>
                <w:sz w:val="10"/>
                <w:szCs w:val="10"/>
              </w:rPr>
            </w:pPr>
          </w:p>
        </w:tc>
      </w:tr>
      <w:tr w:rsidR="00F71CD4" w:rsidRPr="00432644" w14:paraId="59419A86" w14:textId="77777777"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14:paraId="3930442B" w14:textId="77777777" w:rsidR="00F71CD4" w:rsidRPr="00432644" w:rsidRDefault="00F71CD4"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14:paraId="0BB3E829" w14:textId="77777777" w:rsidR="00F71CD4" w:rsidRPr="00432644" w:rsidRDefault="00F71CD4" w:rsidP="00F71CD4">
            <w:pPr>
              <w:rPr>
                <w:rFonts w:asciiTheme="majorEastAsia" w:eastAsiaTheme="majorEastAsia" w:hAnsiTheme="majorEastAsia"/>
                <w:sz w:val="16"/>
                <w:szCs w:val="16"/>
              </w:rPr>
            </w:pPr>
          </w:p>
        </w:tc>
        <w:tc>
          <w:tcPr>
            <w:tcW w:w="1247" w:type="pct"/>
            <w:tcBorders>
              <w:top w:val="single" w:sz="6" w:space="0" w:color="808080"/>
              <w:left w:val="double" w:sz="4" w:space="0" w:color="auto"/>
              <w:bottom w:val="single" w:sz="4" w:space="0" w:color="808080"/>
              <w:right w:val="single" w:sz="4" w:space="0" w:color="808080"/>
            </w:tcBorders>
            <w:vAlign w:val="center"/>
          </w:tcPr>
          <w:p w14:paraId="0FDE2BC3" w14:textId="77777777" w:rsidR="00F71CD4" w:rsidRPr="00432644" w:rsidRDefault="00F71CD4" w:rsidP="00B3158A">
            <w:pPr>
              <w:rPr>
                <w:rFonts w:asciiTheme="majorEastAsia" w:eastAsiaTheme="majorEastAsia" w:hAnsiTheme="majorEastAsia"/>
                <w:sz w:val="10"/>
                <w:szCs w:val="10"/>
              </w:rPr>
            </w:pPr>
          </w:p>
        </w:tc>
      </w:tr>
      <w:tr w:rsidR="00907F22" w:rsidRPr="00432644" w14:paraId="79B2CBBF" w14:textId="77777777" w:rsidTr="00131D63">
        <w:trPr>
          <w:trHeight w:val="80"/>
        </w:trPr>
        <w:tc>
          <w:tcPr>
            <w:tcW w:w="172" w:type="pct"/>
            <w:vMerge w:val="restart"/>
            <w:tcBorders>
              <w:right w:val="single" w:sz="4" w:space="0" w:color="808080" w:themeColor="background1" w:themeShade="80"/>
            </w:tcBorders>
          </w:tcPr>
          <w:p w14:paraId="44D1F9D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32</w:t>
            </w:r>
          </w:p>
        </w:tc>
        <w:tc>
          <w:tcPr>
            <w:tcW w:w="1078" w:type="pct"/>
            <w:vMerge w:val="restart"/>
            <w:tcBorders>
              <w:left w:val="single" w:sz="4" w:space="0" w:color="808080" w:themeColor="background1" w:themeShade="80"/>
              <w:right w:val="single" w:sz="4" w:space="0" w:color="808080"/>
            </w:tcBorders>
          </w:tcPr>
          <w:p w14:paraId="0692D559" w14:textId="13DD46E5" w:rsidR="00907F22" w:rsidRPr="008C54EA"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運営推進会議の記録について、誰でも見ることができるような方法での情報発信が、迅速に行われている</w:t>
            </w:r>
          </w:p>
        </w:tc>
        <w:tc>
          <w:tcPr>
            <w:tcW w:w="350" w:type="pct"/>
            <w:tcBorders>
              <w:left w:val="single" w:sz="4" w:space="0" w:color="808080"/>
              <w:bottom w:val="single" w:sz="4" w:space="0" w:color="808080" w:themeColor="background1" w:themeShade="80"/>
              <w:right w:val="single" w:sz="4" w:space="0" w:color="808080"/>
            </w:tcBorders>
          </w:tcPr>
          <w:p w14:paraId="4C7E7900"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2AF4D283" w14:textId="585C2E1E" w:rsidR="00907F22" w:rsidRPr="00432644" w:rsidRDefault="00F96933" w:rsidP="00F96933">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0D3CB972"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6DA2F353"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1F5D97BD" w14:textId="3F73DDB6" w:rsidR="00907F22" w:rsidRPr="00432644" w:rsidRDefault="00907F22" w:rsidP="00246FAC">
            <w:pPr>
              <w:widowControl/>
              <w:rPr>
                <w:rFonts w:asciiTheme="majorEastAsia" w:eastAsiaTheme="majorEastAsia" w:hAnsiTheme="majorEastAsia"/>
                <w:sz w:val="16"/>
                <w:szCs w:val="16"/>
              </w:rPr>
            </w:pPr>
          </w:p>
          <w:p w14:paraId="0CBC1CB4"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27A5E78E"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「誰でも見ることができる方法での情報発信」と「迅速な情報発信」の２つの視点から、充足度を評価します</w:t>
            </w:r>
          </w:p>
          <w:p w14:paraId="22B0F4F9" w14:textId="77777777" w:rsidR="00907F22" w:rsidRPr="00432644" w:rsidRDefault="00907F22" w:rsidP="00B3158A">
            <w:pPr>
              <w:rPr>
                <w:rFonts w:asciiTheme="majorEastAsia" w:eastAsiaTheme="majorEastAsia" w:hAnsiTheme="majorEastAsia"/>
                <w:sz w:val="10"/>
                <w:szCs w:val="10"/>
              </w:rPr>
            </w:pPr>
          </w:p>
        </w:tc>
      </w:tr>
      <w:tr w:rsidR="00907F22" w:rsidRPr="00432644" w14:paraId="5D2F9641" w14:textId="77777777" w:rsidTr="00432644">
        <w:trPr>
          <w:trHeight w:val="812"/>
        </w:trPr>
        <w:tc>
          <w:tcPr>
            <w:tcW w:w="172" w:type="pct"/>
            <w:vMerge/>
            <w:tcBorders>
              <w:bottom w:val="single" w:sz="4" w:space="0" w:color="808080" w:themeColor="background1" w:themeShade="80"/>
              <w:right w:val="single" w:sz="4" w:space="0" w:color="808080" w:themeColor="background1" w:themeShade="80"/>
            </w:tcBorders>
          </w:tcPr>
          <w:p w14:paraId="5B3F4FA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6E09244"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057FC32"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ED1B97A" w14:textId="05A798CD" w:rsidR="00907F22" w:rsidRDefault="00FB20E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PC、</w:t>
            </w:r>
            <w:r w:rsidR="00353D3E" w:rsidRPr="00432644">
              <w:rPr>
                <w:rFonts w:asciiTheme="majorEastAsia" w:eastAsiaTheme="majorEastAsia" w:hAnsiTheme="majorEastAsia" w:hint="eastAsia"/>
                <w:sz w:val="16"/>
                <w:szCs w:val="16"/>
              </w:rPr>
              <w:t>ホームページに</w:t>
            </w:r>
            <w:r>
              <w:rPr>
                <w:rFonts w:asciiTheme="majorEastAsia" w:eastAsiaTheme="majorEastAsia" w:hAnsiTheme="majorEastAsia" w:hint="eastAsia"/>
                <w:sz w:val="16"/>
                <w:szCs w:val="16"/>
              </w:rPr>
              <w:t>議事録を掲載</w:t>
            </w:r>
            <w:r w:rsidR="00A41AD5">
              <w:rPr>
                <w:rFonts w:asciiTheme="majorEastAsia" w:eastAsiaTheme="majorEastAsia" w:hAnsiTheme="majorEastAsia" w:hint="eastAsia"/>
                <w:sz w:val="16"/>
                <w:szCs w:val="16"/>
              </w:rPr>
              <w:t>している</w:t>
            </w:r>
          </w:p>
          <w:p w14:paraId="1A72B434" w14:textId="52F22712" w:rsidR="00F96933" w:rsidRPr="00432644" w:rsidRDefault="00F96933"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3D77DE8C"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AA1686B" w14:textId="77777777" w:rsidR="00907F22" w:rsidRPr="00432644" w:rsidRDefault="00907F22" w:rsidP="00B3158A">
            <w:pPr>
              <w:rPr>
                <w:rFonts w:asciiTheme="majorEastAsia" w:eastAsiaTheme="majorEastAsia" w:hAnsiTheme="majorEastAsia"/>
                <w:sz w:val="10"/>
                <w:szCs w:val="10"/>
              </w:rPr>
            </w:pPr>
          </w:p>
        </w:tc>
      </w:tr>
      <w:tr w:rsidR="00907F22" w:rsidRPr="00432644" w14:paraId="7E37F0CD" w14:textId="77777777" w:rsidTr="004A2655">
        <w:trPr>
          <w:trHeight w:val="540"/>
        </w:trPr>
        <w:tc>
          <w:tcPr>
            <w:tcW w:w="172" w:type="pct"/>
            <w:vMerge w:val="restart"/>
            <w:tcBorders>
              <w:top w:val="single" w:sz="4" w:space="0" w:color="808080" w:themeColor="background1" w:themeShade="80"/>
              <w:right w:val="single" w:sz="4" w:space="0" w:color="808080" w:themeColor="background1" w:themeShade="80"/>
            </w:tcBorders>
          </w:tcPr>
          <w:p w14:paraId="05A41D1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33</w:t>
            </w:r>
          </w:p>
        </w:tc>
        <w:tc>
          <w:tcPr>
            <w:tcW w:w="1078" w:type="pct"/>
            <w:vMerge w:val="restart"/>
            <w:tcBorders>
              <w:left w:val="single" w:sz="4" w:space="0" w:color="808080" w:themeColor="background1" w:themeShade="80"/>
              <w:right w:val="single" w:sz="4" w:space="0" w:color="808080"/>
            </w:tcBorders>
          </w:tcPr>
          <w:p w14:paraId="03FD07A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サービスの概要や地域において果たす役割等について、正しい理解を広めるため、地域住民向けの積極的な啓発活動が行われている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14:paraId="1D1A39CD"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12283B8D" w14:textId="456BC85B"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C814E0A"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779BA9D9"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4A0D71"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掲示板は全員が見ているわけではないので、自治会と協同して啓蒙活動をしてほしい</w:t>
            </w:r>
          </w:p>
          <w:p w14:paraId="3A9BABEC" w14:textId="77777777" w:rsidR="004654B0" w:rsidRDefault="004654B0" w:rsidP="00246FAC">
            <w:pPr>
              <w:rPr>
                <w:rFonts w:asciiTheme="majorEastAsia" w:eastAsiaTheme="majorEastAsia" w:hAnsiTheme="majorEastAsia"/>
                <w:sz w:val="16"/>
                <w:szCs w:val="16"/>
              </w:rPr>
            </w:pPr>
          </w:p>
          <w:p w14:paraId="289FAA37" w14:textId="77777777" w:rsidR="004654B0" w:rsidRDefault="004654B0" w:rsidP="00246FAC">
            <w:pPr>
              <w:rPr>
                <w:rFonts w:asciiTheme="majorEastAsia" w:eastAsiaTheme="majorEastAsia" w:hAnsiTheme="majorEastAsia"/>
                <w:sz w:val="16"/>
                <w:szCs w:val="16"/>
              </w:rPr>
            </w:pPr>
          </w:p>
          <w:p w14:paraId="660306D8" w14:textId="011F4B7D"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1D2A8302"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「積極的な啓発活動」について、評価する項目です</w:t>
            </w:r>
          </w:p>
          <w:p w14:paraId="02F0A4D8"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例として、「チラシ等の配布」や「地域説明会の実施」などの取組が考えられます。</w:t>
            </w:r>
          </w:p>
          <w:p w14:paraId="64F0A00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利用者や職員の確保のみを目的とした活動等は除きます</w:t>
            </w:r>
          </w:p>
        </w:tc>
      </w:tr>
      <w:tr w:rsidR="00907F22" w:rsidRPr="00432644" w14:paraId="406D83CF" w14:textId="77777777" w:rsidTr="00131D63">
        <w:trPr>
          <w:trHeight w:val="846"/>
        </w:trPr>
        <w:tc>
          <w:tcPr>
            <w:tcW w:w="172" w:type="pct"/>
            <w:vMerge/>
            <w:tcBorders>
              <w:right w:val="single" w:sz="4" w:space="0" w:color="808080" w:themeColor="background1" w:themeShade="80"/>
            </w:tcBorders>
          </w:tcPr>
          <w:p w14:paraId="431DEB8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DE141A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5A18D6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7F34C2" w14:textId="77777777" w:rsidR="00907F22" w:rsidRDefault="0056655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自治会を通して</w:t>
            </w:r>
            <w:r w:rsidR="00353D3E" w:rsidRPr="00432644">
              <w:rPr>
                <w:rFonts w:asciiTheme="majorEastAsia" w:eastAsiaTheme="majorEastAsia" w:hAnsiTheme="majorEastAsia" w:hint="eastAsia"/>
                <w:sz w:val="16"/>
                <w:szCs w:val="16"/>
              </w:rPr>
              <w:t>掲示板を</w:t>
            </w:r>
            <w:r w:rsidR="004A2655">
              <w:rPr>
                <w:rFonts w:asciiTheme="majorEastAsia" w:eastAsiaTheme="majorEastAsia" w:hAnsiTheme="majorEastAsia" w:hint="eastAsia"/>
                <w:sz w:val="16"/>
                <w:szCs w:val="16"/>
              </w:rPr>
              <w:t>活用</w:t>
            </w:r>
            <w:r w:rsidR="00A41AD5">
              <w:rPr>
                <w:rFonts w:asciiTheme="majorEastAsia" w:eastAsiaTheme="majorEastAsia" w:hAnsiTheme="majorEastAsia" w:hint="eastAsia"/>
                <w:sz w:val="16"/>
                <w:szCs w:val="16"/>
              </w:rPr>
              <w:t>している</w:t>
            </w:r>
          </w:p>
          <w:p w14:paraId="51BB4093" w14:textId="6D33CB23" w:rsidR="0028428B" w:rsidRPr="00432644" w:rsidRDefault="0028428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保健室ライングループ活用を取り組んでいる</w:t>
            </w:r>
          </w:p>
        </w:tc>
        <w:tc>
          <w:tcPr>
            <w:tcW w:w="1047" w:type="pct"/>
            <w:vMerge/>
            <w:tcBorders>
              <w:left w:val="single" w:sz="4" w:space="0" w:color="808080" w:themeColor="background1" w:themeShade="80"/>
              <w:right w:val="double" w:sz="4" w:space="0" w:color="auto"/>
            </w:tcBorders>
          </w:tcPr>
          <w:p w14:paraId="17A9273D"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530ED9" w14:textId="77777777" w:rsidR="00907F22" w:rsidRPr="00432644" w:rsidRDefault="00907F22" w:rsidP="00B3158A">
            <w:pPr>
              <w:rPr>
                <w:rFonts w:asciiTheme="majorEastAsia" w:eastAsiaTheme="majorEastAsia" w:hAnsiTheme="majorEastAsia"/>
                <w:sz w:val="10"/>
                <w:szCs w:val="10"/>
              </w:rPr>
            </w:pPr>
          </w:p>
        </w:tc>
      </w:tr>
      <w:tr w:rsidR="00F164E2" w:rsidRPr="00432644" w14:paraId="6F722BEA" w14:textId="77777777" w:rsidTr="00131D63">
        <w:trPr>
          <w:trHeight w:val="80"/>
        </w:trPr>
        <w:tc>
          <w:tcPr>
            <w:tcW w:w="3753" w:type="pct"/>
            <w:gridSpan w:val="15"/>
            <w:tcBorders>
              <w:right w:val="double" w:sz="4" w:space="0" w:color="auto"/>
            </w:tcBorders>
          </w:tcPr>
          <w:p w14:paraId="4466620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（２）</w:t>
            </w:r>
            <w:r w:rsidRPr="00432644">
              <w:rPr>
                <w:rFonts w:asciiTheme="majorEastAsia" w:eastAsiaTheme="majorEastAsia" w:hAnsiTheme="majorEastAsia"/>
                <w:kern w:val="0"/>
                <w:sz w:val="16"/>
                <w:szCs w:val="16"/>
              </w:rPr>
              <w:t xml:space="preserve"> </w:t>
            </w:r>
            <w:r w:rsidR="00306867" w:rsidRPr="00432644">
              <w:rPr>
                <w:rFonts w:asciiTheme="majorEastAsia" w:eastAsiaTheme="majorEastAsia" w:hAnsiTheme="majorEastAsia" w:hint="eastAsia"/>
                <w:kern w:val="0"/>
                <w:sz w:val="16"/>
                <w:szCs w:val="16"/>
              </w:rPr>
              <w:t>医療ニーズの高い利用者</w:t>
            </w:r>
            <w:r w:rsidRPr="00432644">
              <w:rPr>
                <w:rFonts w:asciiTheme="majorEastAsia" w:eastAsiaTheme="majorEastAsia" w:hAnsiTheme="majorEastAsia" w:hint="eastAsia"/>
                <w:kern w:val="0"/>
                <w:sz w:val="16"/>
                <w:szCs w:val="16"/>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14:paraId="26CBB1D6" w14:textId="77777777" w:rsidR="00B20BD0" w:rsidRPr="00432644" w:rsidRDefault="00B20BD0" w:rsidP="00B3158A">
            <w:pPr>
              <w:rPr>
                <w:rFonts w:asciiTheme="majorEastAsia" w:eastAsiaTheme="majorEastAsia" w:hAnsiTheme="majorEastAsia"/>
                <w:sz w:val="10"/>
                <w:szCs w:val="10"/>
              </w:rPr>
            </w:pPr>
          </w:p>
        </w:tc>
      </w:tr>
      <w:tr w:rsidR="00F164E2" w:rsidRPr="00432644" w14:paraId="310DAC1D" w14:textId="77777777" w:rsidTr="00131D63">
        <w:trPr>
          <w:trHeight w:val="80"/>
        </w:trPr>
        <w:tc>
          <w:tcPr>
            <w:tcW w:w="3753" w:type="pct"/>
            <w:gridSpan w:val="15"/>
            <w:tcBorders>
              <w:right w:val="double" w:sz="4" w:space="0" w:color="auto"/>
            </w:tcBorders>
            <w:vAlign w:val="center"/>
          </w:tcPr>
          <w:p w14:paraId="0A0BB3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14:paraId="7DF81369" w14:textId="77777777" w:rsidR="00B20BD0" w:rsidRPr="00432644" w:rsidRDefault="00B20BD0" w:rsidP="00B3158A">
            <w:pPr>
              <w:rPr>
                <w:rFonts w:asciiTheme="majorEastAsia" w:eastAsiaTheme="majorEastAsia" w:hAnsiTheme="majorEastAsia"/>
                <w:sz w:val="10"/>
                <w:szCs w:val="10"/>
              </w:rPr>
            </w:pPr>
          </w:p>
        </w:tc>
      </w:tr>
      <w:tr w:rsidR="00907F22" w:rsidRPr="00432644" w14:paraId="7F03073F" w14:textId="77777777" w:rsidTr="00131D63">
        <w:trPr>
          <w:trHeight w:val="335"/>
        </w:trPr>
        <w:tc>
          <w:tcPr>
            <w:tcW w:w="172" w:type="pct"/>
            <w:vMerge w:val="restart"/>
            <w:tcBorders>
              <w:right w:val="single" w:sz="4" w:space="0" w:color="808080" w:themeColor="background1" w:themeShade="80"/>
            </w:tcBorders>
          </w:tcPr>
          <w:p w14:paraId="7490AFD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34</w:t>
            </w:r>
          </w:p>
        </w:tc>
        <w:tc>
          <w:tcPr>
            <w:tcW w:w="1078" w:type="pct"/>
            <w:vMerge w:val="restart"/>
            <w:tcBorders>
              <w:left w:val="single" w:sz="4" w:space="0" w:color="808080" w:themeColor="background1" w:themeShade="80"/>
              <w:right w:val="single" w:sz="4" w:space="0" w:color="808080"/>
            </w:tcBorders>
          </w:tcPr>
          <w:p w14:paraId="6DB7E7F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看護小規模多機能型居宅介護事業</w:t>
            </w:r>
            <w:r w:rsidRPr="00432644">
              <w:rPr>
                <w:rFonts w:asciiTheme="majorEastAsia" w:eastAsiaTheme="majorEastAsia" w:hAnsiTheme="majorEastAsia" w:hint="eastAsia"/>
                <w:sz w:val="16"/>
                <w:szCs w:val="16"/>
              </w:rPr>
              <w:lastRenderedPageBreak/>
              <w:t>所の登録者以外を対象とした訪問看護を積極的に実施している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34A9C36" w14:textId="161B9002" w:rsidR="00907F22" w:rsidRPr="00432644" w:rsidRDefault="00A41AD5"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57A759"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BBD21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1AF11A6" w14:textId="77777777" w:rsidR="00907F22" w:rsidRPr="00432644" w:rsidRDefault="00907F22" w:rsidP="004A26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4801D8F" w14:textId="0F7134D3" w:rsidR="00907F22" w:rsidRPr="00432644" w:rsidRDefault="008015D2"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登録者以外の対応もできている</w:t>
            </w:r>
          </w:p>
        </w:tc>
        <w:tc>
          <w:tcPr>
            <w:tcW w:w="1247" w:type="pct"/>
            <w:vMerge w:val="restart"/>
            <w:tcBorders>
              <w:left w:val="double" w:sz="4" w:space="0" w:color="auto"/>
              <w:right w:val="single" w:sz="4" w:space="0" w:color="808080" w:themeColor="background1" w:themeShade="80"/>
            </w:tcBorders>
          </w:tcPr>
          <w:p w14:paraId="21FAD3A3"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「指定訪問看護事業所の指定を併せて受けている事業所」のみが対象</w:t>
            </w:r>
            <w:r w:rsidRPr="00432644">
              <w:rPr>
                <w:rFonts w:asciiTheme="majorEastAsia" w:eastAsiaTheme="majorEastAsia" w:hAnsiTheme="majorEastAsia" w:hint="eastAsia"/>
                <w:sz w:val="10"/>
                <w:szCs w:val="10"/>
              </w:rPr>
              <w:lastRenderedPageBreak/>
              <w:t>です。該当しない場合は、実施状況欄は無記入で、[具体的な状況・取組内容]欄に｢指定なし｣と記入してください</w:t>
            </w:r>
          </w:p>
          <w:p w14:paraId="2E95E224"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「登録者以外を対象とした訪問看護」を実施してないていない場合は、「全くできていない」</w:t>
            </w:r>
          </w:p>
          <w:p w14:paraId="47115552"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46EE8EB8" w14:textId="77777777" w:rsidTr="00131D63">
        <w:trPr>
          <w:trHeight w:val="856"/>
        </w:trPr>
        <w:tc>
          <w:tcPr>
            <w:tcW w:w="172" w:type="pct"/>
            <w:vMerge/>
            <w:tcBorders>
              <w:right w:val="single" w:sz="4" w:space="0" w:color="808080" w:themeColor="background1" w:themeShade="80"/>
            </w:tcBorders>
          </w:tcPr>
          <w:p w14:paraId="323A01A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65D8687"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CFEF1B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B8BB8F2" w14:textId="7C432F03" w:rsidR="00907F22" w:rsidRPr="00432644" w:rsidRDefault="004A26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登録者以外の訪問看護を実施している</w:t>
            </w:r>
          </w:p>
        </w:tc>
        <w:tc>
          <w:tcPr>
            <w:tcW w:w="1047" w:type="pct"/>
            <w:vMerge/>
            <w:tcBorders>
              <w:left w:val="single" w:sz="4" w:space="0" w:color="808080" w:themeColor="background1" w:themeShade="80"/>
              <w:right w:val="double" w:sz="4" w:space="0" w:color="auto"/>
            </w:tcBorders>
          </w:tcPr>
          <w:p w14:paraId="1A42F01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500489E" w14:textId="77777777" w:rsidR="00907F22" w:rsidRPr="00432644" w:rsidRDefault="00907F22" w:rsidP="00B3158A">
            <w:pPr>
              <w:rPr>
                <w:rFonts w:asciiTheme="majorEastAsia" w:eastAsiaTheme="majorEastAsia" w:hAnsiTheme="majorEastAsia"/>
                <w:sz w:val="10"/>
                <w:szCs w:val="10"/>
              </w:rPr>
            </w:pPr>
          </w:p>
        </w:tc>
      </w:tr>
      <w:tr w:rsidR="00F164E2" w:rsidRPr="00432644" w14:paraId="65A557CA" w14:textId="77777777" w:rsidTr="00131D63">
        <w:trPr>
          <w:trHeight w:val="80"/>
        </w:trPr>
        <w:tc>
          <w:tcPr>
            <w:tcW w:w="3753" w:type="pct"/>
            <w:gridSpan w:val="15"/>
            <w:tcBorders>
              <w:right w:val="double" w:sz="4" w:space="0" w:color="auto"/>
            </w:tcBorders>
          </w:tcPr>
          <w:p w14:paraId="48E600F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00306867" w:rsidRPr="00432644">
              <w:rPr>
                <w:rFonts w:asciiTheme="majorEastAsia" w:eastAsiaTheme="majorEastAsia" w:hAnsiTheme="majorEastAsia" w:hint="eastAsia"/>
                <w:sz w:val="16"/>
                <w:szCs w:val="16"/>
              </w:rPr>
              <w:t>医療ニーズの高い要介護者</w:t>
            </w:r>
            <w:r w:rsidRPr="00432644">
              <w:rPr>
                <w:rFonts w:asciiTheme="majorEastAsia" w:eastAsiaTheme="majorEastAsia" w:hAnsiTheme="majorEastAsia" w:hint="eastAsia"/>
                <w:sz w:val="16"/>
                <w:szCs w:val="16"/>
              </w:rPr>
              <w:t>の積極的な受け入れ</w:t>
            </w:r>
          </w:p>
        </w:tc>
        <w:tc>
          <w:tcPr>
            <w:tcW w:w="1247" w:type="pct"/>
            <w:tcBorders>
              <w:left w:val="double" w:sz="4" w:space="0" w:color="auto"/>
              <w:right w:val="single" w:sz="4" w:space="0" w:color="808080" w:themeColor="background1" w:themeShade="80"/>
            </w:tcBorders>
          </w:tcPr>
          <w:p w14:paraId="3ABFA839" w14:textId="77777777" w:rsidR="00B20BD0" w:rsidRPr="00432644" w:rsidRDefault="00B20BD0" w:rsidP="00B3158A">
            <w:pPr>
              <w:rPr>
                <w:rFonts w:asciiTheme="majorEastAsia" w:eastAsiaTheme="majorEastAsia" w:hAnsiTheme="majorEastAsia"/>
                <w:sz w:val="10"/>
                <w:szCs w:val="10"/>
              </w:rPr>
            </w:pPr>
          </w:p>
        </w:tc>
      </w:tr>
      <w:tr w:rsidR="00907F22" w:rsidRPr="00432644" w14:paraId="3A6592CA" w14:textId="77777777" w:rsidTr="00131D63">
        <w:trPr>
          <w:trHeight w:val="166"/>
        </w:trPr>
        <w:tc>
          <w:tcPr>
            <w:tcW w:w="172" w:type="pct"/>
            <w:vMerge w:val="restart"/>
            <w:tcBorders>
              <w:right w:val="single" w:sz="4" w:space="0" w:color="808080" w:themeColor="background1" w:themeShade="80"/>
            </w:tcBorders>
          </w:tcPr>
          <w:p w14:paraId="1325CC5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35</w:t>
            </w:r>
          </w:p>
          <w:p w14:paraId="2C1D8F1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0506F22C" w14:textId="77777777" w:rsidR="00907F22" w:rsidRPr="00432644" w:rsidRDefault="00907F22"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「たん吸引」を必要とする</w:t>
            </w:r>
            <w:r w:rsidR="00306867" w:rsidRPr="00432644">
              <w:rPr>
                <w:rFonts w:asciiTheme="majorEastAsia" w:eastAsiaTheme="majorEastAsia" w:hAnsiTheme="majorEastAsia" w:hint="eastAsia"/>
                <w:sz w:val="16"/>
                <w:szCs w:val="16"/>
              </w:rPr>
              <w:t>要介護者</w:t>
            </w:r>
            <w:r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68537C8"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FB9DD87"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874773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311ACC3C" w14:textId="77777777" w:rsidR="00907F22" w:rsidRPr="00432644" w:rsidRDefault="00907F22" w:rsidP="00714F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3B38A2B" w14:textId="10C7C9FF" w:rsidR="008015D2" w:rsidRPr="00432644" w:rsidRDefault="008015D2"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49C882E4"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2C5234A1"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68B9C91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70772D0E" w14:textId="77777777" w:rsidTr="00131D63">
        <w:trPr>
          <w:trHeight w:val="357"/>
        </w:trPr>
        <w:tc>
          <w:tcPr>
            <w:tcW w:w="172" w:type="pct"/>
            <w:vMerge/>
            <w:tcBorders>
              <w:right w:val="single" w:sz="4" w:space="0" w:color="808080" w:themeColor="background1" w:themeShade="80"/>
            </w:tcBorders>
          </w:tcPr>
          <w:p w14:paraId="65BD11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15F89D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2B2048D"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93887D9" w14:textId="1FF9F053" w:rsidR="00714F55" w:rsidRPr="00714F55" w:rsidRDefault="00714F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38C0824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5192BD" w14:textId="77777777" w:rsidR="00907F22" w:rsidRPr="00432644" w:rsidRDefault="00907F22" w:rsidP="00B3158A">
            <w:pPr>
              <w:rPr>
                <w:rFonts w:asciiTheme="majorEastAsia" w:eastAsiaTheme="majorEastAsia" w:hAnsiTheme="majorEastAsia"/>
                <w:sz w:val="10"/>
                <w:szCs w:val="10"/>
              </w:rPr>
            </w:pPr>
          </w:p>
        </w:tc>
      </w:tr>
      <w:tr w:rsidR="00907F22" w:rsidRPr="00432644" w14:paraId="3A487B8B" w14:textId="77777777" w:rsidTr="00714F55">
        <w:trPr>
          <w:trHeight w:val="449"/>
        </w:trPr>
        <w:tc>
          <w:tcPr>
            <w:tcW w:w="172" w:type="pct"/>
            <w:vMerge w:val="restart"/>
            <w:tcBorders>
              <w:right w:val="single" w:sz="4" w:space="0" w:color="808080" w:themeColor="background1" w:themeShade="80"/>
            </w:tcBorders>
          </w:tcPr>
          <w:p w14:paraId="27086E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36</w:t>
            </w:r>
          </w:p>
        </w:tc>
        <w:tc>
          <w:tcPr>
            <w:tcW w:w="1078" w:type="pct"/>
            <w:vMerge w:val="restart"/>
            <w:tcBorders>
              <w:left w:val="single" w:sz="4" w:space="0" w:color="808080" w:themeColor="background1" w:themeShade="80"/>
              <w:right w:val="single" w:sz="4" w:space="0" w:color="808080"/>
            </w:tcBorders>
          </w:tcPr>
          <w:p w14:paraId="0982B927" w14:textId="77777777" w:rsidR="00907F22" w:rsidRPr="00432644"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「人工呼吸器」を必要とする要介護者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705D28C" w14:textId="2CB92235" w:rsidR="00907F22" w:rsidRPr="00CC175C" w:rsidRDefault="00CC175C" w:rsidP="00CC175C">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B4CB5" w14:textId="77777777" w:rsidR="00907F22" w:rsidRPr="00432644" w:rsidRDefault="00907F22" w:rsidP="00CC175C">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A7B5E" w14:textId="77777777" w:rsidR="00907F22" w:rsidRPr="00432644" w:rsidRDefault="00907F22" w:rsidP="00CC175C">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8737D" w14:textId="77777777" w:rsidR="00907F22" w:rsidRPr="00432644" w:rsidRDefault="00907F22" w:rsidP="00CC175C">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7F649977" w14:textId="5B9CEB5D" w:rsidR="00907F22" w:rsidRPr="00432644" w:rsidRDefault="008015D2" w:rsidP="00BA40AA">
            <w:pPr>
              <w:spacing w:afterLines="25" w:after="87"/>
              <w:rPr>
                <w:rFonts w:asciiTheme="majorEastAsia" w:eastAsiaTheme="majorEastAsia" w:hAnsiTheme="majorEastAsia"/>
                <w:sz w:val="16"/>
                <w:szCs w:val="16"/>
                <w:u w:val="single"/>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51606E07"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B69EFDC"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2A23CBA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0E25F1CE" w14:textId="77777777" w:rsidTr="00714F55">
        <w:trPr>
          <w:trHeight w:val="979"/>
        </w:trPr>
        <w:tc>
          <w:tcPr>
            <w:tcW w:w="172" w:type="pct"/>
            <w:vMerge/>
            <w:tcBorders>
              <w:right w:val="single" w:sz="4" w:space="0" w:color="808080" w:themeColor="background1" w:themeShade="80"/>
            </w:tcBorders>
          </w:tcPr>
          <w:p w14:paraId="09B84DF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E94386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AF02643"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A3DD790" w14:textId="77777777" w:rsidR="00714F55" w:rsidRDefault="00714F55" w:rsidP="004F317A">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定期的に受け入れている</w:t>
            </w:r>
          </w:p>
          <w:p w14:paraId="740AFC69" w14:textId="77777777" w:rsidR="008B2466" w:rsidRDefault="008B2466" w:rsidP="004F317A">
            <w:pPr>
              <w:rPr>
                <w:rFonts w:asciiTheme="majorEastAsia" w:eastAsiaTheme="majorEastAsia" w:hAnsiTheme="majorEastAsia"/>
                <w:sz w:val="16"/>
                <w:szCs w:val="16"/>
              </w:rPr>
            </w:pPr>
          </w:p>
          <w:p w14:paraId="174587D0" w14:textId="550676DE" w:rsidR="008B2466" w:rsidRPr="00714F55" w:rsidRDefault="008B2466" w:rsidP="004F317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617804B6"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5459A544" w14:textId="77777777" w:rsidR="00907F22" w:rsidRPr="00432644" w:rsidRDefault="00907F22" w:rsidP="00B3158A">
            <w:pPr>
              <w:rPr>
                <w:rFonts w:asciiTheme="majorEastAsia" w:eastAsiaTheme="majorEastAsia" w:hAnsiTheme="majorEastAsia"/>
                <w:sz w:val="10"/>
                <w:szCs w:val="10"/>
              </w:rPr>
            </w:pPr>
          </w:p>
        </w:tc>
      </w:tr>
      <w:tr w:rsidR="00907F22" w:rsidRPr="00432644" w14:paraId="7D1B8123" w14:textId="77777777" w:rsidTr="00131D63">
        <w:trPr>
          <w:trHeight w:val="72"/>
        </w:trPr>
        <w:tc>
          <w:tcPr>
            <w:tcW w:w="172" w:type="pct"/>
            <w:vMerge w:val="restart"/>
            <w:tcBorders>
              <w:right w:val="single" w:sz="4" w:space="0" w:color="808080" w:themeColor="background1" w:themeShade="80"/>
            </w:tcBorders>
          </w:tcPr>
          <w:p w14:paraId="60BA25FB"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37</w:t>
            </w:r>
          </w:p>
        </w:tc>
        <w:tc>
          <w:tcPr>
            <w:tcW w:w="1078" w:type="pct"/>
            <w:vMerge w:val="restart"/>
            <w:tcBorders>
              <w:left w:val="single" w:sz="4" w:space="0" w:color="808080" w:themeColor="background1" w:themeShade="80"/>
              <w:right w:val="single" w:sz="4" w:space="0" w:color="808080"/>
            </w:tcBorders>
          </w:tcPr>
          <w:p w14:paraId="604FE639" w14:textId="77777777" w:rsidR="00907F22" w:rsidRPr="004F317A"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「看取り支援」を必要とする要介護者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w:t>
            </w:r>
            <w:r w:rsidR="00907F22" w:rsidRPr="00432644">
              <w:rPr>
                <w:rFonts w:asciiTheme="majorEastAsia" w:eastAsiaTheme="majorEastAsia" w:hAnsiTheme="majorEastAsia" w:hint="eastAsia"/>
                <w:sz w:val="16"/>
                <w:szCs w:val="16"/>
              </w:rPr>
              <w:lastRenderedPageBreak/>
              <w:t>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44002F4" w14:textId="125CCE20" w:rsidR="00907F22" w:rsidRPr="002E546E" w:rsidRDefault="002E546E" w:rsidP="002E546E">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E3A35" w14:textId="77777777" w:rsidR="00907F22" w:rsidRPr="00432644" w:rsidRDefault="00907F22" w:rsidP="002E546E">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BEEED" w14:textId="77777777" w:rsidR="00907F22" w:rsidRPr="00432644" w:rsidRDefault="00907F22" w:rsidP="002E546E">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E4EB3" w14:textId="77777777" w:rsidR="00907F22" w:rsidRPr="00432644" w:rsidRDefault="00907F22" w:rsidP="002E546E">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4D2B688F" w14:textId="77777777" w:rsidR="00907F22" w:rsidRDefault="0047112B" w:rsidP="00BA40AA">
            <w:pPr>
              <w:spacing w:afterLines="25" w:after="87"/>
              <w:rPr>
                <w:rFonts w:asciiTheme="majorEastAsia" w:eastAsiaTheme="majorEastAsia" w:hAnsiTheme="majorEastAsia"/>
                <w:sz w:val="16"/>
                <w:szCs w:val="16"/>
              </w:rPr>
            </w:pPr>
            <w:r w:rsidRPr="009434FC">
              <w:rPr>
                <w:rFonts w:asciiTheme="majorEastAsia" w:eastAsiaTheme="majorEastAsia" w:hAnsiTheme="majorEastAsia" w:hint="eastAsia"/>
                <w:sz w:val="16"/>
                <w:szCs w:val="16"/>
              </w:rPr>
              <w:t>看取りを積極的に受け入れる体制ができている</w:t>
            </w:r>
          </w:p>
          <w:p w14:paraId="48DA407C" w14:textId="77777777" w:rsidR="008B2466" w:rsidRDefault="008B2466" w:rsidP="00BA40AA">
            <w:pPr>
              <w:spacing w:afterLines="25" w:after="87"/>
              <w:rPr>
                <w:rFonts w:asciiTheme="majorEastAsia" w:eastAsiaTheme="majorEastAsia" w:hAnsiTheme="majorEastAsia"/>
                <w:sz w:val="16"/>
                <w:szCs w:val="16"/>
              </w:rPr>
            </w:pPr>
          </w:p>
          <w:p w14:paraId="1821C45A" w14:textId="1AA61230" w:rsidR="008B2466" w:rsidRPr="009434FC" w:rsidRDefault="008B2466" w:rsidP="00BA40AA">
            <w:pPr>
              <w:spacing w:afterLines="25" w:after="87"/>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62767C12"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「積極的な受け入れ」について、充足度を評価してください</w:t>
            </w:r>
          </w:p>
          <w:p w14:paraId="7682B466"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0F4FA28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「あまりできていない」～「よくできている」は、その「積極性」の視点から、充足度を評価します</w:t>
            </w:r>
          </w:p>
        </w:tc>
      </w:tr>
      <w:tr w:rsidR="00907F22" w:rsidRPr="00432644" w14:paraId="61008C48" w14:textId="77777777" w:rsidTr="004F317A">
        <w:trPr>
          <w:trHeight w:val="652"/>
        </w:trPr>
        <w:tc>
          <w:tcPr>
            <w:tcW w:w="172" w:type="pct"/>
            <w:vMerge/>
            <w:tcBorders>
              <w:right w:val="single" w:sz="4" w:space="0" w:color="808080" w:themeColor="background1" w:themeShade="80"/>
            </w:tcBorders>
          </w:tcPr>
          <w:p w14:paraId="2336295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DC610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FB2387" w14:textId="77777777" w:rsidR="00202EE5"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483C18D" w14:textId="478E9E07" w:rsidR="00E00136" w:rsidRPr="00432644" w:rsidRDefault="00E00136" w:rsidP="004F317A">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7DA5476A"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48B19DD3" w14:textId="77777777" w:rsidR="00907F22" w:rsidRPr="00432644" w:rsidRDefault="00907F22" w:rsidP="00B3158A">
            <w:pPr>
              <w:rPr>
                <w:rFonts w:asciiTheme="majorEastAsia" w:eastAsiaTheme="majorEastAsia" w:hAnsiTheme="majorEastAsia"/>
                <w:sz w:val="10"/>
                <w:szCs w:val="10"/>
              </w:rPr>
            </w:pPr>
          </w:p>
        </w:tc>
      </w:tr>
      <w:tr w:rsidR="00F164E2" w:rsidRPr="00432644" w14:paraId="1E215056" w14:textId="77777777" w:rsidTr="00131D63">
        <w:tc>
          <w:tcPr>
            <w:tcW w:w="3753" w:type="pct"/>
            <w:gridSpan w:val="15"/>
            <w:tcBorders>
              <w:right w:val="double" w:sz="4" w:space="0" w:color="auto"/>
            </w:tcBorders>
          </w:tcPr>
          <w:p w14:paraId="6D127DD2"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 地域包括ケアシステムの構築に向けての、まちづくりへの参画</w:t>
            </w:r>
          </w:p>
        </w:tc>
        <w:tc>
          <w:tcPr>
            <w:tcW w:w="1247" w:type="pct"/>
            <w:tcBorders>
              <w:left w:val="double" w:sz="4" w:space="0" w:color="auto"/>
              <w:right w:val="single" w:sz="4" w:space="0" w:color="808080"/>
            </w:tcBorders>
          </w:tcPr>
          <w:p w14:paraId="7971CF0E" w14:textId="77777777" w:rsidR="00B20BD0" w:rsidRPr="00432644" w:rsidRDefault="00B20BD0" w:rsidP="00B3158A">
            <w:pPr>
              <w:jc w:val="left"/>
              <w:rPr>
                <w:rFonts w:asciiTheme="majorEastAsia" w:eastAsiaTheme="majorEastAsia" w:hAnsiTheme="majorEastAsia"/>
                <w:sz w:val="10"/>
                <w:szCs w:val="10"/>
              </w:rPr>
            </w:pPr>
          </w:p>
        </w:tc>
      </w:tr>
      <w:tr w:rsidR="00F164E2" w:rsidRPr="00432644" w14:paraId="69CADDE2" w14:textId="77777777" w:rsidTr="00131D63">
        <w:tc>
          <w:tcPr>
            <w:tcW w:w="3753" w:type="pct"/>
            <w:gridSpan w:val="15"/>
            <w:tcBorders>
              <w:right w:val="double" w:sz="4" w:space="0" w:color="auto"/>
            </w:tcBorders>
            <w:vAlign w:val="center"/>
          </w:tcPr>
          <w:p w14:paraId="7F13BDA4"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行政の地域包括ケアシステム構築に係る方針や計画の理解</w:t>
            </w:r>
          </w:p>
        </w:tc>
        <w:tc>
          <w:tcPr>
            <w:tcW w:w="1247" w:type="pct"/>
            <w:tcBorders>
              <w:left w:val="double" w:sz="4" w:space="0" w:color="auto"/>
              <w:right w:val="single" w:sz="4" w:space="0" w:color="808080"/>
            </w:tcBorders>
            <w:vAlign w:val="center"/>
          </w:tcPr>
          <w:p w14:paraId="335F4AF1" w14:textId="77777777" w:rsidR="00B20BD0" w:rsidRPr="00432644" w:rsidRDefault="00B20BD0" w:rsidP="00B3158A">
            <w:pPr>
              <w:rPr>
                <w:rFonts w:asciiTheme="majorEastAsia" w:eastAsiaTheme="majorEastAsia" w:hAnsiTheme="majorEastAsia"/>
                <w:sz w:val="10"/>
                <w:szCs w:val="10"/>
              </w:rPr>
            </w:pPr>
          </w:p>
        </w:tc>
      </w:tr>
      <w:tr w:rsidR="00907F22" w:rsidRPr="00432644" w14:paraId="60B0C037" w14:textId="77777777" w:rsidTr="009B1869">
        <w:trPr>
          <w:trHeight w:val="392"/>
        </w:trPr>
        <w:tc>
          <w:tcPr>
            <w:tcW w:w="172" w:type="pct"/>
            <w:vMerge w:val="restart"/>
            <w:tcBorders>
              <w:right w:val="single" w:sz="4" w:space="0" w:color="808080" w:themeColor="background1" w:themeShade="80"/>
            </w:tcBorders>
          </w:tcPr>
          <w:p w14:paraId="26AF1B3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3</w:t>
            </w: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hemeColor="background1" w:themeShade="80"/>
            </w:tcBorders>
          </w:tcPr>
          <w:p w14:paraId="26B4E1D5"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管理者および職員が、行政が介護保険事業計画等で掲げている、地域包括ケアシステムの構築方針や計画の内容等について理解している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866B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997F7A"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C54F8"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5665FE" w14:textId="77777777" w:rsidR="00907F22" w:rsidRPr="00432644" w:rsidRDefault="00907F22" w:rsidP="006C526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7157C0" w14:textId="2707CD42" w:rsidR="00907F22" w:rsidRPr="00432644" w:rsidRDefault="00185C9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関係者はよく理解している</w:t>
            </w:r>
          </w:p>
        </w:tc>
        <w:tc>
          <w:tcPr>
            <w:tcW w:w="1247" w:type="pct"/>
            <w:vMerge w:val="restart"/>
            <w:tcBorders>
              <w:left w:val="double" w:sz="4" w:space="0" w:color="auto"/>
              <w:right w:val="single" w:sz="4" w:space="0" w:color="808080"/>
            </w:tcBorders>
          </w:tcPr>
          <w:p w14:paraId="1F4019EC"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「内容等の理解」について、その充足度を評価します</w:t>
            </w:r>
          </w:p>
          <w:p w14:paraId="792F3CE9"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地域包括ケアシステムの構築にあたっては、その中で各々が果たすべき役割を、明確に理解することが必要であるといえます</w:t>
            </w:r>
          </w:p>
          <w:p w14:paraId="2440B01B" w14:textId="77777777" w:rsidR="00907F22" w:rsidRPr="00432644" w:rsidRDefault="00907F22" w:rsidP="00864CD9">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地域包括ケアシステムの構築方針や計画などがない場合は、「全くできていない」</w:t>
            </w:r>
          </w:p>
        </w:tc>
      </w:tr>
      <w:tr w:rsidR="00907F22" w:rsidRPr="00432644" w14:paraId="62D8BA8C" w14:textId="77777777" w:rsidTr="00131D63">
        <w:trPr>
          <w:trHeight w:val="991"/>
        </w:trPr>
        <w:tc>
          <w:tcPr>
            <w:tcW w:w="172" w:type="pct"/>
            <w:vMerge/>
            <w:tcBorders>
              <w:right w:val="single" w:sz="4" w:space="0" w:color="808080" w:themeColor="background1" w:themeShade="80"/>
            </w:tcBorders>
          </w:tcPr>
          <w:p w14:paraId="77CAF7F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40978D7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1CD48FA" w14:textId="77777777" w:rsidR="00907F22" w:rsidRDefault="00907F22" w:rsidP="006C526D">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611A0AF" w14:textId="77777777" w:rsidR="006C526D" w:rsidRDefault="006C526D" w:rsidP="006C526D">
            <w:pPr>
              <w:rPr>
                <w:rFonts w:asciiTheme="majorEastAsia" w:eastAsiaTheme="majorEastAsia" w:hAnsiTheme="majorEastAsia"/>
                <w:sz w:val="16"/>
                <w:szCs w:val="16"/>
              </w:rPr>
            </w:pPr>
            <w:r w:rsidRPr="006C526D">
              <w:rPr>
                <w:rFonts w:asciiTheme="majorEastAsia" w:eastAsiaTheme="majorEastAsia" w:hAnsiTheme="majorEastAsia" w:hint="eastAsia"/>
                <w:sz w:val="16"/>
                <w:szCs w:val="16"/>
              </w:rPr>
              <w:t>住み慣れた地域で最期まで生活できるように支援</w:t>
            </w:r>
            <w:r>
              <w:rPr>
                <w:rFonts w:asciiTheme="majorEastAsia" w:eastAsiaTheme="majorEastAsia" w:hAnsiTheme="majorEastAsia" w:hint="eastAsia"/>
                <w:sz w:val="16"/>
                <w:szCs w:val="16"/>
              </w:rPr>
              <w:t>できるサービスだと考えている</w:t>
            </w:r>
          </w:p>
          <w:p w14:paraId="50BD45A3" w14:textId="77777777" w:rsidR="009B1869" w:rsidRDefault="009B1869" w:rsidP="006C526D">
            <w:pPr>
              <w:rPr>
                <w:rFonts w:asciiTheme="majorEastAsia" w:eastAsiaTheme="majorEastAsia" w:hAnsiTheme="majorEastAsia"/>
                <w:sz w:val="16"/>
                <w:szCs w:val="16"/>
              </w:rPr>
            </w:pPr>
          </w:p>
          <w:p w14:paraId="26D35256" w14:textId="4D4E526F" w:rsidR="009B1869" w:rsidRPr="002166D0" w:rsidRDefault="009B1869" w:rsidP="006C526D">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140A697D"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E7D9562"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7258072E" w14:textId="77777777" w:rsidTr="00131D63">
        <w:trPr>
          <w:trHeight w:val="80"/>
        </w:trPr>
        <w:tc>
          <w:tcPr>
            <w:tcW w:w="3753" w:type="pct"/>
            <w:gridSpan w:val="15"/>
            <w:tcBorders>
              <w:right w:val="double" w:sz="4" w:space="0" w:color="auto"/>
            </w:tcBorders>
            <w:vAlign w:val="center"/>
          </w:tcPr>
          <w:p w14:paraId="2F798712"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サービス提供における、（特定の建物等に限定しない）地域への展開</w:t>
            </w:r>
          </w:p>
        </w:tc>
        <w:tc>
          <w:tcPr>
            <w:tcW w:w="1247" w:type="pct"/>
            <w:tcBorders>
              <w:left w:val="double" w:sz="4" w:space="0" w:color="auto"/>
              <w:right w:val="single" w:sz="4" w:space="0" w:color="808080"/>
            </w:tcBorders>
            <w:vAlign w:val="center"/>
          </w:tcPr>
          <w:p w14:paraId="643F7AD4"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58C60FDF" w14:textId="77777777" w:rsidTr="00131D63">
        <w:trPr>
          <w:trHeight w:val="72"/>
        </w:trPr>
        <w:tc>
          <w:tcPr>
            <w:tcW w:w="172" w:type="pct"/>
            <w:vMerge w:val="restart"/>
            <w:tcBorders>
              <w:right w:val="single" w:sz="4" w:space="0" w:color="808080" w:themeColor="background1" w:themeShade="80"/>
            </w:tcBorders>
          </w:tcPr>
          <w:p w14:paraId="36186CB1"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39</w:t>
            </w:r>
          </w:p>
        </w:tc>
        <w:tc>
          <w:tcPr>
            <w:tcW w:w="1078" w:type="pct"/>
            <w:vMerge w:val="restart"/>
            <w:tcBorders>
              <w:left w:val="single" w:sz="4" w:space="0" w:color="808080" w:themeColor="background1" w:themeShade="80"/>
              <w:right w:val="single" w:sz="4" w:space="0" w:color="808080" w:themeColor="background1" w:themeShade="80"/>
            </w:tcBorders>
          </w:tcPr>
          <w:p w14:paraId="620E9B3D"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サービスの提供エリアについて、特定の集合住宅等に限定せず、地域に対して積極的にサービスを提供している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6644D" w14:textId="77777777" w:rsidR="00907F22" w:rsidRPr="00432644" w:rsidRDefault="00294B3A"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2C274" w14:textId="77777777" w:rsidR="00907F22" w:rsidRPr="00432644" w:rsidRDefault="00907F22" w:rsidP="00B3158A">
            <w:pPr>
              <w:widowControl/>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AA5DE"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9CF75" w14:textId="77777777" w:rsidR="00907F22" w:rsidRPr="00432644" w:rsidRDefault="00907F22" w:rsidP="006C526D">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2345C8C" w14:textId="4C375276" w:rsidR="00907F22" w:rsidRPr="00432644" w:rsidRDefault="00E64112" w:rsidP="00246FAC">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広く地域の在宅医療を支えていく中心的な役割を担ってほしい</w:t>
            </w:r>
          </w:p>
        </w:tc>
        <w:tc>
          <w:tcPr>
            <w:tcW w:w="1247" w:type="pct"/>
            <w:vMerge w:val="restart"/>
            <w:tcBorders>
              <w:left w:val="double" w:sz="4" w:space="0" w:color="auto"/>
              <w:right w:val="single" w:sz="4" w:space="0" w:color="808080"/>
            </w:tcBorders>
          </w:tcPr>
          <w:p w14:paraId="0DCF55AF" w14:textId="77777777" w:rsidR="00907F22" w:rsidRPr="00432644" w:rsidRDefault="00907F22"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「特定の集合住宅等に限定しない、地域への積極的な展開」について、充足度を評価します</w:t>
            </w:r>
          </w:p>
          <w:p w14:paraId="6616C07C" w14:textId="77777777" w:rsidR="00907F22" w:rsidRPr="00432644" w:rsidRDefault="00131D63"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看護小規模多機能型居宅介護</w:t>
            </w:r>
            <w:r w:rsidR="00907F22" w:rsidRPr="00432644">
              <w:rPr>
                <w:rFonts w:asciiTheme="majorEastAsia" w:eastAsiaTheme="majorEastAsia" w:hAnsiTheme="majorEastAsia" w:hint="eastAsia"/>
                <w:sz w:val="10"/>
                <w:szCs w:val="10"/>
              </w:rPr>
              <w:t>は、特定の集合住宅等に限定することなく、地域全体の在宅療養を支える核として機能していくことが期待されます</w:t>
            </w:r>
          </w:p>
          <w:p w14:paraId="11E351CE" w14:textId="77777777" w:rsidR="00907F22" w:rsidRPr="00432644" w:rsidRDefault="00907F22" w:rsidP="00202EE5">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特定の集合住宅等のみを対象としている場合は「全くできていない」</w:t>
            </w:r>
          </w:p>
        </w:tc>
      </w:tr>
      <w:tr w:rsidR="00907F22" w:rsidRPr="00432644" w14:paraId="539F0E6D" w14:textId="77777777" w:rsidTr="00131D63">
        <w:trPr>
          <w:trHeight w:val="954"/>
        </w:trPr>
        <w:tc>
          <w:tcPr>
            <w:tcW w:w="172" w:type="pct"/>
            <w:vMerge/>
            <w:tcBorders>
              <w:right w:val="single" w:sz="4" w:space="0" w:color="808080" w:themeColor="background1" w:themeShade="80"/>
            </w:tcBorders>
          </w:tcPr>
          <w:p w14:paraId="415BB527"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76417C85"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952F4F9"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2B443" w14:textId="65E5A12A" w:rsidR="006C526D" w:rsidRPr="006C526D" w:rsidRDefault="006C526D" w:rsidP="006C526D">
            <w:pPr>
              <w:rPr>
                <w:rFonts w:asciiTheme="majorEastAsia" w:eastAsiaTheme="majorEastAsia" w:hAnsiTheme="majorEastAsia"/>
                <w:sz w:val="16"/>
                <w:szCs w:val="16"/>
              </w:rPr>
            </w:pPr>
            <w:r>
              <w:rPr>
                <w:rFonts w:asciiTheme="majorEastAsia" w:eastAsiaTheme="majorEastAsia" w:hAnsiTheme="majorEastAsia" w:hint="eastAsia"/>
                <w:sz w:val="16"/>
                <w:szCs w:val="16"/>
              </w:rPr>
              <w:t>地域全体をサービス提供エリアと考えている</w:t>
            </w:r>
          </w:p>
        </w:tc>
        <w:tc>
          <w:tcPr>
            <w:tcW w:w="1047" w:type="pct"/>
            <w:vMerge/>
            <w:tcBorders>
              <w:left w:val="single" w:sz="4" w:space="0" w:color="808080" w:themeColor="background1" w:themeShade="80"/>
              <w:right w:val="double" w:sz="4" w:space="0" w:color="auto"/>
            </w:tcBorders>
          </w:tcPr>
          <w:p w14:paraId="4A5A4315" w14:textId="77777777" w:rsidR="00907F22" w:rsidRPr="00432644" w:rsidRDefault="00907F22" w:rsidP="00F164E2">
            <w:pPr>
              <w:snapToGrid w:val="0"/>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03CC672E"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020CC9F5" w14:textId="77777777" w:rsidTr="00131D63">
        <w:trPr>
          <w:trHeight w:val="80"/>
        </w:trPr>
        <w:tc>
          <w:tcPr>
            <w:tcW w:w="3753" w:type="pct"/>
            <w:gridSpan w:val="15"/>
            <w:tcBorders>
              <w:right w:val="double" w:sz="4" w:space="0" w:color="auto"/>
            </w:tcBorders>
            <w:vAlign w:val="center"/>
          </w:tcPr>
          <w:p w14:paraId="17F946B7"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14:paraId="511A8929"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06C5493A" w14:textId="77777777" w:rsidTr="00432644">
        <w:trPr>
          <w:trHeight w:val="309"/>
        </w:trPr>
        <w:tc>
          <w:tcPr>
            <w:tcW w:w="172" w:type="pct"/>
            <w:vMerge w:val="restart"/>
            <w:tcBorders>
              <w:right w:val="single" w:sz="4" w:space="0" w:color="808080" w:themeColor="background1" w:themeShade="80"/>
            </w:tcBorders>
          </w:tcPr>
          <w:p w14:paraId="3FAC6A3C"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40</w:t>
            </w:r>
          </w:p>
        </w:tc>
        <w:tc>
          <w:tcPr>
            <w:tcW w:w="1078" w:type="pct"/>
            <w:vMerge w:val="restart"/>
            <w:tcBorders>
              <w:left w:val="single" w:sz="4" w:space="0" w:color="808080" w:themeColor="background1" w:themeShade="80"/>
              <w:right w:val="single" w:sz="4" w:space="0" w:color="808080" w:themeColor="background1" w:themeShade="80"/>
            </w:tcBorders>
          </w:tcPr>
          <w:p w14:paraId="54745C69"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介護・看護の観点から、地域の関係者に対し、必要に応じて課題提起や改善策の提案等が行われている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A061C" w14:textId="51013C25" w:rsidR="00907F22" w:rsidRPr="00432644" w:rsidRDefault="00907F22" w:rsidP="00B3158A">
            <w:pPr>
              <w:widowControl/>
              <w:jc w:val="center"/>
              <w:rPr>
                <w:rFonts w:asciiTheme="majorEastAsia" w:eastAsiaTheme="majorEastAsia" w:hAnsiTheme="majorEastAsia"/>
                <w:sz w:val="16"/>
                <w:szCs w:val="16"/>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990B1C" w14:textId="376D48E2" w:rsidR="00907F22" w:rsidRPr="00432644" w:rsidRDefault="00110E41"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BE7B9"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A96BA" w14:textId="77777777" w:rsidR="00907F22" w:rsidRPr="00432644" w:rsidRDefault="00907F22" w:rsidP="00110E41">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53B29" w14:textId="50C26401" w:rsidR="00907F22" w:rsidRPr="00432644" w:rsidRDefault="00B74B0B" w:rsidP="00246FA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地域住民と一緒に考えて提案してほしい</w:t>
            </w:r>
          </w:p>
          <w:p w14:paraId="0ECB425A" w14:textId="77777777" w:rsidR="00907F22" w:rsidRPr="00432644" w:rsidRDefault="00907F22" w:rsidP="00246FAC">
            <w:pPr>
              <w:widowControl/>
              <w:rPr>
                <w:rFonts w:asciiTheme="majorEastAsia" w:eastAsiaTheme="majorEastAsia" w:hAnsiTheme="majorEastAsia"/>
                <w:sz w:val="16"/>
                <w:szCs w:val="16"/>
              </w:rPr>
            </w:pPr>
          </w:p>
          <w:p w14:paraId="72D9AA33" w14:textId="77777777" w:rsidR="00907F22" w:rsidRDefault="00907F22" w:rsidP="00246FAC">
            <w:pPr>
              <w:rPr>
                <w:rFonts w:asciiTheme="majorEastAsia" w:eastAsiaTheme="majorEastAsia" w:hAnsiTheme="majorEastAsia"/>
                <w:sz w:val="16"/>
                <w:szCs w:val="16"/>
              </w:rPr>
            </w:pPr>
          </w:p>
          <w:p w14:paraId="36A84E45" w14:textId="77777777" w:rsidR="008B2466" w:rsidRDefault="008B2466" w:rsidP="00246FAC">
            <w:pPr>
              <w:rPr>
                <w:rFonts w:asciiTheme="majorEastAsia" w:eastAsiaTheme="majorEastAsia" w:hAnsiTheme="majorEastAsia"/>
                <w:sz w:val="16"/>
                <w:szCs w:val="16"/>
              </w:rPr>
            </w:pPr>
          </w:p>
          <w:p w14:paraId="428857AB" w14:textId="77777777" w:rsidR="008B2466" w:rsidRDefault="008B2466" w:rsidP="00246FAC">
            <w:pPr>
              <w:rPr>
                <w:rFonts w:asciiTheme="majorEastAsia" w:eastAsiaTheme="majorEastAsia" w:hAnsiTheme="majorEastAsia"/>
                <w:sz w:val="16"/>
                <w:szCs w:val="16"/>
              </w:rPr>
            </w:pPr>
          </w:p>
          <w:p w14:paraId="26BD41DA" w14:textId="7B441C3F" w:rsidR="002166D0" w:rsidRPr="00432644" w:rsidRDefault="002166D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459402CA"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「課題提起や改善策の提案等の取組」について、その充足度を評価し</w:t>
            </w:r>
            <w:r w:rsidRPr="00432644">
              <w:rPr>
                <w:rFonts w:asciiTheme="majorEastAsia" w:eastAsiaTheme="majorEastAsia" w:hAnsiTheme="majorEastAsia" w:hint="eastAsia"/>
                <w:sz w:val="10"/>
                <w:szCs w:val="10"/>
              </w:rPr>
              <w:lastRenderedPageBreak/>
              <w:t>ます</w:t>
            </w:r>
          </w:p>
          <w:p w14:paraId="5A3BDADE"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14:paraId="45486E89" w14:textId="77777777" w:rsidR="00864CD9" w:rsidRPr="00432644" w:rsidRDefault="00907F22" w:rsidP="00864CD9">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4C6D8FB5" w14:textId="77777777" w:rsidTr="00131D63">
        <w:trPr>
          <w:trHeight w:val="785"/>
        </w:trPr>
        <w:tc>
          <w:tcPr>
            <w:tcW w:w="172" w:type="pct"/>
            <w:vMerge/>
            <w:tcBorders>
              <w:right w:val="single" w:sz="4" w:space="0" w:color="808080" w:themeColor="background1" w:themeShade="80"/>
            </w:tcBorders>
          </w:tcPr>
          <w:p w14:paraId="5996E62C"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0D09175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1AAB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F443BEC" w14:textId="77777777" w:rsidR="00200E74" w:rsidRDefault="00200E7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意見は取り入れているが、</w:t>
            </w:r>
          </w:p>
          <w:p w14:paraId="768F1235" w14:textId="713E9ADB" w:rsidR="00907F22" w:rsidRPr="00432644" w:rsidRDefault="00110E4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具体的な</w:t>
            </w:r>
            <w:r w:rsidR="00A41AD5">
              <w:rPr>
                <w:rFonts w:asciiTheme="majorEastAsia" w:eastAsiaTheme="majorEastAsia" w:hAnsiTheme="majorEastAsia" w:hint="eastAsia"/>
                <w:sz w:val="16"/>
                <w:szCs w:val="16"/>
              </w:rPr>
              <w:t>課題提起や</w:t>
            </w:r>
            <w:r>
              <w:rPr>
                <w:rFonts w:asciiTheme="majorEastAsia" w:eastAsiaTheme="majorEastAsia" w:hAnsiTheme="majorEastAsia" w:hint="eastAsia"/>
                <w:sz w:val="16"/>
                <w:szCs w:val="16"/>
              </w:rPr>
              <w:t>改善策の提案はできていない</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69BA726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30C338FA" w14:textId="77777777" w:rsidR="00907F22" w:rsidRPr="00432644" w:rsidRDefault="00907F22" w:rsidP="00B3158A">
            <w:pPr>
              <w:widowControl/>
              <w:jc w:val="left"/>
              <w:rPr>
                <w:rFonts w:asciiTheme="majorEastAsia" w:eastAsiaTheme="majorEastAsia" w:hAnsiTheme="majorEastAsia"/>
                <w:sz w:val="10"/>
                <w:szCs w:val="10"/>
              </w:rPr>
            </w:pPr>
          </w:p>
        </w:tc>
      </w:tr>
      <w:tr w:rsidR="00907F22" w:rsidRPr="00432644" w14:paraId="2078B7FF" w14:textId="77777777" w:rsidTr="002B5D66">
        <w:trPr>
          <w:trHeight w:val="72"/>
        </w:trPr>
        <w:tc>
          <w:tcPr>
            <w:tcW w:w="172" w:type="pct"/>
            <w:vMerge w:val="restart"/>
            <w:tcBorders>
              <w:right w:val="single" w:sz="4" w:space="0" w:color="808080" w:themeColor="background1" w:themeShade="80"/>
            </w:tcBorders>
          </w:tcPr>
          <w:p w14:paraId="222EF822"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41</w:t>
            </w:r>
          </w:p>
        </w:tc>
        <w:tc>
          <w:tcPr>
            <w:tcW w:w="1078" w:type="pct"/>
            <w:vMerge w:val="restart"/>
            <w:tcBorders>
              <w:left w:val="single" w:sz="4" w:space="0" w:color="808080" w:themeColor="background1" w:themeShade="80"/>
              <w:right w:val="single" w:sz="4" w:space="0" w:color="808080" w:themeColor="background1" w:themeShade="80"/>
            </w:tcBorders>
          </w:tcPr>
          <w:p w14:paraId="7EF200F9" w14:textId="77777777" w:rsidR="00907F22" w:rsidRPr="00432644" w:rsidRDefault="00907F22" w:rsidP="00B3158A">
            <w:pPr>
              <w:pStyle w:val="aa"/>
              <w:numPr>
                <w:ilvl w:val="0"/>
                <w:numId w:val="43"/>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1C3B62" w14:textId="7777777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ED9DF" w14:textId="77777777" w:rsidR="00907F22" w:rsidRPr="00432644" w:rsidRDefault="00907F22" w:rsidP="00B3158A">
            <w:pPr>
              <w:jc w:val="center"/>
              <w:rPr>
                <w:rFonts w:asciiTheme="majorEastAsia" w:eastAsiaTheme="majorEastAsia" w:hAnsiTheme="majorEastAsia"/>
                <w:sz w:val="16"/>
                <w:szCs w:val="16"/>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990D7E" w14:textId="77777777" w:rsidR="00907F22" w:rsidRPr="00432644" w:rsidRDefault="00864CD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38B14" w14:textId="77777777" w:rsidR="00907F22" w:rsidRPr="00432644" w:rsidRDefault="00907F22" w:rsidP="00200E7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60EBF1C2" w14:textId="54C49128" w:rsidR="00907F22" w:rsidRPr="00B74B0B" w:rsidRDefault="00B74B0B" w:rsidP="00246FAC">
            <w:pPr>
              <w:widowControl/>
              <w:rPr>
                <w:rFonts w:asciiTheme="majorEastAsia" w:eastAsiaTheme="majorEastAsia" w:hAnsiTheme="majorEastAsia"/>
                <w:sz w:val="16"/>
                <w:szCs w:val="16"/>
              </w:rPr>
            </w:pPr>
            <w:r w:rsidRPr="00B74B0B">
              <w:rPr>
                <w:rFonts w:asciiTheme="majorEastAsia" w:eastAsiaTheme="majorEastAsia" w:hAnsiTheme="majorEastAsia" w:hint="eastAsia"/>
                <w:sz w:val="16"/>
                <w:szCs w:val="16"/>
              </w:rPr>
              <w:t>暮らしの保健室を交流の場として活用</w:t>
            </w:r>
          </w:p>
          <w:p w14:paraId="14018706" w14:textId="77777777" w:rsidR="00B74B0B" w:rsidRPr="00432644" w:rsidRDefault="00B74B0B" w:rsidP="00246FAC">
            <w:pPr>
              <w:widowControl/>
              <w:rPr>
                <w:rFonts w:asciiTheme="majorEastAsia" w:eastAsiaTheme="majorEastAsia" w:hAnsiTheme="majorEastAsia"/>
                <w:sz w:val="16"/>
                <w:szCs w:val="16"/>
                <w:u w:val="single"/>
              </w:rPr>
            </w:pPr>
          </w:p>
          <w:p w14:paraId="56A67A5D"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val="restart"/>
            <w:tcBorders>
              <w:left w:val="double" w:sz="4" w:space="0" w:color="auto"/>
              <w:right w:val="single" w:sz="4" w:space="0" w:color="808080"/>
            </w:tcBorders>
          </w:tcPr>
          <w:p w14:paraId="4BB12849"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「家族等や近隣住民に対する、介護力の引き出しや向上のための取組」について、その充足度を評価します</w:t>
            </w:r>
          </w:p>
          <w:p w14:paraId="666364F0"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今後は、利用者への家族等や近隣住民の関わりを促しながら、関係者全員の介護力を最大限に高めることにより、在宅での療養生活を支えていくための環境を整えていくなどの役割も期待されます</w:t>
            </w:r>
          </w:p>
          <w:p w14:paraId="0E244506" w14:textId="77777777" w:rsidR="00907F22" w:rsidRPr="00432644" w:rsidRDefault="00907F22" w:rsidP="00202EE5">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586F5512" w14:textId="77777777" w:rsidTr="00131D63">
        <w:trPr>
          <w:trHeight w:val="1780"/>
        </w:trPr>
        <w:tc>
          <w:tcPr>
            <w:tcW w:w="172" w:type="pct"/>
            <w:vMerge/>
            <w:tcBorders>
              <w:right w:val="single" w:sz="4" w:space="0" w:color="808080" w:themeColor="background1" w:themeShade="80"/>
            </w:tcBorders>
          </w:tcPr>
          <w:p w14:paraId="523769AF"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32DE3352"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456F989" w14:textId="7DCD8990"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7AFD7E3" w14:textId="03743D19" w:rsidR="00864CD9" w:rsidRPr="00432644" w:rsidRDefault="00864CD9" w:rsidP="00BA40AA">
            <w:pPr>
              <w:spacing w:afterLines="50" w:after="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家族や近隣住民</w:t>
            </w:r>
            <w:r w:rsidR="007075B2">
              <w:rPr>
                <w:rFonts w:asciiTheme="majorEastAsia" w:eastAsiaTheme="majorEastAsia" w:hAnsiTheme="majorEastAsia" w:hint="eastAsia"/>
                <w:sz w:val="16"/>
                <w:szCs w:val="16"/>
              </w:rPr>
              <w:t>の</w:t>
            </w:r>
            <w:r w:rsidRPr="00432644">
              <w:rPr>
                <w:rFonts w:asciiTheme="majorEastAsia" w:eastAsiaTheme="majorEastAsia" w:hAnsiTheme="majorEastAsia" w:hint="eastAsia"/>
                <w:sz w:val="16"/>
                <w:szCs w:val="16"/>
              </w:rPr>
              <w:t>介護力</w:t>
            </w:r>
            <w:r w:rsidR="007075B2">
              <w:rPr>
                <w:rFonts w:asciiTheme="majorEastAsia" w:eastAsiaTheme="majorEastAsia" w:hAnsiTheme="majorEastAsia" w:hint="eastAsia"/>
                <w:sz w:val="16"/>
                <w:szCs w:val="16"/>
              </w:rPr>
              <w:t>を</w:t>
            </w:r>
            <w:r w:rsidRPr="00432644">
              <w:rPr>
                <w:rFonts w:asciiTheme="majorEastAsia" w:eastAsiaTheme="majorEastAsia" w:hAnsiTheme="majorEastAsia" w:hint="eastAsia"/>
                <w:sz w:val="16"/>
                <w:szCs w:val="16"/>
              </w:rPr>
              <w:t>引き出</w:t>
            </w:r>
            <w:r w:rsidR="009B1869">
              <w:rPr>
                <w:rFonts w:asciiTheme="majorEastAsia" w:eastAsiaTheme="majorEastAsia" w:hAnsiTheme="majorEastAsia" w:hint="eastAsia"/>
                <w:sz w:val="16"/>
                <w:szCs w:val="16"/>
              </w:rPr>
              <w:t>す</w:t>
            </w:r>
            <w:r w:rsidRPr="00432644">
              <w:rPr>
                <w:rFonts w:asciiTheme="majorEastAsia" w:eastAsiaTheme="majorEastAsia" w:hAnsiTheme="majorEastAsia" w:hint="eastAsia"/>
                <w:sz w:val="16"/>
                <w:szCs w:val="16"/>
              </w:rPr>
              <w:t>ための</w:t>
            </w:r>
            <w:r w:rsidR="009F337D">
              <w:rPr>
                <w:rFonts w:asciiTheme="majorEastAsia" w:eastAsiaTheme="majorEastAsia" w:hAnsiTheme="majorEastAsia" w:hint="eastAsia"/>
                <w:sz w:val="16"/>
                <w:szCs w:val="16"/>
              </w:rPr>
              <w:t>具体的な</w:t>
            </w:r>
            <w:r w:rsidRPr="00432644">
              <w:rPr>
                <w:rFonts w:asciiTheme="majorEastAsia" w:eastAsiaTheme="majorEastAsia" w:hAnsiTheme="majorEastAsia" w:hint="eastAsia"/>
                <w:sz w:val="16"/>
                <w:szCs w:val="16"/>
              </w:rPr>
              <w:t>取り組みは</w:t>
            </w:r>
            <w:r w:rsidR="009F337D">
              <w:rPr>
                <w:rFonts w:asciiTheme="majorEastAsia" w:eastAsiaTheme="majorEastAsia" w:hAnsiTheme="majorEastAsia" w:hint="eastAsia"/>
                <w:sz w:val="16"/>
                <w:szCs w:val="16"/>
              </w:rPr>
              <w:t>行えていない</w:t>
            </w:r>
          </w:p>
          <w:p w14:paraId="7FF9CE24" w14:textId="5989B7AF" w:rsidR="009F337D" w:rsidRPr="00432644" w:rsidRDefault="009F337D" w:rsidP="00BA40AA">
            <w:pPr>
              <w:spacing w:afterLines="50" w:after="175"/>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2D664180"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cBorders>
          </w:tcPr>
          <w:p w14:paraId="46EBA03E" w14:textId="77777777" w:rsidR="00907F22" w:rsidRPr="00432644" w:rsidRDefault="00907F22" w:rsidP="00B3158A">
            <w:pPr>
              <w:widowControl/>
              <w:jc w:val="left"/>
              <w:rPr>
                <w:rFonts w:asciiTheme="majorEastAsia" w:eastAsiaTheme="majorEastAsia" w:hAnsiTheme="majorEastAsia"/>
                <w:sz w:val="16"/>
                <w:szCs w:val="16"/>
              </w:rPr>
            </w:pPr>
          </w:p>
        </w:tc>
      </w:tr>
    </w:tbl>
    <w:p w14:paraId="421F789E" w14:textId="77777777" w:rsidR="00202EE5" w:rsidRPr="00432644" w:rsidRDefault="00202EE5">
      <w:pPr>
        <w:widowControl/>
        <w:jc w:val="left"/>
        <w:rPr>
          <w:rFonts w:asciiTheme="majorEastAsia" w:eastAsiaTheme="majorEastAsia" w:hAnsiTheme="majorEastAsia"/>
          <w:sz w:val="16"/>
          <w:szCs w:val="16"/>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4"/>
        <w:gridCol w:w="2882"/>
        <w:gridCol w:w="11"/>
        <w:gridCol w:w="3863"/>
        <w:gridCol w:w="11"/>
        <w:gridCol w:w="2635"/>
        <w:gridCol w:w="3539"/>
      </w:tblGrid>
      <w:tr w:rsidR="00F164E2" w:rsidRPr="00432644" w14:paraId="14400C1B" w14:textId="77777777" w:rsidTr="00907F22">
        <w:trPr>
          <w:trHeight w:val="972"/>
          <w:tblHeader/>
        </w:trPr>
        <w:tc>
          <w:tcPr>
            <w:tcW w:w="173" w:type="pct"/>
            <w:tcBorders>
              <w:right w:val="single" w:sz="4" w:space="0" w:color="808080" w:themeColor="background1" w:themeShade="80"/>
            </w:tcBorders>
            <w:shd w:val="pct5" w:color="auto" w:fill="auto"/>
            <w:vAlign w:val="center"/>
          </w:tcPr>
          <w:p w14:paraId="4C63208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11E316A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4FE824E9"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14:paraId="17DCD33E" w14:textId="77777777" w:rsidR="00F164E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0DA0A7C6" w14:textId="77777777" w:rsidR="00907F2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14:paraId="67511DE2"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2DF467D4"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B20BD0" w:rsidRPr="00432644" w14:paraId="0992EB0A" w14:textId="77777777" w:rsidTr="00907F22">
        <w:tc>
          <w:tcPr>
            <w:tcW w:w="3680" w:type="pct"/>
            <w:gridSpan w:val="6"/>
            <w:tcBorders>
              <w:bottom w:val="single" w:sz="6" w:space="0" w:color="808080"/>
              <w:right w:val="double" w:sz="4" w:space="0" w:color="auto"/>
            </w:tcBorders>
            <w:shd w:val="clear" w:color="auto" w:fill="F2F2F2" w:themeFill="background1" w:themeFillShade="F2"/>
          </w:tcPr>
          <w:p w14:paraId="781D245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1108618C" w14:textId="77777777" w:rsidR="00B20BD0" w:rsidRPr="00432644" w:rsidRDefault="00B20BD0" w:rsidP="00B3158A">
            <w:pPr>
              <w:rPr>
                <w:rFonts w:asciiTheme="majorEastAsia" w:eastAsiaTheme="majorEastAsia" w:hAnsiTheme="majorEastAsia"/>
                <w:sz w:val="16"/>
                <w:szCs w:val="16"/>
              </w:rPr>
            </w:pPr>
          </w:p>
        </w:tc>
      </w:tr>
      <w:tr w:rsidR="00B20BD0" w:rsidRPr="00432644" w14:paraId="4097C378" w14:textId="77777777"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14:paraId="644F946E" w14:textId="77777777" w:rsidR="00864CD9" w:rsidRPr="00432644" w:rsidRDefault="002B5D66" w:rsidP="00864CD9">
            <w:pPr>
              <w:pStyle w:val="aa"/>
              <w:numPr>
                <w:ilvl w:val="0"/>
                <w:numId w:val="55"/>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00B20BD0" w:rsidRPr="00432644">
              <w:rPr>
                <w:rFonts w:asciiTheme="majorEastAsia" w:eastAsiaTheme="majorEastAsia" w:hAnsiTheme="majorEastAsia" w:hint="eastAsia"/>
                <w:sz w:val="16"/>
                <w:szCs w:val="16"/>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14:paraId="5BFE29D5" w14:textId="77777777" w:rsidR="00864CD9" w:rsidRPr="00432644" w:rsidRDefault="00864CD9" w:rsidP="00864CD9">
            <w:pPr>
              <w:rPr>
                <w:rFonts w:asciiTheme="majorEastAsia" w:eastAsiaTheme="majorEastAsia" w:hAnsiTheme="majorEastAsia"/>
                <w:sz w:val="16"/>
                <w:szCs w:val="16"/>
              </w:rPr>
            </w:pPr>
          </w:p>
        </w:tc>
      </w:tr>
      <w:tr w:rsidR="00907F22" w:rsidRPr="00432644" w14:paraId="4EAD5A7C"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1932AC6F" w14:textId="77777777" w:rsidR="00907F22" w:rsidRPr="00432644" w:rsidRDefault="00907F22" w:rsidP="00864CD9">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42</w:t>
            </w:r>
          </w:p>
        </w:tc>
        <w:tc>
          <w:tcPr>
            <w:tcW w:w="1075" w:type="pct"/>
            <w:vMerge w:val="restart"/>
            <w:tcBorders>
              <w:top w:val="single" w:sz="4" w:space="0" w:color="808080"/>
              <w:left w:val="single" w:sz="4" w:space="0" w:color="808080" w:themeColor="background1" w:themeShade="80"/>
              <w:right w:val="single" w:sz="4" w:space="0" w:color="808080"/>
            </w:tcBorders>
          </w:tcPr>
          <w:p w14:paraId="480DEFF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サービスの導入により、利用者ごと</w:t>
            </w:r>
            <w:r w:rsidRPr="00432644">
              <w:rPr>
                <w:rFonts w:asciiTheme="majorEastAsia" w:eastAsiaTheme="majorEastAsia" w:hAnsiTheme="majorEastAsia" w:hint="eastAsia"/>
                <w:sz w:val="16"/>
                <w:szCs w:val="16"/>
              </w:rPr>
              <w:lastRenderedPageBreak/>
              <w:t>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59BCE306" w14:textId="782290DC" w:rsidR="00864CD9" w:rsidRPr="00432644" w:rsidRDefault="006715EB" w:rsidP="004F317A">
            <w:pPr>
              <w:snapToGrid w:val="0"/>
              <w:rPr>
                <w:rFonts w:asciiTheme="majorEastAsia" w:eastAsiaTheme="majorEastAsia" w:hAnsiTheme="majorEastAsia"/>
                <w:sz w:val="16"/>
                <w:szCs w:val="16"/>
              </w:rPr>
            </w:pPr>
            <w:r>
              <w:rPr>
                <w:rFonts w:asciiTheme="majorEastAsia" w:eastAsiaTheme="majorEastAsia" w:hAnsiTheme="majorEastAsia"/>
                <w:noProof/>
                <w:sz w:val="16"/>
                <w:szCs w:val="16"/>
              </w:rPr>
              <w:lastRenderedPageBreak/>
              <mc:AlternateContent>
                <mc:Choice Requires="wps">
                  <w:drawing>
                    <wp:anchor distT="0" distB="0" distL="114300" distR="114300" simplePos="0" relativeHeight="251659264" behindDoc="0" locked="0" layoutInCell="1" allowOverlap="1" wp14:anchorId="3064C06B" wp14:editId="193621F7">
                      <wp:simplePos x="0" y="0"/>
                      <wp:positionH relativeFrom="column">
                        <wp:posOffset>-29210</wp:posOffset>
                      </wp:positionH>
                      <wp:positionV relativeFrom="paragraph">
                        <wp:posOffset>113030</wp:posOffset>
                      </wp:positionV>
                      <wp:extent cx="147996" cy="126853"/>
                      <wp:effectExtent l="0" t="0" r="23495" b="26035"/>
                      <wp:wrapNone/>
                      <wp:docPr id="2" name="楕円 2"/>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9AF34B3" id="楕円 2" o:spid="_x0000_s1026" style="position:absolute;left:0;text-align:left;margin-left:-2.3pt;margin-top:8.9pt;width:11.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" filled="f" strokecolor="#243f60 [1604]" strokeweight=".25pt"/>
                  </w:pict>
                </mc:Fallback>
              </mc:AlternateContent>
            </w:r>
          </w:p>
          <w:p w14:paraId="3E5E51C5" w14:textId="69338281"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１．ほぼ全ての利用者について、達成されている</w:t>
            </w:r>
          </w:p>
          <w:p w14:paraId="4373BE52" w14:textId="012674EF"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２．利用者の２/３くらいについて、達成されている</w:t>
            </w:r>
          </w:p>
          <w:p w14:paraId="4A591BC4" w14:textId="4E25C5F7"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578B0F16" w14:textId="77777777" w:rsidR="00864CD9"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14:paraId="1C7D5E2E" w14:textId="77777777" w:rsidR="00907F22" w:rsidRDefault="00DA6BBD" w:rsidP="00BA40AA">
            <w:pPr>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達成されていると思う</w:t>
            </w:r>
          </w:p>
          <w:p w14:paraId="68188ECC" w14:textId="77777777" w:rsidR="008B2466" w:rsidRDefault="008B2466" w:rsidP="00BA40AA">
            <w:pPr>
              <w:spacing w:afterLines="50" w:after="175"/>
              <w:rPr>
                <w:rFonts w:asciiTheme="majorEastAsia" w:eastAsiaTheme="majorEastAsia" w:hAnsiTheme="majorEastAsia"/>
                <w:sz w:val="16"/>
                <w:szCs w:val="16"/>
              </w:rPr>
            </w:pPr>
          </w:p>
          <w:p w14:paraId="3E12A99E" w14:textId="77777777" w:rsidR="008B2466" w:rsidRDefault="008B2466" w:rsidP="00BA40AA">
            <w:pPr>
              <w:spacing w:afterLines="50" w:after="175"/>
              <w:rPr>
                <w:rFonts w:asciiTheme="majorEastAsia" w:eastAsiaTheme="majorEastAsia" w:hAnsiTheme="majorEastAsia"/>
                <w:sz w:val="16"/>
                <w:szCs w:val="16"/>
              </w:rPr>
            </w:pPr>
          </w:p>
          <w:p w14:paraId="7BEDC78E" w14:textId="77777777" w:rsidR="008B2466" w:rsidRDefault="008B2466" w:rsidP="00BA40AA">
            <w:pPr>
              <w:spacing w:afterLines="50" w:after="175"/>
              <w:rPr>
                <w:rFonts w:asciiTheme="majorEastAsia" w:eastAsiaTheme="majorEastAsia" w:hAnsiTheme="majorEastAsia"/>
                <w:sz w:val="16"/>
                <w:szCs w:val="16"/>
              </w:rPr>
            </w:pPr>
          </w:p>
          <w:p w14:paraId="6BFDDE3B" w14:textId="6C0D9449" w:rsidR="008B2466" w:rsidRPr="00432644" w:rsidRDefault="008B2466" w:rsidP="00BA40AA">
            <w:pPr>
              <w:spacing w:afterLines="50" w:after="175"/>
              <w:rPr>
                <w:rFonts w:asciiTheme="majorEastAsia" w:eastAsiaTheme="majorEastAsia" w:hAnsiTheme="majorEastAsia"/>
                <w:sz w:val="16"/>
                <w:szCs w:val="16"/>
              </w:rPr>
            </w:pPr>
          </w:p>
        </w:tc>
        <w:tc>
          <w:tcPr>
            <w:tcW w:w="1320" w:type="pct"/>
            <w:vMerge w:val="restart"/>
            <w:tcBorders>
              <w:top w:val="single" w:sz="4" w:space="0" w:color="808080"/>
              <w:left w:val="double" w:sz="4" w:space="0" w:color="auto"/>
              <w:right w:val="single" w:sz="4" w:space="0" w:color="808080" w:themeColor="background1" w:themeShade="80"/>
            </w:tcBorders>
          </w:tcPr>
          <w:p w14:paraId="2ED2239F" w14:textId="69668950" w:rsidR="00907F22" w:rsidRPr="00FD0CC8" w:rsidRDefault="00907F22" w:rsidP="00B3158A">
            <w:pPr>
              <w:pStyle w:val="aa"/>
              <w:numPr>
                <w:ilvl w:val="0"/>
                <w:numId w:val="4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「計画目標の達成」について、評価します</w:t>
            </w:r>
          </w:p>
        </w:tc>
      </w:tr>
      <w:tr w:rsidR="00907F22" w:rsidRPr="00432644" w14:paraId="572846EA" w14:textId="77777777" w:rsidTr="0030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173" w:type="pct"/>
            <w:vMerge/>
            <w:tcBorders>
              <w:left w:val="single" w:sz="4" w:space="0" w:color="808080"/>
              <w:bottom w:val="single" w:sz="4" w:space="0" w:color="808080"/>
              <w:right w:val="single" w:sz="4" w:space="0" w:color="808080" w:themeColor="background1" w:themeShade="80"/>
            </w:tcBorders>
          </w:tcPr>
          <w:p w14:paraId="6B752B1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0902648D" w14:textId="77777777" w:rsidR="00907F22" w:rsidRPr="00432644" w:rsidRDefault="00907F22" w:rsidP="00B3158A">
            <w:pPr>
              <w:rPr>
                <w:rFonts w:asciiTheme="majorEastAsia" w:eastAsiaTheme="majorEastAsia" w:hAnsiTheme="majorEastAsia"/>
                <w:sz w:val="16"/>
                <w:szCs w:val="16"/>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15DF5BC0" w14:textId="77777777" w:rsidR="00907F22" w:rsidRDefault="00907F22" w:rsidP="00202EE5">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BD83763" w14:textId="7A4FAC9A" w:rsidR="006715EB" w:rsidRPr="00A26C87" w:rsidRDefault="006715EB" w:rsidP="00202EE5">
            <w:pPr>
              <w:rPr>
                <w:rFonts w:asciiTheme="majorEastAsia" w:eastAsiaTheme="majorEastAsia" w:hAnsiTheme="majorEastAsia"/>
                <w:sz w:val="16"/>
                <w:szCs w:val="16"/>
              </w:rPr>
            </w:pPr>
            <w:r w:rsidRPr="00A26C87">
              <w:rPr>
                <w:rFonts w:asciiTheme="majorEastAsia" w:eastAsiaTheme="majorEastAsia" w:hAnsiTheme="majorEastAsia" w:hint="eastAsia"/>
                <w:sz w:val="16"/>
                <w:szCs w:val="16"/>
              </w:rPr>
              <w:t>利用者毎に</w:t>
            </w:r>
            <w:r w:rsidR="00A26C87">
              <w:rPr>
                <w:rFonts w:asciiTheme="majorEastAsia" w:eastAsiaTheme="majorEastAsia" w:hAnsiTheme="majorEastAsia" w:hint="eastAsia"/>
                <w:sz w:val="16"/>
                <w:szCs w:val="16"/>
              </w:rPr>
              <w:t>計画立案し、達成できされた場合は、</w:t>
            </w:r>
            <w:r w:rsidR="001833DE">
              <w:rPr>
                <w:rFonts w:asciiTheme="majorEastAsia" w:eastAsiaTheme="majorEastAsia" w:hAnsiTheme="majorEastAsia" w:hint="eastAsia"/>
                <w:sz w:val="16"/>
                <w:szCs w:val="16"/>
              </w:rPr>
              <w:t>利用者、家族と相談し</w:t>
            </w:r>
            <w:r w:rsidR="00A26C87">
              <w:rPr>
                <w:rFonts w:asciiTheme="majorEastAsia" w:eastAsiaTheme="majorEastAsia" w:hAnsiTheme="majorEastAsia" w:hint="eastAsia"/>
                <w:sz w:val="16"/>
                <w:szCs w:val="16"/>
              </w:rPr>
              <w:t>目標修正</w:t>
            </w:r>
            <w:r w:rsidR="001833DE">
              <w:rPr>
                <w:rFonts w:asciiTheme="majorEastAsia" w:eastAsiaTheme="majorEastAsia" w:hAnsiTheme="majorEastAsia" w:hint="eastAsia"/>
                <w:sz w:val="16"/>
                <w:szCs w:val="16"/>
              </w:rPr>
              <w:t>している</w:t>
            </w:r>
          </w:p>
        </w:tc>
        <w:tc>
          <w:tcPr>
            <w:tcW w:w="983" w:type="pct"/>
            <w:vMerge/>
            <w:tcBorders>
              <w:left w:val="single" w:sz="4" w:space="0" w:color="808080" w:themeColor="background1" w:themeShade="80"/>
              <w:bottom w:val="single" w:sz="4" w:space="0" w:color="808080"/>
              <w:right w:val="double" w:sz="4" w:space="0" w:color="auto"/>
            </w:tcBorders>
          </w:tcPr>
          <w:p w14:paraId="70D19359" w14:textId="77777777" w:rsidR="00907F22" w:rsidRPr="00432644" w:rsidRDefault="00907F22" w:rsidP="00BA40AA">
            <w:pPr>
              <w:spacing w:afterLines="50" w:after="175"/>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330EBAFD" w14:textId="77777777" w:rsidR="00907F22" w:rsidRPr="00432644" w:rsidRDefault="00907F22" w:rsidP="00B3158A">
            <w:pPr>
              <w:rPr>
                <w:rFonts w:asciiTheme="majorEastAsia" w:eastAsiaTheme="majorEastAsia" w:hAnsiTheme="majorEastAsia"/>
                <w:sz w:val="10"/>
                <w:szCs w:val="10"/>
              </w:rPr>
            </w:pPr>
          </w:p>
        </w:tc>
      </w:tr>
      <w:tr w:rsidR="00B20BD0" w:rsidRPr="00432644" w14:paraId="2D2EE034" w14:textId="77777777"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14:paraId="3F355207"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w:t>
            </w:r>
            <w:r w:rsidR="002B5D66"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在宅での療養生活の継続に対する安心感</w:t>
            </w:r>
          </w:p>
        </w:tc>
        <w:tc>
          <w:tcPr>
            <w:tcW w:w="1320" w:type="pct"/>
            <w:tcBorders>
              <w:left w:val="double" w:sz="4" w:space="0" w:color="auto"/>
              <w:bottom w:val="single" w:sz="4" w:space="0" w:color="808080"/>
              <w:right w:val="single" w:sz="4" w:space="0" w:color="808080" w:themeColor="background1" w:themeShade="80"/>
            </w:tcBorders>
          </w:tcPr>
          <w:p w14:paraId="7B98BA45" w14:textId="77777777" w:rsidR="00B20BD0" w:rsidRPr="00432644" w:rsidRDefault="00B20BD0" w:rsidP="00B3158A">
            <w:pPr>
              <w:rPr>
                <w:rFonts w:asciiTheme="majorEastAsia" w:eastAsiaTheme="majorEastAsia" w:hAnsiTheme="majorEastAsia"/>
                <w:sz w:val="10"/>
                <w:szCs w:val="10"/>
              </w:rPr>
            </w:pPr>
          </w:p>
        </w:tc>
      </w:tr>
      <w:tr w:rsidR="00907F22" w:rsidRPr="00432644" w14:paraId="037CCDE0"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14:paraId="7A5BFD8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43</w:t>
            </w:r>
          </w:p>
        </w:tc>
        <w:tc>
          <w:tcPr>
            <w:tcW w:w="1075" w:type="pct"/>
            <w:vMerge w:val="restart"/>
            <w:tcBorders>
              <w:top w:val="single" w:sz="4" w:space="0" w:color="808080"/>
              <w:left w:val="single" w:sz="4" w:space="0" w:color="808080" w:themeColor="background1" w:themeShade="80"/>
              <w:right w:val="single" w:sz="4" w:space="0" w:color="808080"/>
            </w:tcBorders>
          </w:tcPr>
          <w:p w14:paraId="361A580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サービスの導入により、利用者およびその家族等において、医療が必要な状況下においての在宅での療養生活の継続に対し、安心感が得られている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2BAF9D59" w14:textId="0ADEE381" w:rsidR="00907F22" w:rsidRPr="00432644" w:rsidRDefault="00FD0EAC"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5F5BA354" wp14:editId="1C68778B">
                      <wp:simplePos x="0" y="0"/>
                      <wp:positionH relativeFrom="column">
                        <wp:posOffset>-41910</wp:posOffset>
                      </wp:positionH>
                      <wp:positionV relativeFrom="paragraph">
                        <wp:posOffset>17145</wp:posOffset>
                      </wp:positionV>
                      <wp:extent cx="147996" cy="126853"/>
                      <wp:effectExtent l="0" t="0" r="23495" b="26035"/>
                      <wp:wrapNone/>
                      <wp:docPr id="3" name="楕円 3"/>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558118A1" id="楕円 3" o:spid="_x0000_s1026" style="position:absolute;left:0;text-align:left;margin-left:-3.3pt;margin-top:1.35pt;width:11.6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0B341788" w14:textId="7CFCD75C"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687778B9" w14:textId="449DC534"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4A5F3383"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41480E6B" w14:textId="096DC78D" w:rsidR="00907F22" w:rsidRPr="00DA6BBD" w:rsidRDefault="00DA6BBD" w:rsidP="00246FAC">
            <w:pPr>
              <w:widowControl/>
              <w:rPr>
                <w:rFonts w:asciiTheme="majorEastAsia" w:eastAsiaTheme="majorEastAsia" w:hAnsiTheme="majorEastAsia"/>
                <w:sz w:val="16"/>
                <w:szCs w:val="16"/>
              </w:rPr>
            </w:pPr>
            <w:r w:rsidRPr="00DA6BBD">
              <w:rPr>
                <w:rFonts w:asciiTheme="majorEastAsia" w:eastAsiaTheme="majorEastAsia" w:hAnsiTheme="majorEastAsia" w:hint="eastAsia"/>
                <w:sz w:val="16"/>
                <w:szCs w:val="16"/>
              </w:rPr>
              <w:t>多くの利用者・家族から安心感を得られていると思う</w:t>
            </w:r>
          </w:p>
          <w:p w14:paraId="16D75832"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val="restart"/>
            <w:tcBorders>
              <w:top w:val="single" w:sz="4" w:space="0" w:color="808080"/>
              <w:left w:val="double" w:sz="4" w:space="0" w:color="auto"/>
              <w:right w:val="single" w:sz="4" w:space="0" w:color="808080"/>
            </w:tcBorders>
          </w:tcPr>
          <w:p w14:paraId="5E5F278A"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在宅での看取りを除く、全ての利用者およびその家族等に対し、サービスの提供により実現された「医療が必要な状況下においての、在宅での療養生活の継続に対する安心感」について、評価します</w:t>
            </w:r>
          </w:p>
        </w:tc>
      </w:tr>
      <w:tr w:rsidR="00907F22" w:rsidRPr="00432644" w14:paraId="55E14A03" w14:textId="77777777" w:rsidTr="004F3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173" w:type="pct"/>
            <w:vMerge/>
            <w:tcBorders>
              <w:left w:val="single" w:sz="4" w:space="0" w:color="808080"/>
              <w:bottom w:val="single" w:sz="4" w:space="0" w:color="808080"/>
              <w:right w:val="single" w:sz="4" w:space="0" w:color="808080" w:themeColor="background1" w:themeShade="80"/>
            </w:tcBorders>
          </w:tcPr>
          <w:p w14:paraId="65F2BDB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14:paraId="2C646621" w14:textId="77777777" w:rsidR="00907F22" w:rsidRPr="00432644" w:rsidRDefault="00907F22" w:rsidP="00B3158A">
            <w:pPr>
              <w:rPr>
                <w:rFonts w:asciiTheme="majorEastAsia" w:eastAsiaTheme="majorEastAsia" w:hAnsiTheme="majorEastAsia"/>
                <w:sz w:val="16"/>
                <w:szCs w:val="16"/>
              </w:rPr>
            </w:pPr>
          </w:p>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0D25201" w14:textId="77777777" w:rsidR="00907F22" w:rsidRDefault="00907F22" w:rsidP="00864CD9">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B06F8B" w14:textId="77777777" w:rsidR="00FD0EAC" w:rsidRDefault="00FD0EAC" w:rsidP="00FD0EAC">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家族がケアを行う場合は、説明とともに一緒に行いケア方法を確認している</w:t>
            </w:r>
          </w:p>
          <w:p w14:paraId="5F594664" w14:textId="77777777" w:rsidR="001833DE" w:rsidRDefault="00FD0EAC" w:rsidP="00FD0EAC">
            <w:pPr>
              <w:rPr>
                <w:rFonts w:asciiTheme="majorEastAsia" w:eastAsiaTheme="majorEastAsia" w:hAnsiTheme="majorEastAsia"/>
                <w:sz w:val="16"/>
                <w:szCs w:val="16"/>
              </w:rPr>
            </w:pPr>
            <w:r>
              <w:rPr>
                <w:rFonts w:asciiTheme="majorEastAsia" w:eastAsiaTheme="majorEastAsia" w:hAnsiTheme="majorEastAsia" w:hint="eastAsia"/>
                <w:sz w:val="16"/>
                <w:szCs w:val="16"/>
              </w:rPr>
              <w:t>一緒にできない場合は、ノートへの記載や電話での説明を行っている。</w:t>
            </w:r>
          </w:p>
          <w:p w14:paraId="22AEBB42" w14:textId="64991220" w:rsidR="001B70C4" w:rsidRPr="00432644" w:rsidRDefault="001B70C4" w:rsidP="00FD0EAC">
            <w:pPr>
              <w:rPr>
                <w:rFonts w:asciiTheme="majorEastAsia" w:eastAsiaTheme="majorEastAsia" w:hAnsiTheme="majorEastAsia"/>
                <w:sz w:val="16"/>
                <w:szCs w:val="16"/>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14:paraId="2452A074" w14:textId="77777777" w:rsidR="00907F22" w:rsidRPr="00432644" w:rsidRDefault="00907F22" w:rsidP="00BA40AA">
            <w:pPr>
              <w:spacing w:afterLines="75" w:after="262"/>
              <w:rPr>
                <w:rFonts w:asciiTheme="majorEastAsia" w:eastAsiaTheme="majorEastAsia" w:hAnsiTheme="majorEastAsia"/>
                <w:sz w:val="16"/>
                <w:szCs w:val="16"/>
                <w:u w:val="single"/>
              </w:rPr>
            </w:pPr>
          </w:p>
        </w:tc>
        <w:tc>
          <w:tcPr>
            <w:tcW w:w="1320" w:type="pct"/>
            <w:vMerge/>
            <w:tcBorders>
              <w:left w:val="double" w:sz="4" w:space="0" w:color="auto"/>
              <w:bottom w:val="single" w:sz="4" w:space="0" w:color="808080" w:themeColor="background1" w:themeShade="80"/>
              <w:right w:val="single" w:sz="4" w:space="0" w:color="808080"/>
            </w:tcBorders>
          </w:tcPr>
          <w:p w14:paraId="10E254F1" w14:textId="77777777" w:rsidR="00907F22" w:rsidRPr="00432644" w:rsidRDefault="00907F22" w:rsidP="00B3158A">
            <w:pPr>
              <w:rPr>
                <w:rFonts w:asciiTheme="majorEastAsia" w:eastAsiaTheme="majorEastAsia" w:hAnsiTheme="majorEastAsia"/>
                <w:sz w:val="10"/>
                <w:szCs w:val="10"/>
              </w:rPr>
            </w:pPr>
          </w:p>
        </w:tc>
      </w:tr>
      <w:tr w:rsidR="00907F22" w:rsidRPr="00432644" w14:paraId="7008106A"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3EE1323A"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44</w:t>
            </w:r>
          </w:p>
        </w:tc>
        <w:tc>
          <w:tcPr>
            <w:tcW w:w="1075" w:type="pct"/>
            <w:vMerge w:val="restart"/>
            <w:tcBorders>
              <w:top w:val="single" w:sz="4" w:space="0" w:color="808080"/>
              <w:left w:val="single" w:sz="4" w:space="0" w:color="808080" w:themeColor="background1" w:themeShade="80"/>
              <w:right w:val="single" w:sz="4" w:space="0" w:color="808080"/>
            </w:tcBorders>
          </w:tcPr>
          <w:p w14:paraId="6050AC71"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サービスの導入により、在宅での看取りを希望する利用者およびその</w:t>
            </w:r>
            <w:r w:rsidRPr="00432644">
              <w:rPr>
                <w:rFonts w:asciiTheme="majorEastAsia" w:eastAsiaTheme="majorEastAsia" w:hAnsiTheme="majorEastAsia" w:hint="eastAsia"/>
                <w:sz w:val="16"/>
                <w:szCs w:val="16"/>
              </w:rPr>
              <w:lastRenderedPageBreak/>
              <w:t>家族等において、在宅での看取りに対する安心感が得られている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11F44EEF" w14:textId="43A99972" w:rsidR="00907F22" w:rsidRPr="00432644" w:rsidRDefault="00BB6674"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w:lastRenderedPageBreak/>
              <mc:AlternateContent>
                <mc:Choice Requires="wps">
                  <w:drawing>
                    <wp:anchor distT="0" distB="0" distL="114300" distR="114300" simplePos="0" relativeHeight="251663360" behindDoc="0" locked="0" layoutInCell="1" allowOverlap="1" wp14:anchorId="1B12F4CF" wp14:editId="632153FF">
                      <wp:simplePos x="0" y="0"/>
                      <wp:positionH relativeFrom="column">
                        <wp:posOffset>-49530</wp:posOffset>
                      </wp:positionH>
                      <wp:positionV relativeFrom="paragraph">
                        <wp:posOffset>5080</wp:posOffset>
                      </wp:positionV>
                      <wp:extent cx="147996" cy="126853"/>
                      <wp:effectExtent l="0" t="0" r="23495" b="26035"/>
                      <wp:wrapNone/>
                      <wp:docPr id="4" name="楕円 4"/>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B1AA4D4" id="楕円 4" o:spid="_x0000_s1026" style="position:absolute;left:0;text-align:left;margin-left:-3.9pt;margin-top:.4pt;width:11.6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6484DF2B" w14:textId="57A4F939"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5872653D" w14:textId="4C90062B"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37A2AF3A"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p w14:paraId="77290448"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22B1A099" w14:textId="657E624F" w:rsidR="00907F22" w:rsidRPr="00432644" w:rsidRDefault="001F5554" w:rsidP="001F5554">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利用者・家族に寄り添い、安心案を得られていると思う</w:t>
            </w:r>
          </w:p>
        </w:tc>
        <w:tc>
          <w:tcPr>
            <w:tcW w:w="1320" w:type="pct"/>
            <w:vMerge w:val="restart"/>
            <w:tcBorders>
              <w:top w:val="single" w:sz="4" w:space="0" w:color="808080"/>
              <w:left w:val="double" w:sz="4" w:space="0" w:color="auto"/>
              <w:right w:val="single" w:sz="4" w:space="0" w:color="808080" w:themeColor="background1" w:themeShade="80"/>
            </w:tcBorders>
          </w:tcPr>
          <w:p w14:paraId="136AC9C1"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在宅での看取りを希望する利用者およびその家族等に対し、サービスの提供により実現された「在宅での看取りに対する安心感」について、評価し</w:t>
            </w:r>
            <w:r w:rsidRPr="00432644">
              <w:rPr>
                <w:rFonts w:asciiTheme="majorEastAsia" w:eastAsiaTheme="majorEastAsia" w:hAnsiTheme="majorEastAsia" w:hint="eastAsia"/>
                <w:sz w:val="10"/>
                <w:szCs w:val="10"/>
              </w:rPr>
              <w:lastRenderedPageBreak/>
              <w:t>ます</w:t>
            </w:r>
          </w:p>
          <w:p w14:paraId="02CA9F20"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在宅での看取りは、事業所内（通い・泊まり）での看取りを含みます</w:t>
            </w:r>
          </w:p>
          <w:p w14:paraId="32472FF8" w14:textId="77777777" w:rsidR="00202EE5" w:rsidRPr="00432644" w:rsidRDefault="00907F22" w:rsidP="00B3158A">
            <w:pPr>
              <w:pStyle w:val="aa"/>
              <w:widowControl/>
              <w:numPr>
                <w:ilvl w:val="0"/>
                <w:numId w:val="41"/>
              </w:numPr>
              <w:ind w:leftChars="0"/>
              <w:jc w:val="left"/>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在宅での看取りの希望者がいない場合は、「５．看取りの希望者はいない」</w:t>
            </w:r>
          </w:p>
        </w:tc>
      </w:tr>
      <w:tr w:rsidR="00907F22" w:rsidRPr="00432644" w14:paraId="38799161" w14:textId="77777777"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006AA2C1"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15F27D7D" w14:textId="77777777" w:rsidR="00907F22" w:rsidRPr="00432644" w:rsidRDefault="00907F22" w:rsidP="00B3158A">
            <w:pPr>
              <w:rPr>
                <w:rFonts w:asciiTheme="majorEastAsia" w:eastAsiaTheme="majorEastAsia" w:hAnsiTheme="majorEastAsia"/>
                <w:sz w:val="16"/>
                <w:szCs w:val="16"/>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65F17BEC"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64BD6" w14:textId="77777777" w:rsidR="00E14C53" w:rsidRDefault="00E14C53" w:rsidP="00E14C53">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利用者、ご家族の意向は記録し、ケアスタッフと情報共有している。</w:t>
            </w:r>
          </w:p>
          <w:p w14:paraId="12C4E0CE" w14:textId="7A7487DE" w:rsidR="00E14C53" w:rsidRPr="00E14C53" w:rsidRDefault="00E14C53" w:rsidP="00E14C53">
            <w:pPr>
              <w:rPr>
                <w:rFonts w:asciiTheme="majorEastAsia" w:eastAsiaTheme="majorEastAsia" w:hAnsiTheme="majorEastAsia"/>
                <w:sz w:val="16"/>
                <w:szCs w:val="16"/>
              </w:rPr>
            </w:pPr>
            <w:r>
              <w:rPr>
                <w:rFonts w:asciiTheme="majorEastAsia" w:eastAsiaTheme="majorEastAsia" w:hAnsiTheme="majorEastAsia" w:hint="eastAsia"/>
                <w:sz w:val="16"/>
                <w:szCs w:val="16"/>
              </w:rPr>
              <w:t>安心して過ごせるようにオンコール体制、夜間訪問等の実施</w:t>
            </w:r>
            <w:r w:rsidR="003E0484">
              <w:rPr>
                <w:rFonts w:asciiTheme="majorEastAsia" w:eastAsiaTheme="majorEastAsia" w:hAnsiTheme="majorEastAsia" w:hint="eastAsia"/>
                <w:sz w:val="16"/>
                <w:szCs w:val="16"/>
              </w:rPr>
              <w:t>を行っている。</w:t>
            </w:r>
          </w:p>
        </w:tc>
        <w:tc>
          <w:tcPr>
            <w:tcW w:w="987" w:type="pct"/>
            <w:gridSpan w:val="2"/>
            <w:vMerge/>
            <w:tcBorders>
              <w:left w:val="single" w:sz="4" w:space="0" w:color="808080" w:themeColor="background1" w:themeShade="80"/>
              <w:bottom w:val="single" w:sz="4" w:space="0" w:color="808080"/>
              <w:right w:val="double" w:sz="4" w:space="0" w:color="auto"/>
            </w:tcBorders>
          </w:tcPr>
          <w:p w14:paraId="25F10D40"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2B961A3E" w14:textId="77777777" w:rsidR="00907F22" w:rsidRPr="00432644" w:rsidRDefault="00907F22" w:rsidP="00B3158A">
            <w:pPr>
              <w:rPr>
                <w:rFonts w:asciiTheme="majorEastAsia" w:eastAsiaTheme="majorEastAsia" w:hAnsiTheme="majorEastAsia"/>
                <w:sz w:val="16"/>
                <w:szCs w:val="16"/>
              </w:rPr>
            </w:pPr>
          </w:p>
        </w:tc>
      </w:tr>
    </w:tbl>
    <w:p w14:paraId="2ACB180F" w14:textId="77777777" w:rsidR="00300109" w:rsidRPr="00432644" w:rsidRDefault="00300109" w:rsidP="00B20BD0">
      <w:pPr>
        <w:widowControl/>
        <w:jc w:val="left"/>
        <w:rPr>
          <w:rFonts w:asciiTheme="majorEastAsia" w:eastAsiaTheme="majorEastAsia" w:hAnsiTheme="majorEastAsia"/>
          <w:sz w:val="16"/>
          <w:szCs w:val="16"/>
        </w:rPr>
      </w:pPr>
    </w:p>
    <w:sectPr w:rsidR="00300109" w:rsidRPr="00432644" w:rsidSect="00CD06CB">
      <w:footerReference w:type="default" r:id="rId8"/>
      <w:pgSz w:w="16838" w:h="11906" w:orient="landscape" w:code="9"/>
      <w:pgMar w:top="1985" w:right="1701" w:bottom="1701" w:left="1701"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E07A" w14:textId="77777777" w:rsidR="00365647" w:rsidRDefault="00365647" w:rsidP="00510224">
      <w:r>
        <w:separator/>
      </w:r>
    </w:p>
  </w:endnote>
  <w:endnote w:type="continuationSeparator" w:id="0">
    <w:p w14:paraId="02268374" w14:textId="77777777" w:rsidR="00365647" w:rsidRDefault="00365647"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3099"/>
      <w:docPartObj>
        <w:docPartGallery w:val="Page Numbers (Bottom of Page)"/>
        <w:docPartUnique/>
      </w:docPartObj>
    </w:sdtPr>
    <w:sdtContent>
      <w:p w14:paraId="063A5631" w14:textId="77777777" w:rsidR="00373A94" w:rsidRDefault="00373A94" w:rsidP="00262D37">
        <w:pPr>
          <w:pStyle w:val="af1"/>
          <w:jc w:val="center"/>
        </w:pPr>
        <w:r>
          <w:fldChar w:fldCharType="begin"/>
        </w:r>
        <w:r>
          <w:instrText xml:space="preserve"> PAGE   \* MERGEFORMAT </w:instrText>
        </w:r>
        <w:r>
          <w:fldChar w:fldCharType="separate"/>
        </w:r>
        <w:r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9EC7" w14:textId="77777777" w:rsidR="00365647" w:rsidRDefault="00365647" w:rsidP="00510224">
      <w:r>
        <w:separator/>
      </w:r>
    </w:p>
  </w:footnote>
  <w:footnote w:type="continuationSeparator" w:id="0">
    <w:p w14:paraId="4EB574F2" w14:textId="77777777" w:rsidR="00365647" w:rsidRDefault="00365647"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C1917"/>
    <w:multiLevelType w:val="hybridMultilevel"/>
    <w:tmpl w:val="BD6A2C7E"/>
    <w:lvl w:ilvl="0" w:tplc="CAC68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3B6FA6"/>
    <w:multiLevelType w:val="hybridMultilevel"/>
    <w:tmpl w:val="24AE7832"/>
    <w:lvl w:ilvl="0" w:tplc="EABC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E48E9"/>
    <w:multiLevelType w:val="hybridMultilevel"/>
    <w:tmpl w:val="836C5E0C"/>
    <w:lvl w:ilvl="0" w:tplc="63D2DAB8">
      <w:start w:val="1"/>
      <w:numFmt w:val="decimalEnclosedCircle"/>
      <w:lvlText w:val="%1"/>
      <w:lvlJc w:val="left"/>
      <w:pPr>
        <w:ind w:left="360" w:hanging="360"/>
      </w:pPr>
      <w:rPr>
        <w:rFonts w:ascii="Times New Roman"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0"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5"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CD3E09"/>
    <w:multiLevelType w:val="hybridMultilevel"/>
    <w:tmpl w:val="7C568A3A"/>
    <w:lvl w:ilvl="0" w:tplc="8F286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9005D2"/>
    <w:multiLevelType w:val="hybridMultilevel"/>
    <w:tmpl w:val="F4B69292"/>
    <w:lvl w:ilvl="0" w:tplc="FEA25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7"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9661E18"/>
    <w:multiLevelType w:val="hybridMultilevel"/>
    <w:tmpl w:val="8AFED69E"/>
    <w:lvl w:ilvl="0" w:tplc="B8BC881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16cid:durableId="1736124679">
    <w:abstractNumId w:val="46"/>
  </w:num>
  <w:num w:numId="2" w16cid:durableId="1372151955">
    <w:abstractNumId w:val="29"/>
  </w:num>
  <w:num w:numId="3" w16cid:durableId="1227836431">
    <w:abstractNumId w:val="50"/>
  </w:num>
  <w:num w:numId="4" w16cid:durableId="12995338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8657863">
    <w:abstractNumId w:val="50"/>
  </w:num>
  <w:num w:numId="6" w16cid:durableId="20754245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2866845">
    <w:abstractNumId w:val="0"/>
  </w:num>
  <w:num w:numId="8" w16cid:durableId="350882700">
    <w:abstractNumId w:val="36"/>
  </w:num>
  <w:num w:numId="9" w16cid:durableId="56755130">
    <w:abstractNumId w:val="34"/>
  </w:num>
  <w:num w:numId="10" w16cid:durableId="120196537">
    <w:abstractNumId w:val="19"/>
  </w:num>
  <w:num w:numId="11" w16cid:durableId="44111722">
    <w:abstractNumId w:val="16"/>
  </w:num>
  <w:num w:numId="12" w16cid:durableId="1749424323">
    <w:abstractNumId w:val="7"/>
  </w:num>
  <w:num w:numId="13" w16cid:durableId="255674496">
    <w:abstractNumId w:val="4"/>
  </w:num>
  <w:num w:numId="14" w16cid:durableId="1938900864">
    <w:abstractNumId w:val="17"/>
  </w:num>
  <w:num w:numId="15" w16cid:durableId="909929467">
    <w:abstractNumId w:val="1"/>
  </w:num>
  <w:num w:numId="16" w16cid:durableId="2099325575">
    <w:abstractNumId w:val="15"/>
  </w:num>
  <w:num w:numId="17" w16cid:durableId="1396971252">
    <w:abstractNumId w:val="41"/>
  </w:num>
  <w:num w:numId="18" w16cid:durableId="636759010">
    <w:abstractNumId w:val="49"/>
  </w:num>
  <w:num w:numId="19" w16cid:durableId="857809847">
    <w:abstractNumId w:val="27"/>
  </w:num>
  <w:num w:numId="20" w16cid:durableId="1929462168">
    <w:abstractNumId w:val="40"/>
  </w:num>
  <w:num w:numId="21" w16cid:durableId="284629176">
    <w:abstractNumId w:val="13"/>
  </w:num>
  <w:num w:numId="22" w16cid:durableId="1465348421">
    <w:abstractNumId w:val="20"/>
  </w:num>
  <w:num w:numId="23" w16cid:durableId="1478453555">
    <w:abstractNumId w:val="25"/>
  </w:num>
  <w:num w:numId="24" w16cid:durableId="1939603974">
    <w:abstractNumId w:val="32"/>
  </w:num>
  <w:num w:numId="25" w16cid:durableId="1590692688">
    <w:abstractNumId w:val="37"/>
  </w:num>
  <w:num w:numId="26" w16cid:durableId="1408576472">
    <w:abstractNumId w:val="10"/>
  </w:num>
  <w:num w:numId="27" w16cid:durableId="1358890374">
    <w:abstractNumId w:val="45"/>
  </w:num>
  <w:num w:numId="28" w16cid:durableId="271278615">
    <w:abstractNumId w:val="5"/>
  </w:num>
  <w:num w:numId="29" w16cid:durableId="1015308150">
    <w:abstractNumId w:val="3"/>
  </w:num>
  <w:num w:numId="30" w16cid:durableId="1524906092">
    <w:abstractNumId w:val="44"/>
  </w:num>
  <w:num w:numId="31" w16cid:durableId="1969971495">
    <w:abstractNumId w:val="12"/>
  </w:num>
  <w:num w:numId="32" w16cid:durableId="593590911">
    <w:abstractNumId w:val="24"/>
  </w:num>
  <w:num w:numId="33" w16cid:durableId="2073000959">
    <w:abstractNumId w:val="26"/>
  </w:num>
  <w:num w:numId="34" w16cid:durableId="432747958">
    <w:abstractNumId w:val="23"/>
  </w:num>
  <w:num w:numId="35" w16cid:durableId="1550874695">
    <w:abstractNumId w:val="47"/>
  </w:num>
  <w:num w:numId="36" w16cid:durableId="1676376245">
    <w:abstractNumId w:val="28"/>
  </w:num>
  <w:num w:numId="37" w16cid:durableId="2127918274">
    <w:abstractNumId w:val="11"/>
  </w:num>
  <w:num w:numId="38" w16cid:durableId="1255364300">
    <w:abstractNumId w:val="18"/>
  </w:num>
  <w:num w:numId="39" w16cid:durableId="1362785169">
    <w:abstractNumId w:val="9"/>
  </w:num>
  <w:num w:numId="40" w16cid:durableId="1843007220">
    <w:abstractNumId w:val="14"/>
  </w:num>
  <w:num w:numId="41" w16cid:durableId="1264924185">
    <w:abstractNumId w:val="33"/>
  </w:num>
  <w:num w:numId="42" w16cid:durableId="1570462410">
    <w:abstractNumId w:val="22"/>
  </w:num>
  <w:num w:numId="43" w16cid:durableId="858278424">
    <w:abstractNumId w:val="38"/>
  </w:num>
  <w:num w:numId="44" w16cid:durableId="1002970665">
    <w:abstractNumId w:val="21"/>
  </w:num>
  <w:num w:numId="45" w16cid:durableId="2835352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944437">
    <w:abstractNumId w:val="31"/>
  </w:num>
  <w:num w:numId="47" w16cid:durableId="1229070784">
    <w:abstractNumId w:val="39"/>
  </w:num>
  <w:num w:numId="48" w16cid:durableId="725228745">
    <w:abstractNumId w:val="30"/>
  </w:num>
  <w:num w:numId="49" w16cid:durableId="10123386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67092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4880928">
    <w:abstractNumId w:val="35"/>
  </w:num>
  <w:num w:numId="52" w16cid:durableId="21182575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2477873">
    <w:abstractNumId w:val="6"/>
  </w:num>
  <w:num w:numId="54" w16cid:durableId="877426609">
    <w:abstractNumId w:val="48"/>
  </w:num>
  <w:num w:numId="55" w16cid:durableId="280652713">
    <w:abstractNumId w:val="8"/>
  </w:num>
  <w:num w:numId="56" w16cid:durableId="1100565210">
    <w:abstractNumId w:val="43"/>
  </w:num>
  <w:num w:numId="57" w16cid:durableId="421295052">
    <w:abstractNumId w:val="2"/>
  </w:num>
  <w:num w:numId="58" w16cid:durableId="85060469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B"/>
    <w:rsid w:val="00001A04"/>
    <w:rsid w:val="00001D12"/>
    <w:rsid w:val="00003ACE"/>
    <w:rsid w:val="0000472B"/>
    <w:rsid w:val="000055EE"/>
    <w:rsid w:val="00005D61"/>
    <w:rsid w:val="00006F62"/>
    <w:rsid w:val="00007B32"/>
    <w:rsid w:val="00007BBF"/>
    <w:rsid w:val="00010168"/>
    <w:rsid w:val="0001031E"/>
    <w:rsid w:val="00010A04"/>
    <w:rsid w:val="00010B7A"/>
    <w:rsid w:val="0001122E"/>
    <w:rsid w:val="0001170A"/>
    <w:rsid w:val="00013E27"/>
    <w:rsid w:val="00014058"/>
    <w:rsid w:val="0001470D"/>
    <w:rsid w:val="000147BF"/>
    <w:rsid w:val="000147ED"/>
    <w:rsid w:val="000160D5"/>
    <w:rsid w:val="00017462"/>
    <w:rsid w:val="00017F5B"/>
    <w:rsid w:val="000201F5"/>
    <w:rsid w:val="000205B8"/>
    <w:rsid w:val="000224E6"/>
    <w:rsid w:val="00022F6A"/>
    <w:rsid w:val="00023E0C"/>
    <w:rsid w:val="0002437D"/>
    <w:rsid w:val="00025197"/>
    <w:rsid w:val="00025396"/>
    <w:rsid w:val="00025535"/>
    <w:rsid w:val="00025F73"/>
    <w:rsid w:val="000265A0"/>
    <w:rsid w:val="00026692"/>
    <w:rsid w:val="00027A5A"/>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48C"/>
    <w:rsid w:val="00044E93"/>
    <w:rsid w:val="00045CF7"/>
    <w:rsid w:val="00046AFD"/>
    <w:rsid w:val="000479BC"/>
    <w:rsid w:val="00047C60"/>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6F8"/>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8B9"/>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9767F"/>
    <w:rsid w:val="000A0A6B"/>
    <w:rsid w:val="000A15C7"/>
    <w:rsid w:val="000A2E99"/>
    <w:rsid w:val="000A303F"/>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179C"/>
    <w:rsid w:val="000C24A7"/>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38AD"/>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899"/>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0E27"/>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E41"/>
    <w:rsid w:val="00110FEC"/>
    <w:rsid w:val="0011168F"/>
    <w:rsid w:val="00111A29"/>
    <w:rsid w:val="00112009"/>
    <w:rsid w:val="001123F5"/>
    <w:rsid w:val="00112B12"/>
    <w:rsid w:val="0011396D"/>
    <w:rsid w:val="00114427"/>
    <w:rsid w:val="0011456F"/>
    <w:rsid w:val="00115BE7"/>
    <w:rsid w:val="00117E46"/>
    <w:rsid w:val="00120AB1"/>
    <w:rsid w:val="00120D9E"/>
    <w:rsid w:val="001212BA"/>
    <w:rsid w:val="00121669"/>
    <w:rsid w:val="00122FB4"/>
    <w:rsid w:val="00123285"/>
    <w:rsid w:val="001233C2"/>
    <w:rsid w:val="001241F7"/>
    <w:rsid w:val="00124EE0"/>
    <w:rsid w:val="00125A1C"/>
    <w:rsid w:val="00125AA7"/>
    <w:rsid w:val="0012690B"/>
    <w:rsid w:val="001313BB"/>
    <w:rsid w:val="00131535"/>
    <w:rsid w:val="00131BF9"/>
    <w:rsid w:val="00131D63"/>
    <w:rsid w:val="0013365C"/>
    <w:rsid w:val="00134592"/>
    <w:rsid w:val="00134D34"/>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3089"/>
    <w:rsid w:val="00154625"/>
    <w:rsid w:val="0015464B"/>
    <w:rsid w:val="00155159"/>
    <w:rsid w:val="00156B3D"/>
    <w:rsid w:val="00156C07"/>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007"/>
    <w:rsid w:val="0017177B"/>
    <w:rsid w:val="00171949"/>
    <w:rsid w:val="00171B11"/>
    <w:rsid w:val="00172A39"/>
    <w:rsid w:val="001730DF"/>
    <w:rsid w:val="0017459E"/>
    <w:rsid w:val="00175096"/>
    <w:rsid w:val="001754B7"/>
    <w:rsid w:val="00176C5B"/>
    <w:rsid w:val="001773F7"/>
    <w:rsid w:val="0018017A"/>
    <w:rsid w:val="00180550"/>
    <w:rsid w:val="00180B2D"/>
    <w:rsid w:val="00181052"/>
    <w:rsid w:val="0018204E"/>
    <w:rsid w:val="001833DE"/>
    <w:rsid w:val="00183A02"/>
    <w:rsid w:val="00184271"/>
    <w:rsid w:val="00184888"/>
    <w:rsid w:val="001849AA"/>
    <w:rsid w:val="00184E2B"/>
    <w:rsid w:val="00185C97"/>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D8F"/>
    <w:rsid w:val="001A0F42"/>
    <w:rsid w:val="001A1924"/>
    <w:rsid w:val="001A19B3"/>
    <w:rsid w:val="001A2194"/>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0C4"/>
    <w:rsid w:val="001B73F6"/>
    <w:rsid w:val="001B79A7"/>
    <w:rsid w:val="001B7DC3"/>
    <w:rsid w:val="001C00CF"/>
    <w:rsid w:val="001C0AFD"/>
    <w:rsid w:val="001C14BB"/>
    <w:rsid w:val="001C38A4"/>
    <w:rsid w:val="001C49D5"/>
    <w:rsid w:val="001C4B38"/>
    <w:rsid w:val="001C4EA7"/>
    <w:rsid w:val="001C561F"/>
    <w:rsid w:val="001C5710"/>
    <w:rsid w:val="001C58C9"/>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1661"/>
    <w:rsid w:val="001F226E"/>
    <w:rsid w:val="001F2DA2"/>
    <w:rsid w:val="001F45E7"/>
    <w:rsid w:val="001F46AB"/>
    <w:rsid w:val="001F551D"/>
    <w:rsid w:val="001F5554"/>
    <w:rsid w:val="001F6E7A"/>
    <w:rsid w:val="001F705B"/>
    <w:rsid w:val="001F7931"/>
    <w:rsid w:val="001F7D55"/>
    <w:rsid w:val="00200E74"/>
    <w:rsid w:val="00201016"/>
    <w:rsid w:val="00201071"/>
    <w:rsid w:val="00202503"/>
    <w:rsid w:val="00202EE5"/>
    <w:rsid w:val="00203A4A"/>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6D0"/>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4BC"/>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07DB"/>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3F1"/>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428B"/>
    <w:rsid w:val="0028574B"/>
    <w:rsid w:val="00285BDD"/>
    <w:rsid w:val="00286479"/>
    <w:rsid w:val="00286D27"/>
    <w:rsid w:val="002875B6"/>
    <w:rsid w:val="002878CB"/>
    <w:rsid w:val="00290A5C"/>
    <w:rsid w:val="00290DB6"/>
    <w:rsid w:val="00291903"/>
    <w:rsid w:val="00291F75"/>
    <w:rsid w:val="00292348"/>
    <w:rsid w:val="002925D7"/>
    <w:rsid w:val="00292A59"/>
    <w:rsid w:val="0029376F"/>
    <w:rsid w:val="0029496E"/>
    <w:rsid w:val="00294B3A"/>
    <w:rsid w:val="00295087"/>
    <w:rsid w:val="00295480"/>
    <w:rsid w:val="00296714"/>
    <w:rsid w:val="00296B0A"/>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79E"/>
    <w:rsid w:val="002A7E43"/>
    <w:rsid w:val="002B142B"/>
    <w:rsid w:val="002B3CAF"/>
    <w:rsid w:val="002B44A5"/>
    <w:rsid w:val="002B5747"/>
    <w:rsid w:val="002B5BF8"/>
    <w:rsid w:val="002B5D66"/>
    <w:rsid w:val="002B5FC8"/>
    <w:rsid w:val="002B608C"/>
    <w:rsid w:val="002B627B"/>
    <w:rsid w:val="002B64D3"/>
    <w:rsid w:val="002B67D6"/>
    <w:rsid w:val="002B6CB3"/>
    <w:rsid w:val="002B6DB5"/>
    <w:rsid w:val="002B7496"/>
    <w:rsid w:val="002B7864"/>
    <w:rsid w:val="002B7894"/>
    <w:rsid w:val="002B7C10"/>
    <w:rsid w:val="002B7E1D"/>
    <w:rsid w:val="002B7F24"/>
    <w:rsid w:val="002C1543"/>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46E"/>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6D64"/>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06E47"/>
    <w:rsid w:val="00307420"/>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7B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423E"/>
    <w:rsid w:val="00336584"/>
    <w:rsid w:val="00337063"/>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3D3E"/>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647"/>
    <w:rsid w:val="00365FB5"/>
    <w:rsid w:val="003660C1"/>
    <w:rsid w:val="00366768"/>
    <w:rsid w:val="00366EFB"/>
    <w:rsid w:val="00370481"/>
    <w:rsid w:val="00371904"/>
    <w:rsid w:val="00371B89"/>
    <w:rsid w:val="00371EFB"/>
    <w:rsid w:val="00371F68"/>
    <w:rsid w:val="00372FF9"/>
    <w:rsid w:val="00373563"/>
    <w:rsid w:val="00373A94"/>
    <w:rsid w:val="00373F41"/>
    <w:rsid w:val="003743DD"/>
    <w:rsid w:val="00374975"/>
    <w:rsid w:val="00374A20"/>
    <w:rsid w:val="00376943"/>
    <w:rsid w:val="00376D2C"/>
    <w:rsid w:val="003772AA"/>
    <w:rsid w:val="003816EE"/>
    <w:rsid w:val="00381714"/>
    <w:rsid w:val="0038229A"/>
    <w:rsid w:val="00382549"/>
    <w:rsid w:val="00382C58"/>
    <w:rsid w:val="0038320D"/>
    <w:rsid w:val="00383CC3"/>
    <w:rsid w:val="00385C30"/>
    <w:rsid w:val="00385E1B"/>
    <w:rsid w:val="003862CA"/>
    <w:rsid w:val="00391002"/>
    <w:rsid w:val="003918B4"/>
    <w:rsid w:val="0039399C"/>
    <w:rsid w:val="00394962"/>
    <w:rsid w:val="00395127"/>
    <w:rsid w:val="003958F9"/>
    <w:rsid w:val="00395BC3"/>
    <w:rsid w:val="00397D3F"/>
    <w:rsid w:val="003A08E0"/>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47AC"/>
    <w:rsid w:val="003C531F"/>
    <w:rsid w:val="003C5486"/>
    <w:rsid w:val="003C5B25"/>
    <w:rsid w:val="003C69D6"/>
    <w:rsid w:val="003C7275"/>
    <w:rsid w:val="003D0580"/>
    <w:rsid w:val="003D0EA1"/>
    <w:rsid w:val="003D110B"/>
    <w:rsid w:val="003D1887"/>
    <w:rsid w:val="003D2287"/>
    <w:rsid w:val="003D2768"/>
    <w:rsid w:val="003D3975"/>
    <w:rsid w:val="003D4A17"/>
    <w:rsid w:val="003D54E2"/>
    <w:rsid w:val="003D596B"/>
    <w:rsid w:val="003D7379"/>
    <w:rsid w:val="003D7459"/>
    <w:rsid w:val="003D779D"/>
    <w:rsid w:val="003D793F"/>
    <w:rsid w:val="003E026F"/>
    <w:rsid w:val="003E02C5"/>
    <w:rsid w:val="003E0484"/>
    <w:rsid w:val="003E0A2B"/>
    <w:rsid w:val="003E0BE0"/>
    <w:rsid w:val="003E0F15"/>
    <w:rsid w:val="003E113B"/>
    <w:rsid w:val="003E1ADF"/>
    <w:rsid w:val="003E1F08"/>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E7C93"/>
    <w:rsid w:val="003F1493"/>
    <w:rsid w:val="003F1A9D"/>
    <w:rsid w:val="003F1E16"/>
    <w:rsid w:val="003F2109"/>
    <w:rsid w:val="003F2337"/>
    <w:rsid w:val="003F2526"/>
    <w:rsid w:val="003F2B2A"/>
    <w:rsid w:val="003F304F"/>
    <w:rsid w:val="003F33B2"/>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1875"/>
    <w:rsid w:val="0041319F"/>
    <w:rsid w:val="00413490"/>
    <w:rsid w:val="00413ADB"/>
    <w:rsid w:val="00414E57"/>
    <w:rsid w:val="00414FB8"/>
    <w:rsid w:val="00415211"/>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644"/>
    <w:rsid w:val="00432707"/>
    <w:rsid w:val="00434D48"/>
    <w:rsid w:val="00436A7C"/>
    <w:rsid w:val="00437C27"/>
    <w:rsid w:val="00441212"/>
    <w:rsid w:val="0044178C"/>
    <w:rsid w:val="00441D24"/>
    <w:rsid w:val="00442225"/>
    <w:rsid w:val="00442790"/>
    <w:rsid w:val="00442B6F"/>
    <w:rsid w:val="00442F69"/>
    <w:rsid w:val="00443096"/>
    <w:rsid w:val="00443112"/>
    <w:rsid w:val="00444060"/>
    <w:rsid w:val="00444B10"/>
    <w:rsid w:val="004450E2"/>
    <w:rsid w:val="00445181"/>
    <w:rsid w:val="004472A1"/>
    <w:rsid w:val="004472FB"/>
    <w:rsid w:val="004473E4"/>
    <w:rsid w:val="00450081"/>
    <w:rsid w:val="00450922"/>
    <w:rsid w:val="00450EA0"/>
    <w:rsid w:val="00451976"/>
    <w:rsid w:val="00452139"/>
    <w:rsid w:val="00452757"/>
    <w:rsid w:val="00453073"/>
    <w:rsid w:val="00454515"/>
    <w:rsid w:val="00454777"/>
    <w:rsid w:val="00455395"/>
    <w:rsid w:val="00455437"/>
    <w:rsid w:val="00455CC3"/>
    <w:rsid w:val="004569F2"/>
    <w:rsid w:val="00457AC0"/>
    <w:rsid w:val="00457B4C"/>
    <w:rsid w:val="00457FCB"/>
    <w:rsid w:val="004602F2"/>
    <w:rsid w:val="004603DA"/>
    <w:rsid w:val="004607A4"/>
    <w:rsid w:val="00460F9C"/>
    <w:rsid w:val="0046177D"/>
    <w:rsid w:val="00461AF3"/>
    <w:rsid w:val="00461DC8"/>
    <w:rsid w:val="00461E30"/>
    <w:rsid w:val="0046213D"/>
    <w:rsid w:val="00462476"/>
    <w:rsid w:val="00462AA9"/>
    <w:rsid w:val="00462F4E"/>
    <w:rsid w:val="0046392E"/>
    <w:rsid w:val="00463C98"/>
    <w:rsid w:val="004654B0"/>
    <w:rsid w:val="004678F8"/>
    <w:rsid w:val="00467E6F"/>
    <w:rsid w:val="00470EF1"/>
    <w:rsid w:val="00471078"/>
    <w:rsid w:val="0047112B"/>
    <w:rsid w:val="00471AAE"/>
    <w:rsid w:val="00471FCE"/>
    <w:rsid w:val="00472F6E"/>
    <w:rsid w:val="004731E6"/>
    <w:rsid w:val="00473D76"/>
    <w:rsid w:val="00474039"/>
    <w:rsid w:val="00474F3F"/>
    <w:rsid w:val="00475406"/>
    <w:rsid w:val="00476B2F"/>
    <w:rsid w:val="00477469"/>
    <w:rsid w:val="00477A51"/>
    <w:rsid w:val="00477CCC"/>
    <w:rsid w:val="00482CAA"/>
    <w:rsid w:val="00482F57"/>
    <w:rsid w:val="00483936"/>
    <w:rsid w:val="004846C6"/>
    <w:rsid w:val="00486606"/>
    <w:rsid w:val="00486F46"/>
    <w:rsid w:val="00490325"/>
    <w:rsid w:val="00491178"/>
    <w:rsid w:val="00491A14"/>
    <w:rsid w:val="00492182"/>
    <w:rsid w:val="00494254"/>
    <w:rsid w:val="00494482"/>
    <w:rsid w:val="004949BC"/>
    <w:rsid w:val="00495980"/>
    <w:rsid w:val="004964E9"/>
    <w:rsid w:val="004965B0"/>
    <w:rsid w:val="00496BFC"/>
    <w:rsid w:val="00496D2C"/>
    <w:rsid w:val="00497883"/>
    <w:rsid w:val="004A044D"/>
    <w:rsid w:val="004A0729"/>
    <w:rsid w:val="004A0E9F"/>
    <w:rsid w:val="004A18B7"/>
    <w:rsid w:val="004A2655"/>
    <w:rsid w:val="004A2A4D"/>
    <w:rsid w:val="004A3498"/>
    <w:rsid w:val="004A393E"/>
    <w:rsid w:val="004A3CC9"/>
    <w:rsid w:val="004A5288"/>
    <w:rsid w:val="004A5745"/>
    <w:rsid w:val="004A58AF"/>
    <w:rsid w:val="004A5B07"/>
    <w:rsid w:val="004A63D0"/>
    <w:rsid w:val="004B0F51"/>
    <w:rsid w:val="004B190D"/>
    <w:rsid w:val="004B1A65"/>
    <w:rsid w:val="004B222C"/>
    <w:rsid w:val="004B49A0"/>
    <w:rsid w:val="004B4FAA"/>
    <w:rsid w:val="004B51F4"/>
    <w:rsid w:val="004B6D2C"/>
    <w:rsid w:val="004C00CB"/>
    <w:rsid w:val="004C13DD"/>
    <w:rsid w:val="004C24D5"/>
    <w:rsid w:val="004C2593"/>
    <w:rsid w:val="004C31B2"/>
    <w:rsid w:val="004C4F71"/>
    <w:rsid w:val="004C52D8"/>
    <w:rsid w:val="004C58A0"/>
    <w:rsid w:val="004C5A91"/>
    <w:rsid w:val="004C63C6"/>
    <w:rsid w:val="004C6760"/>
    <w:rsid w:val="004C74BD"/>
    <w:rsid w:val="004C763F"/>
    <w:rsid w:val="004C7858"/>
    <w:rsid w:val="004C7AF5"/>
    <w:rsid w:val="004C7CB3"/>
    <w:rsid w:val="004C7F9E"/>
    <w:rsid w:val="004D08B5"/>
    <w:rsid w:val="004D0974"/>
    <w:rsid w:val="004D0E5C"/>
    <w:rsid w:val="004D161C"/>
    <w:rsid w:val="004D49B4"/>
    <w:rsid w:val="004D50B0"/>
    <w:rsid w:val="004D772F"/>
    <w:rsid w:val="004D7E0B"/>
    <w:rsid w:val="004E0896"/>
    <w:rsid w:val="004E0C88"/>
    <w:rsid w:val="004E0CDD"/>
    <w:rsid w:val="004E11E5"/>
    <w:rsid w:val="004E1229"/>
    <w:rsid w:val="004E138E"/>
    <w:rsid w:val="004E1859"/>
    <w:rsid w:val="004E225C"/>
    <w:rsid w:val="004E2726"/>
    <w:rsid w:val="004E2B2B"/>
    <w:rsid w:val="004E3896"/>
    <w:rsid w:val="004E3B10"/>
    <w:rsid w:val="004E3B3E"/>
    <w:rsid w:val="004E3F4B"/>
    <w:rsid w:val="004E3F82"/>
    <w:rsid w:val="004E477B"/>
    <w:rsid w:val="004E5A47"/>
    <w:rsid w:val="004E6870"/>
    <w:rsid w:val="004E697E"/>
    <w:rsid w:val="004E6D53"/>
    <w:rsid w:val="004E70F7"/>
    <w:rsid w:val="004E7428"/>
    <w:rsid w:val="004E7E83"/>
    <w:rsid w:val="004F08A9"/>
    <w:rsid w:val="004F0D38"/>
    <w:rsid w:val="004F11B7"/>
    <w:rsid w:val="004F127B"/>
    <w:rsid w:val="004F1426"/>
    <w:rsid w:val="004F21BB"/>
    <w:rsid w:val="004F23EF"/>
    <w:rsid w:val="004F2A6B"/>
    <w:rsid w:val="004F317A"/>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4123"/>
    <w:rsid w:val="00504B5B"/>
    <w:rsid w:val="005054A8"/>
    <w:rsid w:val="00505B39"/>
    <w:rsid w:val="00506AE6"/>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69ED"/>
    <w:rsid w:val="005277E1"/>
    <w:rsid w:val="00527B25"/>
    <w:rsid w:val="0053082A"/>
    <w:rsid w:val="0053090E"/>
    <w:rsid w:val="00530E5A"/>
    <w:rsid w:val="0053107C"/>
    <w:rsid w:val="005313E3"/>
    <w:rsid w:val="00531E1F"/>
    <w:rsid w:val="0053219A"/>
    <w:rsid w:val="0053449B"/>
    <w:rsid w:val="005345BE"/>
    <w:rsid w:val="00534A58"/>
    <w:rsid w:val="00534E25"/>
    <w:rsid w:val="00535445"/>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6B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21"/>
    <w:rsid w:val="005639A1"/>
    <w:rsid w:val="00563F46"/>
    <w:rsid w:val="005651B4"/>
    <w:rsid w:val="005655FE"/>
    <w:rsid w:val="00566225"/>
    <w:rsid w:val="00566557"/>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3E8A"/>
    <w:rsid w:val="0059481D"/>
    <w:rsid w:val="005964A5"/>
    <w:rsid w:val="00597B8A"/>
    <w:rsid w:val="005A0002"/>
    <w:rsid w:val="005A03DC"/>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111F"/>
    <w:rsid w:val="005B18D0"/>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888"/>
    <w:rsid w:val="005D399E"/>
    <w:rsid w:val="005D3E31"/>
    <w:rsid w:val="005D42BF"/>
    <w:rsid w:val="005D4D58"/>
    <w:rsid w:val="005D71E3"/>
    <w:rsid w:val="005D7D48"/>
    <w:rsid w:val="005D7D4E"/>
    <w:rsid w:val="005E0588"/>
    <w:rsid w:val="005E11DE"/>
    <w:rsid w:val="005E16D2"/>
    <w:rsid w:val="005E2266"/>
    <w:rsid w:val="005E23F2"/>
    <w:rsid w:val="005E2734"/>
    <w:rsid w:val="005E31AA"/>
    <w:rsid w:val="005E3C56"/>
    <w:rsid w:val="005E41B0"/>
    <w:rsid w:val="005E4CB9"/>
    <w:rsid w:val="005E6DD4"/>
    <w:rsid w:val="005E75DC"/>
    <w:rsid w:val="005F066B"/>
    <w:rsid w:val="005F09CE"/>
    <w:rsid w:val="005F104A"/>
    <w:rsid w:val="005F1361"/>
    <w:rsid w:val="005F14DA"/>
    <w:rsid w:val="005F2185"/>
    <w:rsid w:val="005F2565"/>
    <w:rsid w:val="005F2B41"/>
    <w:rsid w:val="005F3B69"/>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5543"/>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4A39"/>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15EB"/>
    <w:rsid w:val="00672488"/>
    <w:rsid w:val="006728F3"/>
    <w:rsid w:val="006746D2"/>
    <w:rsid w:val="00675838"/>
    <w:rsid w:val="006758AA"/>
    <w:rsid w:val="006758B7"/>
    <w:rsid w:val="00675DA5"/>
    <w:rsid w:val="0067686A"/>
    <w:rsid w:val="00680484"/>
    <w:rsid w:val="006804ED"/>
    <w:rsid w:val="00680C84"/>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2C97"/>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5C7D"/>
    <w:rsid w:val="006B61BB"/>
    <w:rsid w:val="006B6CB5"/>
    <w:rsid w:val="006B73E5"/>
    <w:rsid w:val="006B750C"/>
    <w:rsid w:val="006C2988"/>
    <w:rsid w:val="006C2B61"/>
    <w:rsid w:val="006C3150"/>
    <w:rsid w:val="006C3609"/>
    <w:rsid w:val="006C36FD"/>
    <w:rsid w:val="006C3949"/>
    <w:rsid w:val="006C4DC6"/>
    <w:rsid w:val="006C4FA9"/>
    <w:rsid w:val="006C526D"/>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172C"/>
    <w:rsid w:val="006E1865"/>
    <w:rsid w:val="006E20B3"/>
    <w:rsid w:val="006E20FA"/>
    <w:rsid w:val="006E253D"/>
    <w:rsid w:val="006E2977"/>
    <w:rsid w:val="006E2D95"/>
    <w:rsid w:val="006E50A2"/>
    <w:rsid w:val="006E5692"/>
    <w:rsid w:val="006E5726"/>
    <w:rsid w:val="006E5C56"/>
    <w:rsid w:val="006E663A"/>
    <w:rsid w:val="006E73B0"/>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5B2"/>
    <w:rsid w:val="00707945"/>
    <w:rsid w:val="0071047A"/>
    <w:rsid w:val="0071156C"/>
    <w:rsid w:val="00712692"/>
    <w:rsid w:val="0071284D"/>
    <w:rsid w:val="00712C21"/>
    <w:rsid w:val="0071398D"/>
    <w:rsid w:val="00713E89"/>
    <w:rsid w:val="0071441F"/>
    <w:rsid w:val="007145AC"/>
    <w:rsid w:val="00714912"/>
    <w:rsid w:val="00714F55"/>
    <w:rsid w:val="0071670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2B89"/>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66E66"/>
    <w:rsid w:val="00770587"/>
    <w:rsid w:val="00771EAB"/>
    <w:rsid w:val="00772856"/>
    <w:rsid w:val="007737AA"/>
    <w:rsid w:val="0077438E"/>
    <w:rsid w:val="007743EB"/>
    <w:rsid w:val="00777074"/>
    <w:rsid w:val="00777E94"/>
    <w:rsid w:val="0078004B"/>
    <w:rsid w:val="0078043A"/>
    <w:rsid w:val="007804B8"/>
    <w:rsid w:val="007805F3"/>
    <w:rsid w:val="00780628"/>
    <w:rsid w:val="00781708"/>
    <w:rsid w:val="00781C28"/>
    <w:rsid w:val="00782355"/>
    <w:rsid w:val="00782B1F"/>
    <w:rsid w:val="00783209"/>
    <w:rsid w:val="007840B7"/>
    <w:rsid w:val="0078451C"/>
    <w:rsid w:val="007849B2"/>
    <w:rsid w:val="00784B70"/>
    <w:rsid w:val="00784E0B"/>
    <w:rsid w:val="0078558C"/>
    <w:rsid w:val="00786C36"/>
    <w:rsid w:val="00792466"/>
    <w:rsid w:val="00792FD5"/>
    <w:rsid w:val="00793F1C"/>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61F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049"/>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1855"/>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5EBF"/>
    <w:rsid w:val="007F6002"/>
    <w:rsid w:val="007F67DF"/>
    <w:rsid w:val="007F771B"/>
    <w:rsid w:val="007F7899"/>
    <w:rsid w:val="00800479"/>
    <w:rsid w:val="008015D2"/>
    <w:rsid w:val="0080182C"/>
    <w:rsid w:val="00801922"/>
    <w:rsid w:val="00801A01"/>
    <w:rsid w:val="008027A7"/>
    <w:rsid w:val="00803505"/>
    <w:rsid w:val="008066CD"/>
    <w:rsid w:val="00807147"/>
    <w:rsid w:val="00807232"/>
    <w:rsid w:val="00810651"/>
    <w:rsid w:val="00810D09"/>
    <w:rsid w:val="00810F68"/>
    <w:rsid w:val="00811371"/>
    <w:rsid w:val="00811385"/>
    <w:rsid w:val="00811BB2"/>
    <w:rsid w:val="00811E20"/>
    <w:rsid w:val="00812BC9"/>
    <w:rsid w:val="00814A48"/>
    <w:rsid w:val="008154EF"/>
    <w:rsid w:val="00815722"/>
    <w:rsid w:val="0081668D"/>
    <w:rsid w:val="008170C9"/>
    <w:rsid w:val="008170EB"/>
    <w:rsid w:val="008171FE"/>
    <w:rsid w:val="008177F0"/>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4042"/>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4CD9"/>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9D5"/>
    <w:rsid w:val="00886210"/>
    <w:rsid w:val="008866DE"/>
    <w:rsid w:val="0088686D"/>
    <w:rsid w:val="008868A9"/>
    <w:rsid w:val="00887597"/>
    <w:rsid w:val="00890DAB"/>
    <w:rsid w:val="00890FAE"/>
    <w:rsid w:val="00891428"/>
    <w:rsid w:val="00891855"/>
    <w:rsid w:val="00891902"/>
    <w:rsid w:val="008923BC"/>
    <w:rsid w:val="00892593"/>
    <w:rsid w:val="00894FBB"/>
    <w:rsid w:val="0089632F"/>
    <w:rsid w:val="008968B4"/>
    <w:rsid w:val="00896CA3"/>
    <w:rsid w:val="0089721B"/>
    <w:rsid w:val="00897BD3"/>
    <w:rsid w:val="00897D5D"/>
    <w:rsid w:val="008A15CD"/>
    <w:rsid w:val="008A280E"/>
    <w:rsid w:val="008A43B2"/>
    <w:rsid w:val="008A4471"/>
    <w:rsid w:val="008A5133"/>
    <w:rsid w:val="008A56F3"/>
    <w:rsid w:val="008A5777"/>
    <w:rsid w:val="008A5DB9"/>
    <w:rsid w:val="008A5E97"/>
    <w:rsid w:val="008A68F7"/>
    <w:rsid w:val="008B0023"/>
    <w:rsid w:val="008B14CD"/>
    <w:rsid w:val="008B19AB"/>
    <w:rsid w:val="008B2466"/>
    <w:rsid w:val="008B2822"/>
    <w:rsid w:val="008B30A8"/>
    <w:rsid w:val="008B3D43"/>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4EA"/>
    <w:rsid w:val="008C5542"/>
    <w:rsid w:val="008C5B65"/>
    <w:rsid w:val="008C6AF7"/>
    <w:rsid w:val="008C75CE"/>
    <w:rsid w:val="008C76F5"/>
    <w:rsid w:val="008D04AE"/>
    <w:rsid w:val="008D0C47"/>
    <w:rsid w:val="008D15D5"/>
    <w:rsid w:val="008D237D"/>
    <w:rsid w:val="008D26B3"/>
    <w:rsid w:val="008D29E5"/>
    <w:rsid w:val="008D2F40"/>
    <w:rsid w:val="008D309C"/>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1EBA"/>
    <w:rsid w:val="008E2096"/>
    <w:rsid w:val="008E28FC"/>
    <w:rsid w:val="008E2F3B"/>
    <w:rsid w:val="008E3079"/>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722"/>
    <w:rsid w:val="008F7E18"/>
    <w:rsid w:val="009019D4"/>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B04"/>
    <w:rsid w:val="00914EE4"/>
    <w:rsid w:val="00915AD6"/>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9DE"/>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3590D"/>
    <w:rsid w:val="0094070B"/>
    <w:rsid w:val="009434FC"/>
    <w:rsid w:val="00943876"/>
    <w:rsid w:val="00943EFF"/>
    <w:rsid w:val="00944259"/>
    <w:rsid w:val="0094444C"/>
    <w:rsid w:val="0094445E"/>
    <w:rsid w:val="00945289"/>
    <w:rsid w:val="00945A09"/>
    <w:rsid w:val="00945CB0"/>
    <w:rsid w:val="0094673D"/>
    <w:rsid w:val="00946BC0"/>
    <w:rsid w:val="00947260"/>
    <w:rsid w:val="00947708"/>
    <w:rsid w:val="0095246B"/>
    <w:rsid w:val="009535C4"/>
    <w:rsid w:val="009545AB"/>
    <w:rsid w:val="0095580B"/>
    <w:rsid w:val="00955928"/>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1BE"/>
    <w:rsid w:val="00996A51"/>
    <w:rsid w:val="00996E0E"/>
    <w:rsid w:val="00996EC2"/>
    <w:rsid w:val="00997B05"/>
    <w:rsid w:val="009A2014"/>
    <w:rsid w:val="009A3A15"/>
    <w:rsid w:val="009A43B7"/>
    <w:rsid w:val="009A485B"/>
    <w:rsid w:val="009A4AFF"/>
    <w:rsid w:val="009A5777"/>
    <w:rsid w:val="009A6E33"/>
    <w:rsid w:val="009B08AC"/>
    <w:rsid w:val="009B1583"/>
    <w:rsid w:val="009B1869"/>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D7A0F"/>
    <w:rsid w:val="009E00BA"/>
    <w:rsid w:val="009E0F3F"/>
    <w:rsid w:val="009E11F7"/>
    <w:rsid w:val="009E14CF"/>
    <w:rsid w:val="009E25D8"/>
    <w:rsid w:val="009E2932"/>
    <w:rsid w:val="009E2C3B"/>
    <w:rsid w:val="009E2F85"/>
    <w:rsid w:val="009E3FD5"/>
    <w:rsid w:val="009E4D78"/>
    <w:rsid w:val="009E5475"/>
    <w:rsid w:val="009E663D"/>
    <w:rsid w:val="009E680A"/>
    <w:rsid w:val="009E747B"/>
    <w:rsid w:val="009E7C82"/>
    <w:rsid w:val="009F0819"/>
    <w:rsid w:val="009F098D"/>
    <w:rsid w:val="009F136A"/>
    <w:rsid w:val="009F16FF"/>
    <w:rsid w:val="009F2C95"/>
    <w:rsid w:val="009F337D"/>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3BD"/>
    <w:rsid w:val="00A168A3"/>
    <w:rsid w:val="00A168B7"/>
    <w:rsid w:val="00A16F18"/>
    <w:rsid w:val="00A177AA"/>
    <w:rsid w:val="00A17E4A"/>
    <w:rsid w:val="00A200B6"/>
    <w:rsid w:val="00A20ACC"/>
    <w:rsid w:val="00A2173D"/>
    <w:rsid w:val="00A21C3C"/>
    <w:rsid w:val="00A22473"/>
    <w:rsid w:val="00A233B8"/>
    <w:rsid w:val="00A24264"/>
    <w:rsid w:val="00A24950"/>
    <w:rsid w:val="00A251B3"/>
    <w:rsid w:val="00A26C87"/>
    <w:rsid w:val="00A27458"/>
    <w:rsid w:val="00A27664"/>
    <w:rsid w:val="00A27E39"/>
    <w:rsid w:val="00A27F84"/>
    <w:rsid w:val="00A30B9B"/>
    <w:rsid w:val="00A3283A"/>
    <w:rsid w:val="00A3506C"/>
    <w:rsid w:val="00A365C0"/>
    <w:rsid w:val="00A37B9C"/>
    <w:rsid w:val="00A40407"/>
    <w:rsid w:val="00A40ADB"/>
    <w:rsid w:val="00A410AC"/>
    <w:rsid w:val="00A41AD5"/>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768"/>
    <w:rsid w:val="00A609A1"/>
    <w:rsid w:val="00A60D01"/>
    <w:rsid w:val="00A61BF6"/>
    <w:rsid w:val="00A62804"/>
    <w:rsid w:val="00A62F8B"/>
    <w:rsid w:val="00A635D2"/>
    <w:rsid w:val="00A6378F"/>
    <w:rsid w:val="00A63BF0"/>
    <w:rsid w:val="00A63FC3"/>
    <w:rsid w:val="00A64196"/>
    <w:rsid w:val="00A6440B"/>
    <w:rsid w:val="00A646B4"/>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524"/>
    <w:rsid w:val="00A86D50"/>
    <w:rsid w:val="00A876DC"/>
    <w:rsid w:val="00A87A72"/>
    <w:rsid w:val="00A902C2"/>
    <w:rsid w:val="00A904FB"/>
    <w:rsid w:val="00A91996"/>
    <w:rsid w:val="00A92D85"/>
    <w:rsid w:val="00A93339"/>
    <w:rsid w:val="00A93C56"/>
    <w:rsid w:val="00A93E3F"/>
    <w:rsid w:val="00A94757"/>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66F"/>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7D9"/>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444A"/>
    <w:rsid w:val="00B4643D"/>
    <w:rsid w:val="00B46888"/>
    <w:rsid w:val="00B46BA0"/>
    <w:rsid w:val="00B4734E"/>
    <w:rsid w:val="00B5002C"/>
    <w:rsid w:val="00B501BF"/>
    <w:rsid w:val="00B517EA"/>
    <w:rsid w:val="00B518DE"/>
    <w:rsid w:val="00B51A97"/>
    <w:rsid w:val="00B51C39"/>
    <w:rsid w:val="00B5482F"/>
    <w:rsid w:val="00B54B44"/>
    <w:rsid w:val="00B54F4A"/>
    <w:rsid w:val="00B5546D"/>
    <w:rsid w:val="00B55A80"/>
    <w:rsid w:val="00B570EA"/>
    <w:rsid w:val="00B578BB"/>
    <w:rsid w:val="00B5792E"/>
    <w:rsid w:val="00B57AF8"/>
    <w:rsid w:val="00B60B97"/>
    <w:rsid w:val="00B60D9F"/>
    <w:rsid w:val="00B61022"/>
    <w:rsid w:val="00B61EDF"/>
    <w:rsid w:val="00B65631"/>
    <w:rsid w:val="00B6567F"/>
    <w:rsid w:val="00B6585B"/>
    <w:rsid w:val="00B65BE2"/>
    <w:rsid w:val="00B66070"/>
    <w:rsid w:val="00B6652F"/>
    <w:rsid w:val="00B6669E"/>
    <w:rsid w:val="00B66752"/>
    <w:rsid w:val="00B67517"/>
    <w:rsid w:val="00B67AE2"/>
    <w:rsid w:val="00B67CC4"/>
    <w:rsid w:val="00B71729"/>
    <w:rsid w:val="00B71A21"/>
    <w:rsid w:val="00B72919"/>
    <w:rsid w:val="00B73271"/>
    <w:rsid w:val="00B7386C"/>
    <w:rsid w:val="00B74659"/>
    <w:rsid w:val="00B74B0B"/>
    <w:rsid w:val="00B76887"/>
    <w:rsid w:val="00B778F8"/>
    <w:rsid w:val="00B77F49"/>
    <w:rsid w:val="00B805B0"/>
    <w:rsid w:val="00B81E44"/>
    <w:rsid w:val="00B835EC"/>
    <w:rsid w:val="00B838DF"/>
    <w:rsid w:val="00B84157"/>
    <w:rsid w:val="00B8520C"/>
    <w:rsid w:val="00B870B7"/>
    <w:rsid w:val="00B870C8"/>
    <w:rsid w:val="00B872B4"/>
    <w:rsid w:val="00B87A69"/>
    <w:rsid w:val="00B87B85"/>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6674"/>
    <w:rsid w:val="00BB7C32"/>
    <w:rsid w:val="00BC063F"/>
    <w:rsid w:val="00BC3B68"/>
    <w:rsid w:val="00BC3ECE"/>
    <w:rsid w:val="00BC3F11"/>
    <w:rsid w:val="00BC42E9"/>
    <w:rsid w:val="00BC47AC"/>
    <w:rsid w:val="00BC49A4"/>
    <w:rsid w:val="00BC49D9"/>
    <w:rsid w:val="00BC4AB8"/>
    <w:rsid w:val="00BC5B05"/>
    <w:rsid w:val="00BC664D"/>
    <w:rsid w:val="00BC7426"/>
    <w:rsid w:val="00BC7C6A"/>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741"/>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40B"/>
    <w:rsid w:val="00C20B78"/>
    <w:rsid w:val="00C21168"/>
    <w:rsid w:val="00C21461"/>
    <w:rsid w:val="00C2215E"/>
    <w:rsid w:val="00C22C49"/>
    <w:rsid w:val="00C240B6"/>
    <w:rsid w:val="00C2615F"/>
    <w:rsid w:val="00C30A1D"/>
    <w:rsid w:val="00C310E9"/>
    <w:rsid w:val="00C31656"/>
    <w:rsid w:val="00C31EB4"/>
    <w:rsid w:val="00C320F8"/>
    <w:rsid w:val="00C32C3F"/>
    <w:rsid w:val="00C3302F"/>
    <w:rsid w:val="00C3305D"/>
    <w:rsid w:val="00C3359B"/>
    <w:rsid w:val="00C338A5"/>
    <w:rsid w:val="00C339D1"/>
    <w:rsid w:val="00C33AED"/>
    <w:rsid w:val="00C33DBF"/>
    <w:rsid w:val="00C346E2"/>
    <w:rsid w:val="00C346E3"/>
    <w:rsid w:val="00C35047"/>
    <w:rsid w:val="00C366A3"/>
    <w:rsid w:val="00C36891"/>
    <w:rsid w:val="00C37206"/>
    <w:rsid w:val="00C400C1"/>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1E09"/>
    <w:rsid w:val="00C62B7C"/>
    <w:rsid w:val="00C63443"/>
    <w:rsid w:val="00C65DFB"/>
    <w:rsid w:val="00C65E09"/>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2F5E"/>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006"/>
    <w:rsid w:val="00C948DE"/>
    <w:rsid w:val="00C94BBE"/>
    <w:rsid w:val="00C94C03"/>
    <w:rsid w:val="00C95975"/>
    <w:rsid w:val="00C95CA3"/>
    <w:rsid w:val="00C96097"/>
    <w:rsid w:val="00C96444"/>
    <w:rsid w:val="00CA1758"/>
    <w:rsid w:val="00CA1A0D"/>
    <w:rsid w:val="00CA1F16"/>
    <w:rsid w:val="00CA2ADE"/>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75C"/>
    <w:rsid w:val="00CC1A9B"/>
    <w:rsid w:val="00CC2288"/>
    <w:rsid w:val="00CC368D"/>
    <w:rsid w:val="00CC3FE0"/>
    <w:rsid w:val="00CC45C3"/>
    <w:rsid w:val="00CC55E9"/>
    <w:rsid w:val="00CC5AC7"/>
    <w:rsid w:val="00CC5F4B"/>
    <w:rsid w:val="00CC698B"/>
    <w:rsid w:val="00CC6E49"/>
    <w:rsid w:val="00CC733A"/>
    <w:rsid w:val="00CC7C66"/>
    <w:rsid w:val="00CD00CB"/>
    <w:rsid w:val="00CD06CB"/>
    <w:rsid w:val="00CD0AEE"/>
    <w:rsid w:val="00CD18F0"/>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6957"/>
    <w:rsid w:val="00CF69A4"/>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A57"/>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1A40"/>
    <w:rsid w:val="00D32D77"/>
    <w:rsid w:val="00D337D8"/>
    <w:rsid w:val="00D33A92"/>
    <w:rsid w:val="00D344B0"/>
    <w:rsid w:val="00D3478C"/>
    <w:rsid w:val="00D34D4D"/>
    <w:rsid w:val="00D35509"/>
    <w:rsid w:val="00D3579A"/>
    <w:rsid w:val="00D35A2B"/>
    <w:rsid w:val="00D35CB7"/>
    <w:rsid w:val="00D35CEE"/>
    <w:rsid w:val="00D377F7"/>
    <w:rsid w:val="00D37C7B"/>
    <w:rsid w:val="00D419AD"/>
    <w:rsid w:val="00D424EF"/>
    <w:rsid w:val="00D424F6"/>
    <w:rsid w:val="00D428B2"/>
    <w:rsid w:val="00D4338D"/>
    <w:rsid w:val="00D43414"/>
    <w:rsid w:val="00D43824"/>
    <w:rsid w:val="00D45C9B"/>
    <w:rsid w:val="00D45D12"/>
    <w:rsid w:val="00D46859"/>
    <w:rsid w:val="00D46F39"/>
    <w:rsid w:val="00D47CDE"/>
    <w:rsid w:val="00D50482"/>
    <w:rsid w:val="00D52571"/>
    <w:rsid w:val="00D532D2"/>
    <w:rsid w:val="00D533F9"/>
    <w:rsid w:val="00D544C2"/>
    <w:rsid w:val="00D55D22"/>
    <w:rsid w:val="00D55D82"/>
    <w:rsid w:val="00D56C50"/>
    <w:rsid w:val="00D57381"/>
    <w:rsid w:val="00D60CAB"/>
    <w:rsid w:val="00D60F6C"/>
    <w:rsid w:val="00D61EBA"/>
    <w:rsid w:val="00D62066"/>
    <w:rsid w:val="00D628A0"/>
    <w:rsid w:val="00D62A7B"/>
    <w:rsid w:val="00D63E39"/>
    <w:rsid w:val="00D65BDC"/>
    <w:rsid w:val="00D660B5"/>
    <w:rsid w:val="00D66155"/>
    <w:rsid w:val="00D664E3"/>
    <w:rsid w:val="00D67190"/>
    <w:rsid w:val="00D67BE4"/>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4E7F"/>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5CBF"/>
    <w:rsid w:val="00DA6801"/>
    <w:rsid w:val="00DA6BBD"/>
    <w:rsid w:val="00DB053E"/>
    <w:rsid w:val="00DB12DA"/>
    <w:rsid w:val="00DB1DA1"/>
    <w:rsid w:val="00DB2A2B"/>
    <w:rsid w:val="00DB40F2"/>
    <w:rsid w:val="00DB47D6"/>
    <w:rsid w:val="00DB48DA"/>
    <w:rsid w:val="00DB66BF"/>
    <w:rsid w:val="00DB66CB"/>
    <w:rsid w:val="00DB67D9"/>
    <w:rsid w:val="00DC211A"/>
    <w:rsid w:val="00DC231C"/>
    <w:rsid w:val="00DC509E"/>
    <w:rsid w:val="00DC58ED"/>
    <w:rsid w:val="00DC60D3"/>
    <w:rsid w:val="00DC73B7"/>
    <w:rsid w:val="00DD0174"/>
    <w:rsid w:val="00DD0FDC"/>
    <w:rsid w:val="00DD2E13"/>
    <w:rsid w:val="00DD3B86"/>
    <w:rsid w:val="00DD43F3"/>
    <w:rsid w:val="00DD526B"/>
    <w:rsid w:val="00DD52EC"/>
    <w:rsid w:val="00DD6012"/>
    <w:rsid w:val="00DD6068"/>
    <w:rsid w:val="00DD6977"/>
    <w:rsid w:val="00DD6F5E"/>
    <w:rsid w:val="00DD7144"/>
    <w:rsid w:val="00DD7A04"/>
    <w:rsid w:val="00DE040A"/>
    <w:rsid w:val="00DE1CEE"/>
    <w:rsid w:val="00DE1E67"/>
    <w:rsid w:val="00DE2F25"/>
    <w:rsid w:val="00DE2F39"/>
    <w:rsid w:val="00DE3B5F"/>
    <w:rsid w:val="00DE3E52"/>
    <w:rsid w:val="00DE52AF"/>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136"/>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4C53"/>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6E7"/>
    <w:rsid w:val="00E329E1"/>
    <w:rsid w:val="00E33E2E"/>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5778E"/>
    <w:rsid w:val="00E60612"/>
    <w:rsid w:val="00E60777"/>
    <w:rsid w:val="00E61015"/>
    <w:rsid w:val="00E620CB"/>
    <w:rsid w:val="00E63B17"/>
    <w:rsid w:val="00E64112"/>
    <w:rsid w:val="00E644DC"/>
    <w:rsid w:val="00E646BD"/>
    <w:rsid w:val="00E651FA"/>
    <w:rsid w:val="00E658B4"/>
    <w:rsid w:val="00E65905"/>
    <w:rsid w:val="00E6629C"/>
    <w:rsid w:val="00E66A3A"/>
    <w:rsid w:val="00E66DDC"/>
    <w:rsid w:val="00E67D8A"/>
    <w:rsid w:val="00E70F4D"/>
    <w:rsid w:val="00E7132C"/>
    <w:rsid w:val="00E71729"/>
    <w:rsid w:val="00E72E4D"/>
    <w:rsid w:val="00E7303C"/>
    <w:rsid w:val="00E7329B"/>
    <w:rsid w:val="00E739E2"/>
    <w:rsid w:val="00E73D7B"/>
    <w:rsid w:val="00E7437C"/>
    <w:rsid w:val="00E74A0A"/>
    <w:rsid w:val="00E7652C"/>
    <w:rsid w:val="00E771FA"/>
    <w:rsid w:val="00E77F32"/>
    <w:rsid w:val="00E8049C"/>
    <w:rsid w:val="00E80DAA"/>
    <w:rsid w:val="00E81A52"/>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C6BB9"/>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76C"/>
    <w:rsid w:val="00ED79A7"/>
    <w:rsid w:val="00ED7A82"/>
    <w:rsid w:val="00EE10A3"/>
    <w:rsid w:val="00EE10D2"/>
    <w:rsid w:val="00EE1E58"/>
    <w:rsid w:val="00EE2526"/>
    <w:rsid w:val="00EE2589"/>
    <w:rsid w:val="00EE3B74"/>
    <w:rsid w:val="00EE434E"/>
    <w:rsid w:val="00EE4D1A"/>
    <w:rsid w:val="00EE69EB"/>
    <w:rsid w:val="00EE6CC4"/>
    <w:rsid w:val="00EE6E6A"/>
    <w:rsid w:val="00EE6FB2"/>
    <w:rsid w:val="00EE76B5"/>
    <w:rsid w:val="00EF02AD"/>
    <w:rsid w:val="00EF08B6"/>
    <w:rsid w:val="00EF10A4"/>
    <w:rsid w:val="00EF10C6"/>
    <w:rsid w:val="00EF1572"/>
    <w:rsid w:val="00EF2780"/>
    <w:rsid w:val="00EF3B91"/>
    <w:rsid w:val="00EF4A47"/>
    <w:rsid w:val="00EF5214"/>
    <w:rsid w:val="00EF5F83"/>
    <w:rsid w:val="00EF703D"/>
    <w:rsid w:val="00EF7A0F"/>
    <w:rsid w:val="00EF7A11"/>
    <w:rsid w:val="00EF7CA2"/>
    <w:rsid w:val="00F0089F"/>
    <w:rsid w:val="00F02982"/>
    <w:rsid w:val="00F034B6"/>
    <w:rsid w:val="00F0385B"/>
    <w:rsid w:val="00F07795"/>
    <w:rsid w:val="00F07994"/>
    <w:rsid w:val="00F07F21"/>
    <w:rsid w:val="00F10C18"/>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676A"/>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5545"/>
    <w:rsid w:val="00F66B1E"/>
    <w:rsid w:val="00F66DFA"/>
    <w:rsid w:val="00F71642"/>
    <w:rsid w:val="00F717BD"/>
    <w:rsid w:val="00F71BCE"/>
    <w:rsid w:val="00F71CD4"/>
    <w:rsid w:val="00F71F2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4FD2"/>
    <w:rsid w:val="00F86181"/>
    <w:rsid w:val="00F86483"/>
    <w:rsid w:val="00F866CA"/>
    <w:rsid w:val="00F869AC"/>
    <w:rsid w:val="00F86D45"/>
    <w:rsid w:val="00F87649"/>
    <w:rsid w:val="00F87C98"/>
    <w:rsid w:val="00F915C4"/>
    <w:rsid w:val="00F92C9F"/>
    <w:rsid w:val="00F943B6"/>
    <w:rsid w:val="00F9615D"/>
    <w:rsid w:val="00F96933"/>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0E9"/>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C7FDA"/>
    <w:rsid w:val="00FD0112"/>
    <w:rsid w:val="00FD0CC8"/>
    <w:rsid w:val="00FD0EAC"/>
    <w:rsid w:val="00FD115A"/>
    <w:rsid w:val="00FD1219"/>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AC325"/>
  <w15:docId w15:val="{1FB3AA35-A88F-4EB5-BF99-F1F5650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2846-8399-4B4E-83ED-D8CA9EDD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2302</Words>
  <Characters>13125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to-suzuki</dc:creator>
  <cp:lastModifiedBy>kosuke ichihashi</cp:lastModifiedBy>
  <cp:revision>3</cp:revision>
  <cp:lastPrinted>2019-01-18T07:25:00Z</cp:lastPrinted>
  <dcterms:created xsi:type="dcterms:W3CDTF">2024-03-28T10:46:00Z</dcterms:created>
  <dcterms:modified xsi:type="dcterms:W3CDTF">2024-03-29T07:27:00Z</dcterms:modified>
</cp:coreProperties>
</file>