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7735" w14:textId="0511DBCF" w:rsidR="00B20BD0" w:rsidRPr="00432644" w:rsidRDefault="00BA40AA" w:rsidP="00316C1F">
      <w:pPr>
        <w:rPr>
          <w:rFonts w:asciiTheme="majorEastAsia" w:eastAsiaTheme="majorEastAsia" w:hAnsiTheme="majorEastAsia" w:cs="メイリオ"/>
          <w:b/>
          <w:sz w:val="16"/>
          <w:szCs w:val="16"/>
        </w:rPr>
      </w:pPr>
      <w:bookmarkStart w:id="0" w:name="_Toc413155790"/>
      <w:r w:rsidRPr="00432644">
        <w:rPr>
          <w:rFonts w:asciiTheme="majorEastAsia" w:eastAsiaTheme="majorEastAsia" w:hAnsiTheme="majorEastAsia" w:cs="メイリオ"/>
          <w:b/>
          <w:noProof/>
          <w:sz w:val="16"/>
          <w:szCs w:val="16"/>
        </w:rPr>
        <mc:AlternateContent>
          <mc:Choice Requires="wps">
            <w:drawing>
              <wp:anchor distT="0" distB="0" distL="114300" distR="114300" simplePos="0" relativeHeight="251658240" behindDoc="0" locked="0" layoutInCell="1" allowOverlap="1" wp14:anchorId="4C66C320" wp14:editId="1D588E00">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14:paraId="4A7BBD2D" w14:textId="77777777" w:rsidR="00373A94" w:rsidRPr="0025219B" w:rsidRDefault="00373A94"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66C320"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">
                <v:textbox style="mso-fit-shape-to-text:t">
                  <w:txbxContent>
                    <w:p w14:paraId="4A7BBD2D" w14:textId="77777777" w:rsidR="00373A94" w:rsidRPr="0025219B" w:rsidRDefault="00373A94"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sidRPr="00432644">
        <w:rPr>
          <w:rFonts w:asciiTheme="majorEastAsia" w:eastAsiaTheme="majorEastAsia" w:hAnsiTheme="majorEastAsia" w:cs="メイリオ" w:hint="eastAsia"/>
          <w:b/>
          <w:sz w:val="16"/>
          <w:szCs w:val="16"/>
        </w:rPr>
        <w:t>&lt; 運営推進会議における評価_様式例</w:t>
      </w:r>
      <w:bookmarkEnd w:id="0"/>
      <w:r w:rsidR="00316C1F" w:rsidRPr="00432644">
        <w:rPr>
          <w:rFonts w:asciiTheme="majorEastAsia" w:eastAsiaTheme="majorEastAsia" w:hAnsiTheme="majorEastAsia" w:cs="メイリオ" w:hint="eastAsia"/>
          <w:b/>
          <w:sz w:val="16"/>
          <w:szCs w:val="16"/>
        </w:rPr>
        <w:t xml:space="preserve"> &gt;</w:t>
      </w:r>
      <w:r w:rsidR="00E739E2" w:rsidRPr="00432644">
        <w:rPr>
          <w:rFonts w:asciiTheme="majorEastAsia" w:eastAsiaTheme="majorEastAsia" w:hAnsiTheme="majorEastAsia" w:cs="メイリオ" w:hint="eastAsia"/>
          <w:b/>
          <w:sz w:val="16"/>
          <w:szCs w:val="16"/>
        </w:rPr>
        <w:t xml:space="preserve">　※公表用</w:t>
      </w:r>
    </w:p>
    <w:p w14:paraId="3B3A0977" w14:textId="77777777" w:rsidR="00300109" w:rsidRPr="00432644" w:rsidRDefault="00300109" w:rsidP="00BA40AA">
      <w:pPr>
        <w:pStyle w:val="a2"/>
        <w:spacing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RPr="00432644" w14:paraId="33557AEA"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89F292" w14:textId="77777777" w:rsidR="004A044D" w:rsidRPr="00432644" w:rsidRDefault="004A044D" w:rsidP="004A044D">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BAACD"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医療法人社団思葉会</w:t>
            </w:r>
          </w:p>
          <w:p w14:paraId="0D443332"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MEIN　HAUS</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6CCBE6" w14:textId="77777777" w:rsidR="004A044D" w:rsidRPr="00432644" w:rsidRDefault="004A044D"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6FC03"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MEIN HAUS看多機</w:t>
            </w:r>
          </w:p>
          <w:p w14:paraId="068EE78B" w14:textId="77777777" w:rsidR="004A044D" w:rsidRPr="00432644" w:rsidRDefault="004A044D" w:rsidP="00300109">
            <w:pPr>
              <w:pStyle w:val="a2"/>
              <w:rPr>
                <w:rFonts w:asciiTheme="majorEastAsia" w:eastAsiaTheme="majorEastAsia" w:hAnsiTheme="majorEastAsia"/>
                <w:sz w:val="16"/>
                <w:szCs w:val="16"/>
              </w:rPr>
            </w:pPr>
          </w:p>
        </w:tc>
      </w:tr>
      <w:tr w:rsidR="00300109" w:rsidRPr="00432644" w14:paraId="6AC25F7F" w14:textId="77777777" w:rsidTr="00432644">
        <w:trPr>
          <w:trHeight w:val="416"/>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593E6B" w14:textId="77777777" w:rsidR="00300109" w:rsidRPr="00432644" w:rsidRDefault="0030010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所在地</w:t>
            </w:r>
          </w:p>
          <w:p w14:paraId="07BC7FCB" w14:textId="77777777" w:rsidR="004A044D" w:rsidRPr="00432644" w:rsidRDefault="004A044D" w:rsidP="00BA40AA">
            <w:pPr>
              <w:pStyle w:val="a2"/>
              <w:spacing w:afterLines="50" w:after="175"/>
              <w:rPr>
                <w:rFonts w:asciiTheme="majorEastAsia" w:eastAsiaTheme="majorEastAsia" w:hAnsiTheme="majorEastAsia"/>
                <w:sz w:val="16"/>
                <w:szCs w:val="16"/>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F3808" w14:textId="77777777" w:rsidR="00300109" w:rsidRPr="00432644" w:rsidRDefault="005557F5"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1C58C9" w:rsidRPr="00432644">
              <w:rPr>
                <w:rFonts w:asciiTheme="majorEastAsia" w:eastAsiaTheme="majorEastAsia" w:hAnsiTheme="majorEastAsia" w:hint="eastAsia"/>
                <w:sz w:val="16"/>
                <w:szCs w:val="16"/>
              </w:rPr>
              <w:t>654</w:t>
            </w:r>
            <w:r w:rsidRPr="00432644">
              <w:rPr>
                <w:rFonts w:asciiTheme="majorEastAsia" w:eastAsiaTheme="majorEastAsia" w:hAnsiTheme="majorEastAsia" w:hint="eastAsia"/>
                <w:sz w:val="16"/>
                <w:szCs w:val="16"/>
              </w:rPr>
              <w:t xml:space="preserve">－　</w:t>
            </w:r>
            <w:r w:rsidR="001C58C9" w:rsidRPr="00432644">
              <w:rPr>
                <w:rFonts w:asciiTheme="majorEastAsia" w:eastAsiaTheme="majorEastAsia" w:hAnsiTheme="majorEastAsia" w:hint="eastAsia"/>
                <w:sz w:val="16"/>
                <w:szCs w:val="16"/>
              </w:rPr>
              <w:t>0013</w:t>
            </w:r>
            <w:r w:rsidRPr="00432644">
              <w:rPr>
                <w:rFonts w:asciiTheme="majorEastAsia" w:eastAsiaTheme="majorEastAsia" w:hAnsiTheme="majorEastAsia" w:hint="eastAsia"/>
                <w:sz w:val="16"/>
                <w:szCs w:val="16"/>
              </w:rPr>
              <w:t>）</w:t>
            </w:r>
          </w:p>
          <w:p w14:paraId="5C9567F7" w14:textId="77777777" w:rsidR="001C58C9"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神戸市須磨区大手町6丁目2-11</w:t>
            </w:r>
          </w:p>
        </w:tc>
      </w:tr>
    </w:tbl>
    <w:p w14:paraId="3DD67323" w14:textId="77777777" w:rsidR="006E5C56" w:rsidRPr="00432644" w:rsidRDefault="006E5C56"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w:t>
      </w:r>
      <w:r w:rsidR="00064434" w:rsidRPr="00432644">
        <w:rPr>
          <w:rFonts w:asciiTheme="majorEastAsia" w:eastAsiaTheme="majorEastAsia" w:hAnsiTheme="majorEastAsia" w:hint="eastAsia"/>
          <w:sz w:val="16"/>
          <w:szCs w:val="16"/>
        </w:rPr>
        <w:t>の特徴、特に力を入れている</w:t>
      </w:r>
      <w:r w:rsidRPr="00432644">
        <w:rPr>
          <w:rFonts w:asciiTheme="majorEastAsia" w:eastAsiaTheme="majorEastAsia" w:hAnsiTheme="majorEastAsia" w:hint="eastAsia"/>
          <w:sz w:val="16"/>
          <w:szCs w:val="16"/>
        </w:rPr>
        <w:t>点】</w:t>
      </w:r>
    </w:p>
    <w:tbl>
      <w:tblPr>
        <w:tblStyle w:val="af6"/>
        <w:tblW w:w="1424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41"/>
      </w:tblGrid>
      <w:tr w:rsidR="006E5C56" w:rsidRPr="00432644" w14:paraId="4E38947F" w14:textId="77777777" w:rsidTr="00432644">
        <w:trPr>
          <w:trHeight w:val="391"/>
        </w:trPr>
        <w:tc>
          <w:tcPr>
            <w:tcW w:w="14241" w:type="dxa"/>
          </w:tcPr>
          <w:p w14:paraId="670BE40C" w14:textId="3A66AF77" w:rsidR="006E5C56" w:rsidRPr="00432644" w:rsidRDefault="002653F1" w:rsidP="006E5C56">
            <w:pPr>
              <w:pStyle w:val="a2"/>
              <w:rPr>
                <w:rFonts w:asciiTheme="majorEastAsia" w:eastAsiaTheme="majorEastAsia" w:hAnsiTheme="majorEastAsia"/>
                <w:sz w:val="16"/>
                <w:szCs w:val="16"/>
              </w:rPr>
            </w:pPr>
            <w:r w:rsidRPr="002653F1">
              <w:rPr>
                <w:rFonts w:asciiTheme="majorEastAsia" w:eastAsiaTheme="majorEastAsia" w:hAnsiTheme="majorEastAsia" w:hint="eastAsia"/>
                <w:sz w:val="16"/>
                <w:szCs w:val="16"/>
              </w:rPr>
              <w:t>「通い」「宿泊」のサービスと「訪問看護・介護」</w:t>
            </w:r>
            <w:r>
              <w:rPr>
                <w:rFonts w:asciiTheme="majorEastAsia" w:eastAsiaTheme="majorEastAsia" w:hAnsiTheme="majorEastAsia" w:hint="eastAsia"/>
                <w:sz w:val="16"/>
                <w:szCs w:val="16"/>
              </w:rPr>
              <w:t>を</w:t>
            </w:r>
            <w:r w:rsidRPr="002653F1">
              <w:rPr>
                <w:rFonts w:asciiTheme="majorEastAsia" w:eastAsiaTheme="majorEastAsia" w:hAnsiTheme="majorEastAsia" w:hint="eastAsia"/>
                <w:sz w:val="16"/>
                <w:szCs w:val="16"/>
              </w:rPr>
              <w:t>組み合わせることで、病気をかかえていても医療、介護の連携で、慣れ親しんだ地域、家で身近な人に囲まれて暮らし続けることをサポートします</w:t>
            </w:r>
          </w:p>
        </w:tc>
      </w:tr>
    </w:tbl>
    <w:p w14:paraId="6BA5BACE" w14:textId="77777777" w:rsidR="007F6002" w:rsidRPr="00432644" w:rsidRDefault="00131D63"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7F6002" w:rsidRPr="00432644">
        <w:rPr>
          <w:rFonts w:asciiTheme="majorEastAsia" w:eastAsiaTheme="majorEastAsia" w:hAnsiTheme="majorEastAsia" w:hint="eastAsia"/>
          <w:sz w:val="16"/>
          <w:szCs w:val="16"/>
        </w:rPr>
        <w:t>自己評価</w:t>
      </w:r>
      <w:r w:rsidR="006E5C56" w:rsidRPr="00432644">
        <w:rPr>
          <w:rFonts w:asciiTheme="majorEastAsia" w:eastAsiaTheme="majorEastAsia" w:hAnsiTheme="majorEastAsia" w:hint="eastAsia"/>
          <w:sz w:val="16"/>
          <w:szCs w:val="16"/>
        </w:rPr>
        <w:t>の</w:t>
      </w:r>
      <w:r w:rsidR="007F6002" w:rsidRPr="00432644">
        <w:rPr>
          <w:rFonts w:asciiTheme="majorEastAsia" w:eastAsiaTheme="majorEastAsia" w:hAnsiTheme="majorEastAsia" w:hint="eastAsia"/>
          <w:sz w:val="16"/>
          <w:szCs w:val="16"/>
        </w:rPr>
        <w:t>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432644" w14:paraId="450B236D"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FC558A" w14:textId="77777777" w:rsidR="00131D63" w:rsidRPr="00432644" w:rsidRDefault="00131D63"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p w14:paraId="1E6A6DC5" w14:textId="77777777" w:rsidR="007F6002" w:rsidRPr="00432644" w:rsidRDefault="007F6002"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01E1D9" w14:textId="191BB0F8" w:rsidR="007F6002" w:rsidRPr="008E3079" w:rsidRDefault="007F6002" w:rsidP="00BA40AA">
            <w:pPr>
              <w:pStyle w:val="a2"/>
              <w:spacing w:beforeLines="75" w:before="262" w:afterLines="25" w:after="87"/>
              <w:rPr>
                <w:rFonts w:asciiTheme="majorEastAsia" w:eastAsiaTheme="majorEastAsia" w:hAnsiTheme="majorEastAsia"/>
                <w:sz w:val="16"/>
                <w:szCs w:val="16"/>
                <w:highlight w:val="yellow"/>
                <w:u w:val="single"/>
              </w:rPr>
            </w:pPr>
            <w:r w:rsidRPr="005D7D4E">
              <w:rPr>
                <w:rFonts w:asciiTheme="majorEastAsia" w:eastAsiaTheme="majorEastAsia" w:hAnsiTheme="majorEastAsia" w:hint="eastAsia"/>
                <w:sz w:val="16"/>
                <w:szCs w:val="16"/>
              </w:rPr>
              <w:t>西暦</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2</w:t>
            </w:r>
            <w:r w:rsidR="008E3079" w:rsidRPr="005D7D4E">
              <w:rPr>
                <w:rFonts w:asciiTheme="majorEastAsia" w:eastAsiaTheme="majorEastAsia" w:hAnsiTheme="majorEastAsia"/>
                <w:sz w:val="16"/>
                <w:szCs w:val="16"/>
                <w:u w:val="single"/>
              </w:rPr>
              <w:t>021</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年</w:t>
            </w:r>
            <w:r w:rsidR="008E3079" w:rsidRPr="005D7D4E">
              <w:rPr>
                <w:rFonts w:asciiTheme="majorEastAsia" w:eastAsiaTheme="majorEastAsia" w:hAnsiTheme="majorEastAsia" w:hint="eastAsia"/>
                <w:sz w:val="16"/>
                <w:szCs w:val="16"/>
              </w:rPr>
              <w:t xml:space="preserve"> </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3</w:t>
            </w:r>
            <w:r w:rsidR="008E3079" w:rsidRPr="005D7D4E">
              <w:rPr>
                <w:rFonts w:asciiTheme="majorEastAsia" w:eastAsiaTheme="majorEastAsia" w:hAnsiTheme="majorEastAsia"/>
                <w:sz w:val="16"/>
                <w:szCs w:val="16"/>
                <w:u w:val="single"/>
              </w:rPr>
              <w:t xml:space="preserve"> </w:t>
            </w:r>
            <w:r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月</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2</w:t>
            </w:r>
            <w:r w:rsidR="00171007">
              <w:rPr>
                <w:rFonts w:asciiTheme="majorEastAsia" w:eastAsiaTheme="majorEastAsia" w:hAnsiTheme="majorEastAsia"/>
                <w:sz w:val="16"/>
                <w:szCs w:val="16"/>
                <w:u w:val="single"/>
              </w:rPr>
              <w:t>4</w:t>
            </w:r>
            <w:r w:rsidR="008E3079" w:rsidRPr="005D7D4E">
              <w:rPr>
                <w:rFonts w:asciiTheme="majorEastAsia" w:eastAsiaTheme="majorEastAsia" w:hAnsiTheme="majorEastAsia"/>
                <w:sz w:val="16"/>
                <w:szCs w:val="16"/>
                <w:u w:val="single"/>
              </w:rPr>
              <w:t xml:space="preserve">   </w:t>
            </w:r>
            <w:r w:rsidRPr="005D7D4E">
              <w:rPr>
                <w:rFonts w:asciiTheme="majorEastAsia" w:eastAsiaTheme="majorEastAsia" w:hAnsiTheme="majorEastAsia" w:hint="eastAsia"/>
                <w:sz w:val="16"/>
                <w:szCs w:val="16"/>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424662" w14:textId="77777777" w:rsidR="007F6002" w:rsidRPr="00432644" w:rsidRDefault="00921C1E"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従業者</w:t>
            </w:r>
            <w:r w:rsidR="00256C05" w:rsidRPr="00432644">
              <w:rPr>
                <w:rFonts w:asciiTheme="majorEastAsia" w:eastAsiaTheme="majorEastAsia" w:hAnsiTheme="majorEastAsia" w:hint="eastAsia"/>
                <w:sz w:val="16"/>
                <w:szCs w:val="16"/>
              </w:rPr>
              <w:t>等</w:t>
            </w:r>
            <w:r w:rsidR="00B66752" w:rsidRPr="00432644">
              <w:rPr>
                <w:rFonts w:asciiTheme="majorEastAsia" w:eastAsiaTheme="majorEastAsia" w:hAnsiTheme="majorEastAsia" w:hint="eastAsia"/>
                <w:sz w:val="16"/>
                <w:szCs w:val="16"/>
              </w:rPr>
              <w:t>自己評価</w:t>
            </w:r>
          </w:p>
          <w:p w14:paraId="1492DD85" w14:textId="77777777" w:rsidR="006E5C56" w:rsidRPr="00432644" w:rsidRDefault="006E5C56"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48E878" w14:textId="5E02A929" w:rsidR="007F6002"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Pr="005D7D4E">
              <w:rPr>
                <w:rFonts w:asciiTheme="majorEastAsia" w:eastAsiaTheme="majorEastAsia" w:hAnsiTheme="majorEastAsia" w:hint="eastAsia"/>
                <w:sz w:val="16"/>
                <w:szCs w:val="16"/>
              </w:rPr>
              <w:t>（</w:t>
            </w:r>
            <w:r w:rsidRPr="005D7D4E">
              <w:rPr>
                <w:rFonts w:asciiTheme="majorEastAsia" w:eastAsiaTheme="majorEastAsia" w:hAnsiTheme="majorEastAsia" w:hint="eastAsia"/>
                <w:sz w:val="16"/>
                <w:szCs w:val="16"/>
                <w:u w:val="single"/>
              </w:rPr>
              <w:t xml:space="preserve">　　　</w:t>
            </w:r>
            <w:r w:rsidR="00291F75">
              <w:rPr>
                <w:rFonts w:asciiTheme="majorEastAsia" w:eastAsiaTheme="majorEastAsia" w:hAnsiTheme="majorEastAsia" w:hint="eastAsia"/>
                <w:sz w:val="16"/>
                <w:szCs w:val="16"/>
                <w:u w:val="single"/>
              </w:rPr>
              <w:t>1</w:t>
            </w:r>
            <w:r w:rsidR="00291F75">
              <w:rPr>
                <w:rFonts w:asciiTheme="majorEastAsia" w:eastAsiaTheme="majorEastAsia" w:hAnsiTheme="majorEastAsia"/>
                <w:sz w:val="16"/>
                <w:szCs w:val="16"/>
                <w:u w:val="single"/>
              </w:rPr>
              <w:t>1</w:t>
            </w:r>
            <w:r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）人</w:t>
            </w:r>
            <w:r w:rsidRPr="00432644">
              <w:rPr>
                <w:rFonts w:asciiTheme="majorEastAsia" w:eastAsiaTheme="majorEastAsia" w:hAnsiTheme="majorEastAsia" w:hint="eastAsia"/>
                <w:sz w:val="16"/>
                <w:szCs w:val="16"/>
              </w:rPr>
              <w:t xml:space="preserve">　　　　　　　　※管理者を含む</w:t>
            </w:r>
          </w:p>
        </w:tc>
      </w:tr>
    </w:tbl>
    <w:p w14:paraId="575AF2A6" w14:textId="77777777" w:rsidR="006E5C56" w:rsidRPr="00432644" w:rsidRDefault="006E5C56"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【運営推進会議における評価の実施概要】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432644" w14:paraId="26FA2472"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1BB347" w14:textId="77777777" w:rsidR="006E5C56" w:rsidRPr="00432644" w:rsidRDefault="006E5C56"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B996FD" w14:textId="4CDE9E05" w:rsidR="006E5C56"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西暦</w:t>
            </w:r>
            <w:r w:rsidRPr="00432644">
              <w:rPr>
                <w:rFonts w:asciiTheme="majorEastAsia" w:eastAsiaTheme="majorEastAsia" w:hAnsiTheme="majorEastAsia" w:hint="eastAsia"/>
                <w:sz w:val="16"/>
                <w:szCs w:val="16"/>
                <w:u w:val="single"/>
              </w:rPr>
              <w:t xml:space="preserve">　</w:t>
            </w:r>
            <w:r w:rsidR="00CD0AEE" w:rsidRPr="00432644">
              <w:rPr>
                <w:rFonts w:asciiTheme="majorEastAsia" w:eastAsiaTheme="majorEastAsia" w:hAnsiTheme="majorEastAsia" w:hint="eastAsia"/>
                <w:sz w:val="16"/>
                <w:szCs w:val="16"/>
                <w:u w:val="single"/>
              </w:rPr>
              <w:t>20</w:t>
            </w:r>
            <w:r w:rsidR="008A15CD">
              <w:rPr>
                <w:rFonts w:asciiTheme="majorEastAsia" w:eastAsiaTheme="majorEastAsia" w:hAnsiTheme="majorEastAsia" w:hint="eastAsia"/>
                <w:sz w:val="16"/>
                <w:szCs w:val="16"/>
                <w:u w:val="single"/>
              </w:rPr>
              <w:t>2</w:t>
            </w:r>
            <w:r w:rsidR="00171007">
              <w:rPr>
                <w:rFonts w:asciiTheme="majorEastAsia" w:eastAsiaTheme="majorEastAsia" w:hAnsiTheme="majorEastAsia"/>
                <w:sz w:val="16"/>
                <w:szCs w:val="16"/>
                <w:u w:val="single"/>
              </w:rPr>
              <w:t>1</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年</w:t>
            </w:r>
            <w:r w:rsidRPr="00432644">
              <w:rPr>
                <w:rFonts w:asciiTheme="majorEastAsia" w:eastAsiaTheme="majorEastAsia" w:hAnsiTheme="majorEastAsia" w:hint="eastAsia"/>
                <w:sz w:val="16"/>
                <w:szCs w:val="16"/>
                <w:u w:val="single"/>
              </w:rPr>
              <w:t xml:space="preserve">　　</w:t>
            </w:r>
            <w:r w:rsidR="004A2655">
              <w:rPr>
                <w:rFonts w:asciiTheme="majorEastAsia" w:eastAsiaTheme="majorEastAsia" w:hAnsiTheme="majorEastAsia" w:hint="eastAsia"/>
                <w:sz w:val="16"/>
                <w:szCs w:val="16"/>
                <w:u w:val="single"/>
              </w:rPr>
              <w:t>1</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月</w:t>
            </w:r>
            <w:r w:rsidRPr="00432644">
              <w:rPr>
                <w:rFonts w:asciiTheme="majorEastAsia" w:eastAsiaTheme="majorEastAsia" w:hAnsiTheme="majorEastAsia" w:hint="eastAsia"/>
                <w:sz w:val="16"/>
                <w:szCs w:val="16"/>
                <w:u w:val="single"/>
              </w:rPr>
              <w:t xml:space="preserve">　　</w:t>
            </w:r>
            <w:r w:rsidR="00171007">
              <w:rPr>
                <w:rFonts w:asciiTheme="majorEastAsia" w:eastAsiaTheme="majorEastAsia" w:hAnsiTheme="majorEastAsia" w:hint="eastAsia"/>
                <w:sz w:val="16"/>
                <w:szCs w:val="16"/>
                <w:u w:val="single"/>
              </w:rPr>
              <w:t>2</w:t>
            </w:r>
            <w:r w:rsidR="00171007">
              <w:rPr>
                <w:rFonts w:asciiTheme="majorEastAsia" w:eastAsiaTheme="majorEastAsia" w:hAnsiTheme="majorEastAsia"/>
                <w:sz w:val="16"/>
                <w:szCs w:val="16"/>
                <w:u w:val="single"/>
              </w:rPr>
              <w:t>7</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E24CD6" w14:textId="77777777" w:rsidR="006E5C56" w:rsidRPr="00432644" w:rsidRDefault="00064434"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AAA148" w14:textId="0DFA0227" w:rsidR="006E5C56"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u w:val="single"/>
              </w:rPr>
              <w:t xml:space="preserve">　</w:t>
            </w:r>
            <w:r w:rsidR="005D7D4E">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u w:val="single"/>
              </w:rPr>
              <w:t xml:space="preserve">　</w:t>
            </w:r>
            <w:r w:rsidR="00171007">
              <w:rPr>
                <w:rFonts w:asciiTheme="majorEastAsia" w:eastAsiaTheme="majorEastAsia" w:hAnsiTheme="majorEastAsia" w:hint="eastAsia"/>
                <w:sz w:val="16"/>
                <w:szCs w:val="16"/>
                <w:u w:val="single"/>
              </w:rPr>
              <w:t>7</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 xml:space="preserve">）人　　</w:t>
            </w:r>
            <w:r w:rsidR="00064434"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 xml:space="preserve">　</w:t>
            </w:r>
            <w:r w:rsidR="00064434" w:rsidRPr="00432644">
              <w:rPr>
                <w:rFonts w:asciiTheme="majorEastAsia" w:eastAsiaTheme="majorEastAsia" w:hAnsiTheme="majorEastAsia" w:hint="eastAsia"/>
                <w:sz w:val="16"/>
                <w:szCs w:val="16"/>
              </w:rPr>
              <w:t>※自事業所職員</w:t>
            </w:r>
            <w:r w:rsidRPr="00432644">
              <w:rPr>
                <w:rFonts w:asciiTheme="majorEastAsia" w:eastAsiaTheme="majorEastAsia" w:hAnsiTheme="majorEastAsia" w:hint="eastAsia"/>
                <w:sz w:val="16"/>
                <w:szCs w:val="16"/>
              </w:rPr>
              <w:t>を含む</w:t>
            </w:r>
          </w:p>
        </w:tc>
      </w:tr>
      <w:tr w:rsidR="006E5C56" w:rsidRPr="00432644" w14:paraId="4E168ADB"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54E25C" w14:textId="77777777" w:rsidR="006E5C56" w:rsidRPr="00432644" w:rsidRDefault="006E5C56"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出席者</w:t>
            </w:r>
            <w:r w:rsidR="00064434" w:rsidRPr="00432644">
              <w:rPr>
                <w:rFonts w:asciiTheme="majorEastAsia" w:eastAsiaTheme="majorEastAsia" w:hAnsiTheme="majorEastAsia" w:hint="eastAsia"/>
                <w:sz w:val="16"/>
                <w:szCs w:val="16"/>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7CBF10" w14:textId="2C1E1791" w:rsidR="006E5C56" w:rsidRPr="00432644" w:rsidRDefault="00064434" w:rsidP="00BA40AA">
            <w:pPr>
              <w:pStyle w:val="a2"/>
              <w:spacing w:beforeLines="50" w:before="175"/>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□自事業所職員（</w:t>
            </w:r>
            <w:r w:rsidRPr="00432644">
              <w:rPr>
                <w:rFonts w:asciiTheme="majorEastAsia" w:eastAsiaTheme="majorEastAsia" w:hAnsiTheme="majorEastAsia" w:hint="eastAsia"/>
                <w:sz w:val="16"/>
                <w:szCs w:val="16"/>
                <w:u w:val="single"/>
              </w:rPr>
              <w:t xml:space="preserve">　</w:t>
            </w:r>
            <w:r w:rsidR="004A2655">
              <w:rPr>
                <w:rFonts w:asciiTheme="majorEastAsia" w:eastAsiaTheme="majorEastAsia" w:hAnsiTheme="majorEastAsia" w:hint="eastAsia"/>
                <w:sz w:val="16"/>
                <w:szCs w:val="16"/>
                <w:u w:val="single"/>
              </w:rPr>
              <w:t>3</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 xml:space="preserve">人）　　</w:t>
            </w:r>
            <w:r w:rsidR="006E5C56" w:rsidRPr="00432644">
              <w:rPr>
                <w:rFonts w:asciiTheme="majorEastAsia" w:eastAsiaTheme="majorEastAsia" w:hAnsiTheme="majorEastAsia" w:hint="eastAsia"/>
                <w:sz w:val="16"/>
                <w:szCs w:val="16"/>
              </w:rPr>
              <w:t>□市町村職員（</w:t>
            </w:r>
            <w:r w:rsidR="006E5C56" w:rsidRPr="00432644">
              <w:rPr>
                <w:rFonts w:asciiTheme="majorEastAsia" w:eastAsiaTheme="majorEastAsia" w:hAnsiTheme="majorEastAsia" w:hint="eastAsia"/>
                <w:sz w:val="16"/>
                <w:szCs w:val="16"/>
                <w:u w:val="single"/>
              </w:rPr>
              <w:t xml:space="preserve">　　　</w:t>
            </w:r>
            <w:r w:rsidR="006E5C56" w:rsidRPr="00432644">
              <w:rPr>
                <w:rFonts w:asciiTheme="majorEastAsia" w:eastAsiaTheme="majorEastAsia" w:hAnsiTheme="majorEastAsia" w:hint="eastAsia"/>
                <w:sz w:val="16"/>
                <w:szCs w:val="16"/>
              </w:rPr>
              <w:t>人）</w:t>
            </w:r>
            <w:r w:rsidRPr="00432644">
              <w:rPr>
                <w:rFonts w:asciiTheme="majorEastAsia" w:eastAsiaTheme="majorEastAsia" w:hAnsiTheme="majorEastAsia" w:hint="eastAsia"/>
                <w:sz w:val="16"/>
                <w:szCs w:val="16"/>
              </w:rPr>
              <w:t xml:space="preserve">　</w:t>
            </w:r>
            <w:r w:rsidR="006E5C56" w:rsidRPr="00432644">
              <w:rPr>
                <w:rFonts w:asciiTheme="majorEastAsia" w:eastAsiaTheme="majorEastAsia" w:hAnsiTheme="majorEastAsia" w:hint="eastAsia"/>
                <w:sz w:val="16"/>
                <w:szCs w:val="16"/>
              </w:rPr>
              <w:t xml:space="preserve">　□地域包括支援センター職員（</w:t>
            </w:r>
            <w:r w:rsidR="006E5C56" w:rsidRPr="00432644">
              <w:rPr>
                <w:rFonts w:asciiTheme="majorEastAsia" w:eastAsiaTheme="majorEastAsia" w:hAnsiTheme="majorEastAsia" w:hint="eastAsia"/>
                <w:sz w:val="16"/>
                <w:szCs w:val="16"/>
                <w:u w:val="single"/>
              </w:rPr>
              <w:t xml:space="preserve">　</w:t>
            </w:r>
            <w:r w:rsidR="00CD0AEE" w:rsidRPr="00432644">
              <w:rPr>
                <w:rFonts w:asciiTheme="majorEastAsia" w:eastAsiaTheme="majorEastAsia" w:hAnsiTheme="majorEastAsia" w:hint="eastAsia"/>
                <w:sz w:val="16"/>
                <w:szCs w:val="16"/>
                <w:u w:val="single"/>
              </w:rPr>
              <w:t>1</w:t>
            </w:r>
            <w:r w:rsidR="006E5C56" w:rsidRPr="00432644">
              <w:rPr>
                <w:rFonts w:asciiTheme="majorEastAsia" w:eastAsiaTheme="majorEastAsia" w:hAnsiTheme="majorEastAsia" w:hint="eastAsia"/>
                <w:sz w:val="16"/>
                <w:szCs w:val="16"/>
                <w:u w:val="single"/>
              </w:rPr>
              <w:t xml:space="preserve">　</w:t>
            </w:r>
            <w:r w:rsidR="006E5C56" w:rsidRPr="00432644">
              <w:rPr>
                <w:rFonts w:asciiTheme="majorEastAsia" w:eastAsiaTheme="majorEastAsia" w:hAnsiTheme="majorEastAsia" w:hint="eastAsia"/>
                <w:sz w:val="16"/>
                <w:szCs w:val="16"/>
              </w:rPr>
              <w:t xml:space="preserve">人）　</w:t>
            </w:r>
            <w:r w:rsidRPr="00432644">
              <w:rPr>
                <w:rFonts w:asciiTheme="majorEastAsia" w:eastAsiaTheme="majorEastAsia" w:hAnsiTheme="majorEastAsia" w:hint="eastAsia"/>
                <w:sz w:val="16"/>
                <w:szCs w:val="16"/>
              </w:rPr>
              <w:t xml:space="preserve">　□地域住民の代表者</w:t>
            </w:r>
            <w:r w:rsidR="00171007" w:rsidRPr="00432644">
              <w:rPr>
                <w:rFonts w:asciiTheme="majorEastAsia" w:eastAsiaTheme="majorEastAsia" w:hAnsiTheme="majorEastAsia" w:hint="eastAsia"/>
                <w:sz w:val="16"/>
                <w:szCs w:val="16"/>
              </w:rPr>
              <w:t>（</w:t>
            </w:r>
            <w:r w:rsidR="00171007" w:rsidRPr="00432644">
              <w:rPr>
                <w:rFonts w:asciiTheme="majorEastAsia" w:eastAsiaTheme="majorEastAsia" w:hAnsiTheme="majorEastAsia" w:hint="eastAsia"/>
                <w:sz w:val="16"/>
                <w:szCs w:val="16"/>
                <w:u w:val="single"/>
              </w:rPr>
              <w:t xml:space="preserve">　</w:t>
            </w:r>
            <w:r w:rsidR="00171007">
              <w:rPr>
                <w:rFonts w:asciiTheme="majorEastAsia" w:eastAsiaTheme="majorEastAsia" w:hAnsiTheme="majorEastAsia" w:hint="eastAsia"/>
                <w:sz w:val="16"/>
                <w:szCs w:val="16"/>
                <w:u w:val="single"/>
              </w:rPr>
              <w:t>2</w:t>
            </w:r>
            <w:r w:rsidR="00171007" w:rsidRPr="00432644">
              <w:rPr>
                <w:rFonts w:asciiTheme="majorEastAsia" w:eastAsiaTheme="majorEastAsia" w:hAnsiTheme="majorEastAsia" w:hint="eastAsia"/>
                <w:sz w:val="16"/>
                <w:szCs w:val="16"/>
                <w:u w:val="single"/>
              </w:rPr>
              <w:t xml:space="preserve">　</w:t>
            </w:r>
            <w:r w:rsidR="00171007" w:rsidRPr="00432644">
              <w:rPr>
                <w:rFonts w:asciiTheme="majorEastAsia" w:eastAsiaTheme="majorEastAsia" w:hAnsiTheme="majorEastAsia" w:hint="eastAsia"/>
                <w:sz w:val="16"/>
                <w:szCs w:val="16"/>
              </w:rPr>
              <w:t>人）</w:t>
            </w:r>
          </w:p>
          <w:p w14:paraId="40BA81E8" w14:textId="7494D9A8" w:rsidR="006E5C56" w:rsidRPr="00432644" w:rsidRDefault="00064434"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□利用者の家族（</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□知見を有する者（</w:t>
            </w:r>
            <w:r w:rsidRPr="00432644">
              <w:rPr>
                <w:rFonts w:asciiTheme="majorEastAsia" w:eastAsiaTheme="majorEastAsia" w:hAnsiTheme="majorEastAsia" w:hint="eastAsia"/>
                <w:sz w:val="16"/>
                <w:szCs w:val="16"/>
                <w:u w:val="single"/>
              </w:rPr>
              <w:t xml:space="preserve">　</w:t>
            </w:r>
            <w:r w:rsidR="00CD0AEE" w:rsidRPr="00432644">
              <w:rPr>
                <w:rFonts w:asciiTheme="majorEastAsia" w:eastAsiaTheme="majorEastAsia" w:hAnsiTheme="majorEastAsia" w:hint="eastAsia"/>
                <w:sz w:val="16"/>
                <w:szCs w:val="16"/>
                <w:u w:val="single"/>
              </w:rPr>
              <w:t>1</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□その他（</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w:t>
            </w:r>
          </w:p>
        </w:tc>
      </w:tr>
    </w:tbl>
    <w:p w14:paraId="51D9CAC6" w14:textId="77777777" w:rsidR="00300109" w:rsidRPr="00432644" w:rsidRDefault="00300109" w:rsidP="00BA40AA">
      <w:pPr>
        <w:pStyle w:val="a2"/>
        <w:spacing w:afterLines="25" w:after="87"/>
        <w:rPr>
          <w:rFonts w:asciiTheme="majorEastAsia" w:eastAsiaTheme="majorEastAsia" w:hAnsiTheme="majorEastAsia"/>
          <w:caps/>
          <w:sz w:val="16"/>
          <w:szCs w:val="16"/>
        </w:rPr>
      </w:pPr>
      <w:r w:rsidRPr="00432644">
        <w:rPr>
          <w:rFonts w:asciiTheme="majorEastAsia" w:eastAsiaTheme="majorEastAsia" w:hAnsiTheme="majorEastAsia" w:hint="eastAsia"/>
          <w:sz w:val="16"/>
          <w:szCs w:val="16"/>
        </w:rPr>
        <w:t xml:space="preserve">■ </w:t>
      </w:r>
      <w:r w:rsidR="00971BA5" w:rsidRPr="00432644">
        <w:rPr>
          <w:rFonts w:asciiTheme="majorEastAsia" w:eastAsiaTheme="majorEastAsia" w:hAnsiTheme="majorEastAsia" w:hint="eastAsia"/>
          <w:caps/>
          <w:sz w:val="16"/>
          <w:szCs w:val="16"/>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RPr="00432644" w14:paraId="322EDEB6" w14:textId="77777777" w:rsidTr="00971BA5">
        <w:trPr>
          <w:trHeight w:val="673"/>
        </w:trPr>
        <w:tc>
          <w:tcPr>
            <w:tcW w:w="2694" w:type="dxa"/>
            <w:gridSpan w:val="2"/>
            <w:shd w:val="clear" w:color="auto" w:fill="F2F2F2" w:themeFill="background1" w:themeFillShade="F2"/>
            <w:vAlign w:val="center"/>
          </w:tcPr>
          <w:p w14:paraId="2B44F841" w14:textId="77777777" w:rsidR="00971BA5" w:rsidRPr="00432644" w:rsidRDefault="00971BA5" w:rsidP="00E71729">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F4A5CA" w14:textId="77777777" w:rsidR="00971BA5" w:rsidRPr="00432644" w:rsidRDefault="00971BA5" w:rsidP="00971BA5">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14:paraId="3788F77F" w14:textId="77777777" w:rsidR="00971BA5" w:rsidRPr="00432644" w:rsidRDefault="00971BA5" w:rsidP="00971BA5">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14:paraId="1C8B970F" w14:textId="77777777" w:rsidR="00971BA5" w:rsidRPr="00432644" w:rsidRDefault="00971BA5" w:rsidP="00E71729">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進捗評価</w:t>
            </w:r>
          </w:p>
        </w:tc>
      </w:tr>
      <w:tr w:rsidR="00971BA5" w:rsidRPr="00432644" w14:paraId="5710A61B" w14:textId="77777777" w:rsidTr="00971BA5">
        <w:tc>
          <w:tcPr>
            <w:tcW w:w="2694" w:type="dxa"/>
            <w:gridSpan w:val="2"/>
          </w:tcPr>
          <w:p w14:paraId="4B22B1CD"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Ⅰ．事業運営の評価</w:t>
            </w:r>
          </w:p>
          <w:p w14:paraId="0D0BDC78"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（評価項目1～10）</w:t>
            </w:r>
          </w:p>
        </w:tc>
        <w:tc>
          <w:tcPr>
            <w:tcW w:w="3894" w:type="dxa"/>
            <w:tcBorders>
              <w:right w:val="single" w:sz="4" w:space="0" w:color="808080" w:themeColor="background1" w:themeShade="80"/>
            </w:tcBorders>
          </w:tcPr>
          <w:p w14:paraId="23FED6FE" w14:textId="348E4F58" w:rsidR="002507DB" w:rsidRPr="00432644" w:rsidRDefault="008D309C"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職員が、事業所の理念やサービスの特性を理解し</w:t>
            </w:r>
            <w:r w:rsidR="002507DB">
              <w:rPr>
                <w:rFonts w:asciiTheme="majorEastAsia" w:eastAsiaTheme="majorEastAsia" w:hAnsiTheme="majorEastAsia" w:hint="eastAsia"/>
                <w:sz w:val="16"/>
                <w:szCs w:val="16"/>
              </w:rPr>
              <w:t>、業務に意欲的に取り組める</w:t>
            </w:r>
          </w:p>
        </w:tc>
        <w:tc>
          <w:tcPr>
            <w:tcW w:w="3894" w:type="dxa"/>
            <w:tcBorders>
              <w:left w:val="single" w:sz="4" w:space="0" w:color="808080" w:themeColor="background1" w:themeShade="80"/>
            </w:tcBorders>
          </w:tcPr>
          <w:p w14:paraId="21B2E88E" w14:textId="16AB12EF" w:rsidR="00291F75" w:rsidRDefault="00781C28"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理念を元に事業運営を行った。</w:t>
            </w:r>
          </w:p>
          <w:p w14:paraId="1B514A06" w14:textId="77777777" w:rsidR="003217B3" w:rsidRDefault="003217B3"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看護小規模としての役割を意識し医療ニーズの高い方の受け入れも行っている。</w:t>
            </w:r>
          </w:p>
          <w:p w14:paraId="3C021D83" w14:textId="75E71CFA" w:rsidR="00781C28" w:rsidRDefault="003217B3"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職場環境においても日々の状態変化や情報共有を伝達、周知できるようにPC、タブレットなどICTを</w:t>
            </w:r>
            <w:r w:rsidR="00CD18F0">
              <w:rPr>
                <w:rFonts w:asciiTheme="majorEastAsia" w:eastAsiaTheme="majorEastAsia" w:hAnsiTheme="majorEastAsia" w:hint="eastAsia"/>
                <w:sz w:val="16"/>
                <w:szCs w:val="16"/>
              </w:rPr>
              <w:t>活用した取り組みを行ってきた。</w:t>
            </w:r>
          </w:p>
          <w:p w14:paraId="5BF3B06C" w14:textId="1E829A9A" w:rsidR="002507DB" w:rsidRPr="00432644" w:rsidRDefault="00CD18F0"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職員ライングループで業務についての申し送りや注意事項などを共有し、迅速に対応できるように</w:t>
            </w:r>
            <w:r w:rsidR="00B047D9">
              <w:rPr>
                <w:rFonts w:asciiTheme="majorEastAsia" w:eastAsiaTheme="majorEastAsia" w:hAnsiTheme="majorEastAsia" w:hint="eastAsia"/>
                <w:sz w:val="16"/>
                <w:szCs w:val="16"/>
              </w:rPr>
              <w:t>なった。</w:t>
            </w:r>
          </w:p>
        </w:tc>
        <w:tc>
          <w:tcPr>
            <w:tcW w:w="3894" w:type="dxa"/>
            <w:tcBorders>
              <w:left w:val="single" w:sz="4" w:space="0" w:color="808080" w:themeColor="background1" w:themeShade="80"/>
            </w:tcBorders>
          </w:tcPr>
          <w:p w14:paraId="30A617CF" w14:textId="159E0EA0" w:rsidR="00B047D9" w:rsidRDefault="00B047D9" w:rsidP="007C4049">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日々変化する利用者の</w:t>
            </w:r>
            <w:r w:rsidR="009D7A0F">
              <w:rPr>
                <w:rFonts w:asciiTheme="majorEastAsia" w:eastAsiaTheme="majorEastAsia" w:hAnsiTheme="majorEastAsia" w:hint="eastAsia"/>
                <w:sz w:val="16"/>
                <w:szCs w:val="16"/>
              </w:rPr>
              <w:t>状況をいち早く伝達、情報共有することでスムーズな対応ができるように取り組む必要がある。</w:t>
            </w:r>
          </w:p>
          <w:p w14:paraId="652C6C01" w14:textId="38832CD2" w:rsidR="00027A5A" w:rsidRDefault="005476B3" w:rsidP="007C4049">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職員により、サービスの特性についての理解や提供するサービスの質の差があ</w:t>
            </w:r>
            <w:r w:rsidR="009D7A0F">
              <w:rPr>
                <w:rFonts w:asciiTheme="majorEastAsia" w:eastAsiaTheme="majorEastAsia" w:hAnsiTheme="majorEastAsia" w:hint="eastAsia"/>
                <w:sz w:val="16"/>
                <w:szCs w:val="16"/>
              </w:rPr>
              <w:t>るので、質向上に努めていきたい。</w:t>
            </w:r>
          </w:p>
          <w:p w14:paraId="2FCC98DA" w14:textId="5CA29B4B" w:rsidR="00B047D9" w:rsidRPr="00432644" w:rsidRDefault="00B047D9" w:rsidP="007C4049">
            <w:pPr>
              <w:widowControl/>
              <w:jc w:val="left"/>
              <w:rPr>
                <w:rFonts w:asciiTheme="majorEastAsia" w:eastAsiaTheme="majorEastAsia" w:hAnsiTheme="majorEastAsia"/>
                <w:sz w:val="16"/>
                <w:szCs w:val="16"/>
              </w:rPr>
            </w:pPr>
          </w:p>
        </w:tc>
      </w:tr>
      <w:tr w:rsidR="00971BA5" w:rsidRPr="00432644" w14:paraId="21110BCD" w14:textId="77777777" w:rsidTr="00971BA5">
        <w:tc>
          <w:tcPr>
            <w:tcW w:w="1134" w:type="dxa"/>
            <w:vMerge w:val="restart"/>
          </w:tcPr>
          <w:p w14:paraId="34C13B84" w14:textId="77777777" w:rsidR="00971BA5" w:rsidRPr="00432644" w:rsidRDefault="00971BA5" w:rsidP="00B20BD0">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Ⅱ．サービス提供等の評価</w:t>
            </w:r>
          </w:p>
          <w:p w14:paraId="74150B65"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666316BA"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１．利用者等の特性・変化に応じた専門的なサービス提供</w:t>
            </w:r>
          </w:p>
          <w:p w14:paraId="026BD349"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（評価項目11～27）</w:t>
            </w:r>
          </w:p>
        </w:tc>
        <w:tc>
          <w:tcPr>
            <w:tcW w:w="3894" w:type="dxa"/>
            <w:tcBorders>
              <w:right w:val="single" w:sz="4" w:space="0" w:color="808080" w:themeColor="background1" w:themeShade="80"/>
            </w:tcBorders>
          </w:tcPr>
          <w:p w14:paraId="1060FC54" w14:textId="759B0AD9" w:rsidR="004B190D" w:rsidRDefault="004B190D"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医療ニーズが高くても円滑、迅速に利用できる</w:t>
            </w:r>
          </w:p>
          <w:p w14:paraId="6C017B15" w14:textId="24D7C4AC" w:rsidR="00971BA5" w:rsidRPr="00432644" w:rsidRDefault="00E326E7"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看護と介護で協働しサービス提供ができる</w:t>
            </w:r>
          </w:p>
        </w:tc>
        <w:tc>
          <w:tcPr>
            <w:tcW w:w="3894" w:type="dxa"/>
            <w:tcBorders>
              <w:left w:val="single" w:sz="4" w:space="0" w:color="808080" w:themeColor="background1" w:themeShade="80"/>
            </w:tcBorders>
          </w:tcPr>
          <w:p w14:paraId="0A2BAEA3" w14:textId="1A4B8E60" w:rsidR="007E1855" w:rsidRDefault="007E1855"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医行為（痰吸引・胃瘻注入など）のできる介護職の</w:t>
            </w:r>
            <w:r w:rsidR="005D3888">
              <w:rPr>
                <w:rFonts w:asciiTheme="majorEastAsia" w:eastAsiaTheme="majorEastAsia" w:hAnsiTheme="majorEastAsia" w:hint="eastAsia"/>
                <w:sz w:val="16"/>
                <w:szCs w:val="16"/>
              </w:rPr>
              <w:t>教育、</w:t>
            </w:r>
            <w:r>
              <w:rPr>
                <w:rFonts w:asciiTheme="majorEastAsia" w:eastAsiaTheme="majorEastAsia" w:hAnsiTheme="majorEastAsia" w:hint="eastAsia"/>
                <w:sz w:val="16"/>
                <w:szCs w:val="16"/>
              </w:rPr>
              <w:t>養成</w:t>
            </w:r>
            <w:r w:rsidR="005D3888">
              <w:rPr>
                <w:rFonts w:asciiTheme="majorEastAsia" w:eastAsiaTheme="majorEastAsia" w:hAnsiTheme="majorEastAsia" w:hint="eastAsia"/>
                <w:sz w:val="16"/>
                <w:szCs w:val="16"/>
              </w:rPr>
              <w:t>する</w:t>
            </w:r>
          </w:p>
          <w:p w14:paraId="2CC36532" w14:textId="77777777" w:rsidR="00D31A40" w:rsidRDefault="004A3498"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看護と介護で</w:t>
            </w:r>
            <w:r w:rsidR="007E1855">
              <w:rPr>
                <w:rFonts w:asciiTheme="majorEastAsia" w:eastAsiaTheme="majorEastAsia" w:hAnsiTheme="majorEastAsia" w:hint="eastAsia"/>
                <w:sz w:val="16"/>
                <w:szCs w:val="16"/>
              </w:rPr>
              <w:t>利用者の</w:t>
            </w:r>
            <w:r>
              <w:rPr>
                <w:rFonts w:asciiTheme="majorEastAsia" w:eastAsiaTheme="majorEastAsia" w:hAnsiTheme="majorEastAsia" w:hint="eastAsia"/>
                <w:sz w:val="16"/>
                <w:szCs w:val="16"/>
              </w:rPr>
              <w:t>情報共有・アセスメントを行</w:t>
            </w:r>
            <w:r w:rsidR="007E1855">
              <w:rPr>
                <w:rFonts w:asciiTheme="majorEastAsia" w:eastAsiaTheme="majorEastAsia" w:hAnsiTheme="majorEastAsia" w:hint="eastAsia"/>
                <w:sz w:val="16"/>
                <w:szCs w:val="16"/>
              </w:rPr>
              <w:t>う機会を持つ。</w:t>
            </w:r>
          </w:p>
          <w:p w14:paraId="2203FA1E" w14:textId="3B970C65" w:rsidR="007E1855" w:rsidRDefault="007E1855"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利用者の状態観察、把握に努め、異常時看護職へ報告</w:t>
            </w:r>
          </w:p>
          <w:p w14:paraId="2855353A" w14:textId="77777777" w:rsidR="00DA5CBF" w:rsidRDefault="004A3498"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目標を共有し看護計画だけでなく、看護師の指導を受け、介護計画立案している</w:t>
            </w:r>
            <w:r w:rsidR="00DA5CBF">
              <w:rPr>
                <w:rFonts w:asciiTheme="majorEastAsia" w:eastAsiaTheme="majorEastAsia" w:hAnsiTheme="majorEastAsia" w:hint="eastAsia"/>
                <w:sz w:val="16"/>
                <w:szCs w:val="16"/>
              </w:rPr>
              <w:t>。</w:t>
            </w:r>
          </w:p>
          <w:p w14:paraId="319B68F3" w14:textId="2F14E0C9" w:rsidR="00DA5CBF" w:rsidRPr="004A3498" w:rsidRDefault="00DA5CBF"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4</w:t>
            </w:r>
            <w:r>
              <w:rPr>
                <w:rFonts w:asciiTheme="majorEastAsia" w:eastAsiaTheme="majorEastAsia" w:hAnsiTheme="majorEastAsia" w:hint="eastAsia"/>
                <w:sz w:val="16"/>
                <w:szCs w:val="16"/>
              </w:rPr>
              <w:t>時間切れ目のない体制で、オンコールなど夜間訪問など安心した生活が送れるように取り組んでいる。</w:t>
            </w:r>
          </w:p>
        </w:tc>
        <w:tc>
          <w:tcPr>
            <w:tcW w:w="3894" w:type="dxa"/>
            <w:tcBorders>
              <w:left w:val="single" w:sz="4" w:space="0" w:color="808080" w:themeColor="background1" w:themeShade="80"/>
            </w:tcBorders>
          </w:tcPr>
          <w:p w14:paraId="7272222D" w14:textId="29EBC097" w:rsidR="003E02C5" w:rsidRDefault="003E02C5">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医行為（痰吸引・胃瘻注入など）について研修の受講、実施を行った。引き続き養成を行う</w:t>
            </w:r>
          </w:p>
          <w:p w14:paraId="321601A1" w14:textId="6C1EBE29" w:rsidR="00971BA5" w:rsidRPr="00432644" w:rsidRDefault="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介護計画立案し、計画的にサービスが提供できるようになってきた。</w:t>
            </w:r>
          </w:p>
          <w:p w14:paraId="5923C2AB" w14:textId="77777777" w:rsidR="00971BA5" w:rsidRDefault="003E7C93" w:rsidP="00971BA5">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専門的技術や知識には個人差があり、個人のスキルアップが必要である</w:t>
            </w:r>
          </w:p>
          <w:p w14:paraId="41F64DBC" w14:textId="2D3575E0" w:rsidR="003E7C93" w:rsidRPr="00432644" w:rsidRDefault="003E7C93" w:rsidP="00971BA5">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利用者の状態変化が発生した場合、</w:t>
            </w:r>
            <w:r w:rsidR="004F11B7">
              <w:rPr>
                <w:rFonts w:asciiTheme="majorEastAsia" w:eastAsiaTheme="majorEastAsia" w:hAnsiTheme="majorEastAsia" w:hint="eastAsia"/>
                <w:sz w:val="16"/>
                <w:szCs w:val="16"/>
              </w:rPr>
              <w:t>迅速に対応できるように</w:t>
            </w:r>
            <w:r w:rsidR="000E7899">
              <w:rPr>
                <w:rFonts w:asciiTheme="majorEastAsia" w:eastAsiaTheme="majorEastAsia" w:hAnsiTheme="majorEastAsia" w:hint="eastAsia"/>
                <w:sz w:val="16"/>
                <w:szCs w:val="16"/>
              </w:rPr>
              <w:t>施設内研修（シュミレーション）実施</w:t>
            </w:r>
          </w:p>
        </w:tc>
      </w:tr>
      <w:tr w:rsidR="00971BA5" w:rsidRPr="00432644" w14:paraId="7177EB3A" w14:textId="77777777" w:rsidTr="00971BA5">
        <w:tc>
          <w:tcPr>
            <w:tcW w:w="1134" w:type="dxa"/>
            <w:vMerge/>
          </w:tcPr>
          <w:p w14:paraId="25FE7D88"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2F229DE1"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p w14:paraId="5E0F818D" w14:textId="77777777" w:rsidR="00971BA5" w:rsidRPr="00432644" w:rsidRDefault="00971BA5" w:rsidP="00996E0E">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（評価項目28～31）</w:t>
            </w:r>
          </w:p>
        </w:tc>
        <w:tc>
          <w:tcPr>
            <w:tcW w:w="3894" w:type="dxa"/>
          </w:tcPr>
          <w:p w14:paraId="0DC20799" w14:textId="7F6C9D18" w:rsidR="00971BA5" w:rsidRPr="00432644" w:rsidRDefault="005964A5" w:rsidP="00C05741">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多職種間での情報共有を強化し実践に活かせる</w:t>
            </w:r>
          </w:p>
        </w:tc>
        <w:tc>
          <w:tcPr>
            <w:tcW w:w="3894" w:type="dxa"/>
          </w:tcPr>
          <w:p w14:paraId="4345CB85" w14:textId="77959156" w:rsidR="005964A5" w:rsidRDefault="00C61E09" w:rsidP="00C05741">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医師・訪問看護との連携を密にとり、医療ニーズの高い利用者も安心して生活できるよう体制を整えている</w:t>
            </w:r>
          </w:p>
          <w:p w14:paraId="08EA1049" w14:textId="04D38FF1" w:rsidR="00971BA5" w:rsidRPr="00432644" w:rsidRDefault="00C05741" w:rsidP="00C05741">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病院で行われる退院前カンファレンスに参加し医療機関</w:t>
            </w:r>
            <w:r w:rsidR="0012690B">
              <w:rPr>
                <w:rFonts w:asciiTheme="majorEastAsia" w:eastAsiaTheme="majorEastAsia" w:hAnsiTheme="majorEastAsia" w:hint="eastAsia"/>
                <w:sz w:val="16"/>
                <w:szCs w:val="16"/>
              </w:rPr>
              <w:t>と連携を行っている</w:t>
            </w:r>
          </w:p>
        </w:tc>
        <w:tc>
          <w:tcPr>
            <w:tcW w:w="3894" w:type="dxa"/>
          </w:tcPr>
          <w:p w14:paraId="32C2AD1C" w14:textId="556695E5" w:rsidR="00971BA5" w:rsidRPr="00432644" w:rsidRDefault="0033423E" w:rsidP="0033423E">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カンファレンスに参加し、</w:t>
            </w:r>
            <w:r w:rsidR="00DA5CBF">
              <w:rPr>
                <w:rFonts w:asciiTheme="majorEastAsia" w:eastAsiaTheme="majorEastAsia" w:hAnsiTheme="majorEastAsia" w:hint="eastAsia"/>
                <w:sz w:val="16"/>
                <w:szCs w:val="16"/>
              </w:rPr>
              <w:t>他職種間での情報共有を行い</w:t>
            </w:r>
            <w:r>
              <w:rPr>
                <w:rFonts w:asciiTheme="majorEastAsia" w:eastAsiaTheme="majorEastAsia" w:hAnsiTheme="majorEastAsia" w:hint="eastAsia"/>
                <w:sz w:val="16"/>
                <w:szCs w:val="16"/>
              </w:rPr>
              <w:t>スムーズな受け入れ</w:t>
            </w:r>
            <w:r w:rsidR="00A163BD">
              <w:rPr>
                <w:rFonts w:asciiTheme="majorEastAsia" w:eastAsiaTheme="majorEastAsia" w:hAnsiTheme="majorEastAsia" w:hint="eastAsia"/>
                <w:sz w:val="16"/>
                <w:szCs w:val="16"/>
              </w:rPr>
              <w:t>努力をしている</w:t>
            </w:r>
          </w:p>
        </w:tc>
      </w:tr>
      <w:tr w:rsidR="00971BA5" w:rsidRPr="00432644" w14:paraId="7BF547AB" w14:textId="77777777" w:rsidTr="00971BA5">
        <w:tc>
          <w:tcPr>
            <w:tcW w:w="1134" w:type="dxa"/>
            <w:vMerge/>
          </w:tcPr>
          <w:p w14:paraId="20880B08"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1E1BE83B"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３．誰でも安心して暮らせるまちづくりへの参画（評価項目32～41）</w:t>
            </w:r>
          </w:p>
        </w:tc>
        <w:tc>
          <w:tcPr>
            <w:tcW w:w="3894" w:type="dxa"/>
          </w:tcPr>
          <w:p w14:paraId="7EA6B8A9" w14:textId="6B2D2557" w:rsidR="002B7E1D" w:rsidRPr="00432644" w:rsidRDefault="002B7E1D"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暮らしの保健室の開催</w:t>
            </w:r>
            <w:r w:rsidR="00D31A40">
              <w:rPr>
                <w:rFonts w:asciiTheme="majorEastAsia" w:eastAsiaTheme="majorEastAsia" w:hAnsiTheme="majorEastAsia" w:hint="eastAsia"/>
                <w:sz w:val="16"/>
                <w:szCs w:val="16"/>
              </w:rPr>
              <w:t>し健康の維持、増進</w:t>
            </w:r>
          </w:p>
        </w:tc>
        <w:tc>
          <w:tcPr>
            <w:tcW w:w="3894" w:type="dxa"/>
          </w:tcPr>
          <w:p w14:paraId="35855F2E" w14:textId="49DFEFB8" w:rsidR="002B7E1D" w:rsidRDefault="002B7E1D"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オンライン保健室の取り組み</w:t>
            </w:r>
            <w:r w:rsidR="00D31A40">
              <w:rPr>
                <w:rFonts w:asciiTheme="majorEastAsia" w:eastAsiaTheme="majorEastAsia" w:hAnsiTheme="majorEastAsia" w:hint="eastAsia"/>
                <w:sz w:val="16"/>
                <w:szCs w:val="16"/>
              </w:rPr>
              <w:t>実施</w:t>
            </w:r>
          </w:p>
          <w:p w14:paraId="7784F9E0" w14:textId="15196537" w:rsidR="00D31A40" w:rsidRPr="002B7E1D" w:rsidRDefault="00D31A40"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新型コロナワクチン職域接種の実施</w:t>
            </w:r>
          </w:p>
        </w:tc>
        <w:tc>
          <w:tcPr>
            <w:tcW w:w="3894" w:type="dxa"/>
          </w:tcPr>
          <w:p w14:paraId="422F5711" w14:textId="62EA0F0E" w:rsidR="00A63BF0" w:rsidRDefault="00593E8A"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コロナ感染拡大防止のため、</w:t>
            </w:r>
            <w:r w:rsidR="00025396">
              <w:rPr>
                <w:rFonts w:asciiTheme="majorEastAsia" w:eastAsiaTheme="majorEastAsia" w:hAnsiTheme="majorEastAsia" w:hint="eastAsia"/>
                <w:sz w:val="16"/>
                <w:szCs w:val="16"/>
              </w:rPr>
              <w:t>集合での</w:t>
            </w:r>
            <w:r>
              <w:rPr>
                <w:rFonts w:asciiTheme="majorEastAsia" w:eastAsiaTheme="majorEastAsia" w:hAnsiTheme="majorEastAsia" w:hint="eastAsia"/>
                <w:sz w:val="16"/>
                <w:szCs w:val="16"/>
              </w:rPr>
              <w:t>開催</w:t>
            </w:r>
            <w:r w:rsidR="00025396">
              <w:rPr>
                <w:rFonts w:asciiTheme="majorEastAsia" w:eastAsiaTheme="majorEastAsia" w:hAnsiTheme="majorEastAsia" w:hint="eastAsia"/>
                <w:sz w:val="16"/>
                <w:szCs w:val="16"/>
              </w:rPr>
              <w:t>は</w:t>
            </w:r>
            <w:r w:rsidR="00A63BF0">
              <w:rPr>
                <w:rFonts w:asciiTheme="majorEastAsia" w:eastAsiaTheme="majorEastAsia" w:hAnsiTheme="majorEastAsia" w:hint="eastAsia"/>
                <w:sz w:val="16"/>
                <w:szCs w:val="16"/>
              </w:rPr>
              <w:t>自粛し</w:t>
            </w:r>
            <w:r w:rsidR="00025396">
              <w:rPr>
                <w:rFonts w:asciiTheme="majorEastAsia" w:eastAsiaTheme="majorEastAsia" w:hAnsiTheme="majorEastAsia" w:hint="eastAsia"/>
                <w:sz w:val="16"/>
                <w:szCs w:val="16"/>
              </w:rPr>
              <w:t>、オンラインでの取り組みを行った</w:t>
            </w:r>
          </w:p>
          <w:p w14:paraId="7BF29511" w14:textId="6D7C13ED" w:rsidR="00971BA5" w:rsidRDefault="007F5EBF"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施設にお越しいただいた方の多くはオンライン操作が困難であり、参加者数が伸びないという課題が残る</w:t>
            </w:r>
          </w:p>
          <w:p w14:paraId="2C77689E" w14:textId="6A5DC259" w:rsidR="00F87C98" w:rsidRPr="00E5778E" w:rsidRDefault="00A63BF0"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今後、運営推進会議を通して法人や地域の課題について意見交換し</w:t>
            </w:r>
            <w:r w:rsidR="00E5778E">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共に考え協力関係を作っていく</w:t>
            </w:r>
          </w:p>
        </w:tc>
      </w:tr>
      <w:tr w:rsidR="00971BA5" w:rsidRPr="00432644" w14:paraId="6BA93E5E" w14:textId="77777777" w:rsidTr="00971BA5">
        <w:tc>
          <w:tcPr>
            <w:tcW w:w="2694" w:type="dxa"/>
            <w:gridSpan w:val="2"/>
          </w:tcPr>
          <w:p w14:paraId="0BCB55E6"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Ⅲ．結果評価</w:t>
            </w:r>
          </w:p>
          <w:p w14:paraId="12AB05E4"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（評価項目42～44）</w:t>
            </w:r>
          </w:p>
        </w:tc>
        <w:tc>
          <w:tcPr>
            <w:tcW w:w="3894" w:type="dxa"/>
          </w:tcPr>
          <w:p w14:paraId="156CFC20" w14:textId="77777777" w:rsidR="00971BA5" w:rsidRPr="00432644" w:rsidRDefault="00971BA5" w:rsidP="00BA40AA">
            <w:pPr>
              <w:pStyle w:val="a2"/>
              <w:spacing w:afterLines="50" w:after="175"/>
              <w:rPr>
                <w:rFonts w:asciiTheme="majorEastAsia" w:eastAsiaTheme="majorEastAsia" w:hAnsiTheme="majorEastAsia"/>
                <w:sz w:val="16"/>
                <w:szCs w:val="16"/>
              </w:rPr>
            </w:pPr>
          </w:p>
        </w:tc>
        <w:tc>
          <w:tcPr>
            <w:tcW w:w="3894" w:type="dxa"/>
          </w:tcPr>
          <w:p w14:paraId="554B5CF8" w14:textId="77777777" w:rsidR="00971BA5" w:rsidRPr="00432644" w:rsidRDefault="00971BA5" w:rsidP="00B20BD0">
            <w:pPr>
              <w:pStyle w:val="a2"/>
              <w:rPr>
                <w:rFonts w:asciiTheme="majorEastAsia" w:eastAsiaTheme="majorEastAsia" w:hAnsiTheme="majorEastAsia"/>
                <w:sz w:val="16"/>
                <w:szCs w:val="16"/>
              </w:rPr>
            </w:pPr>
          </w:p>
        </w:tc>
        <w:tc>
          <w:tcPr>
            <w:tcW w:w="3894" w:type="dxa"/>
          </w:tcPr>
          <w:p w14:paraId="2BD0285D" w14:textId="77777777" w:rsidR="00971BA5" w:rsidRPr="00432644" w:rsidRDefault="00971BA5" w:rsidP="00971BA5">
            <w:pPr>
              <w:pStyle w:val="a2"/>
              <w:rPr>
                <w:rFonts w:asciiTheme="majorEastAsia" w:eastAsiaTheme="majorEastAsia" w:hAnsiTheme="majorEastAsia"/>
                <w:sz w:val="16"/>
                <w:szCs w:val="16"/>
              </w:rPr>
            </w:pPr>
          </w:p>
        </w:tc>
      </w:tr>
    </w:tbl>
    <w:p w14:paraId="56CA7A08" w14:textId="77777777" w:rsidR="00BD4417" w:rsidRPr="00432644" w:rsidRDefault="000E392B" w:rsidP="00BA40AA">
      <w:pPr>
        <w:pStyle w:val="a2"/>
        <w:spacing w:beforeLines="15" w:before="5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BD4417"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前回の改善計画</w:t>
      </w:r>
      <w:r w:rsidR="00971BA5"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および</w:t>
      </w:r>
      <w:r w:rsidR="00971BA5"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実施した具体的な取組</w:t>
      </w:r>
      <w:r w:rsidR="00BD4417" w:rsidRPr="00432644">
        <w:rPr>
          <w:rFonts w:asciiTheme="majorEastAsia" w:eastAsiaTheme="majorEastAsia" w:hAnsiTheme="majorEastAsia" w:hint="eastAsia"/>
          <w:sz w:val="16"/>
          <w:szCs w:val="16"/>
        </w:rPr>
        <w:t>」は</w:t>
      </w:r>
      <w:r w:rsidR="00C33DBF" w:rsidRPr="00432644">
        <w:rPr>
          <w:rFonts w:asciiTheme="majorEastAsia" w:eastAsiaTheme="majorEastAsia" w:hAnsiTheme="majorEastAsia" w:hint="eastAsia"/>
          <w:sz w:val="16"/>
          <w:szCs w:val="16"/>
        </w:rPr>
        <w:t>事業所が記入し</w:t>
      </w:r>
      <w:r w:rsidR="00BD4417" w:rsidRPr="00432644">
        <w:rPr>
          <w:rFonts w:asciiTheme="majorEastAsia" w:eastAsiaTheme="majorEastAsia" w:hAnsiTheme="majorEastAsia" w:hint="eastAsia"/>
          <w:sz w:val="16"/>
          <w:szCs w:val="16"/>
        </w:rPr>
        <w:t>、</w:t>
      </w:r>
      <w:r w:rsidR="00971BA5" w:rsidRPr="00432644">
        <w:rPr>
          <w:rFonts w:asciiTheme="majorEastAsia" w:eastAsiaTheme="majorEastAsia" w:hAnsiTheme="majorEastAsia" w:hint="eastAsia"/>
          <w:sz w:val="16"/>
          <w:szCs w:val="16"/>
        </w:rPr>
        <w:t>「進捗評価」</w:t>
      </w:r>
      <w:r w:rsidR="00C33DBF" w:rsidRPr="00432644">
        <w:rPr>
          <w:rFonts w:asciiTheme="majorEastAsia" w:eastAsiaTheme="majorEastAsia" w:hAnsiTheme="majorEastAsia" w:hint="eastAsia"/>
          <w:sz w:val="16"/>
          <w:szCs w:val="16"/>
        </w:rPr>
        <w:t>は</w:t>
      </w:r>
      <w:r w:rsidR="00B66752" w:rsidRPr="00432644">
        <w:rPr>
          <w:rFonts w:asciiTheme="majorEastAsia" w:eastAsiaTheme="majorEastAsia" w:hAnsiTheme="majorEastAsia" w:hint="eastAsia"/>
          <w:sz w:val="16"/>
          <w:szCs w:val="16"/>
        </w:rPr>
        <w:t>自己評価</w:t>
      </w:r>
      <w:r w:rsidR="00C33DBF" w:rsidRPr="00432644">
        <w:rPr>
          <w:rFonts w:asciiTheme="majorEastAsia" w:eastAsiaTheme="majorEastAsia" w:hAnsiTheme="majorEastAsia" w:hint="eastAsia"/>
          <w:sz w:val="16"/>
          <w:szCs w:val="16"/>
        </w:rPr>
        <w:t>・運営推進会議における評価の総括を</w:t>
      </w:r>
      <w:r w:rsidR="00BD4417" w:rsidRPr="00432644">
        <w:rPr>
          <w:rFonts w:asciiTheme="majorEastAsia" w:eastAsiaTheme="majorEastAsia" w:hAnsiTheme="majorEastAsia" w:hint="eastAsia"/>
          <w:sz w:val="16"/>
          <w:szCs w:val="16"/>
        </w:rPr>
        <w:t>記載</w:t>
      </w:r>
      <w:r w:rsidR="00C33DBF" w:rsidRPr="00432644">
        <w:rPr>
          <w:rFonts w:asciiTheme="majorEastAsia" w:eastAsiaTheme="majorEastAsia" w:hAnsiTheme="majorEastAsia" w:hint="eastAsia"/>
          <w:sz w:val="16"/>
          <w:szCs w:val="16"/>
        </w:rPr>
        <w:t>します</w:t>
      </w:r>
    </w:p>
    <w:p w14:paraId="30B875AD" w14:textId="77777777" w:rsidR="00971BA5" w:rsidRPr="00432644" w:rsidRDefault="00971BA5" w:rsidP="00BA40AA">
      <w:pPr>
        <w:pStyle w:val="a2"/>
        <w:spacing w:afterLines="25" w:after="87"/>
        <w:rPr>
          <w:rFonts w:asciiTheme="majorEastAsia" w:eastAsiaTheme="majorEastAsia" w:hAnsiTheme="majorEastAsia"/>
          <w:caps/>
          <w:sz w:val="16"/>
          <w:szCs w:val="16"/>
        </w:rPr>
      </w:pPr>
      <w:r w:rsidRPr="00432644">
        <w:rPr>
          <w:rFonts w:asciiTheme="majorEastAsia" w:eastAsiaTheme="majorEastAsia" w:hAnsiTheme="majorEastAsia" w:hint="eastAsia"/>
          <w:sz w:val="16"/>
          <w:szCs w:val="16"/>
        </w:rPr>
        <w:t xml:space="preserve">■ </w:t>
      </w:r>
      <w:r w:rsidR="007C6A32" w:rsidRPr="00432644">
        <w:rPr>
          <w:rFonts w:asciiTheme="majorEastAsia" w:eastAsiaTheme="majorEastAsia" w:hAnsiTheme="majorEastAsia" w:hint="eastAsia"/>
          <w:sz w:val="16"/>
          <w:szCs w:val="16"/>
        </w:rPr>
        <w:t>今回の</w:t>
      </w:r>
      <w:r w:rsidR="00C12767" w:rsidRPr="00432644">
        <w:rPr>
          <w:rFonts w:asciiTheme="majorEastAsia" w:eastAsiaTheme="majorEastAsia" w:hAnsiTheme="majorEastAsia" w:hint="eastAsia"/>
          <w:sz w:val="16"/>
          <w:szCs w:val="16"/>
        </w:rPr>
        <w:t>「</w:t>
      </w:r>
      <w:r w:rsidR="007C6A32" w:rsidRPr="00432644">
        <w:rPr>
          <w:rFonts w:asciiTheme="majorEastAsia" w:eastAsiaTheme="majorEastAsia" w:hAnsiTheme="majorEastAsia" w:hint="eastAsia"/>
          <w:caps/>
          <w:sz w:val="16"/>
          <w:szCs w:val="16"/>
        </w:rPr>
        <w:t>評価結果</w:t>
      </w:r>
      <w:r w:rsidR="00C12767" w:rsidRPr="00432644">
        <w:rPr>
          <w:rFonts w:asciiTheme="majorEastAsia" w:eastAsiaTheme="majorEastAsia" w:hAnsiTheme="majorEastAsia" w:hint="eastAsia"/>
          <w:caps/>
          <w:sz w:val="16"/>
          <w:szCs w:val="16"/>
        </w:rPr>
        <w:t>」および「</w:t>
      </w:r>
      <w:r w:rsidR="007C6A32" w:rsidRPr="00432644">
        <w:rPr>
          <w:rFonts w:asciiTheme="majorEastAsia" w:eastAsiaTheme="majorEastAsia" w:hAnsiTheme="majorEastAsia" w:hint="eastAsia"/>
          <w:caps/>
          <w:sz w:val="16"/>
          <w:szCs w:val="16"/>
        </w:rPr>
        <w:t>改善計画</w:t>
      </w:r>
      <w:r w:rsidR="00C12767" w:rsidRPr="00432644">
        <w:rPr>
          <w:rFonts w:asciiTheme="majorEastAsia" w:eastAsiaTheme="majorEastAsia" w:hAnsiTheme="majorEastAsia" w:hint="eastAsia"/>
          <w:caps/>
          <w:sz w:val="16"/>
          <w:szCs w:val="16"/>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RPr="00432644" w14:paraId="2099F0B2" w14:textId="77777777" w:rsidTr="007C6A32">
        <w:trPr>
          <w:trHeight w:val="673"/>
        </w:trPr>
        <w:tc>
          <w:tcPr>
            <w:tcW w:w="2694" w:type="dxa"/>
            <w:gridSpan w:val="2"/>
            <w:shd w:val="clear" w:color="auto" w:fill="F2F2F2" w:themeFill="background1" w:themeFillShade="F2"/>
            <w:vAlign w:val="center"/>
          </w:tcPr>
          <w:p w14:paraId="2F872F7C"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項目</w:t>
            </w:r>
          </w:p>
        </w:tc>
        <w:tc>
          <w:tcPr>
            <w:tcW w:w="5841" w:type="dxa"/>
            <w:shd w:val="clear" w:color="auto" w:fill="F2F2F2" w:themeFill="background1" w:themeFillShade="F2"/>
            <w:vAlign w:val="center"/>
          </w:tcPr>
          <w:p w14:paraId="70358661"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評価結果</w:t>
            </w:r>
          </w:p>
        </w:tc>
        <w:tc>
          <w:tcPr>
            <w:tcW w:w="5841" w:type="dxa"/>
            <w:shd w:val="clear" w:color="auto" w:fill="F2F2F2" w:themeFill="background1" w:themeFillShade="F2"/>
            <w:vAlign w:val="center"/>
          </w:tcPr>
          <w:p w14:paraId="50712B60"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改善計画</w:t>
            </w:r>
          </w:p>
        </w:tc>
      </w:tr>
      <w:tr w:rsidR="007C6A32" w:rsidRPr="00432644" w14:paraId="0661EF4E" w14:textId="77777777" w:rsidTr="007C6A32">
        <w:tc>
          <w:tcPr>
            <w:tcW w:w="2694" w:type="dxa"/>
            <w:gridSpan w:val="2"/>
          </w:tcPr>
          <w:p w14:paraId="4CB3A8F1"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Ⅰ．事業運営の評価</w:t>
            </w:r>
          </w:p>
          <w:p w14:paraId="2364FBF2"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（評価項目1～10）</w:t>
            </w:r>
          </w:p>
        </w:tc>
        <w:tc>
          <w:tcPr>
            <w:tcW w:w="5841" w:type="dxa"/>
          </w:tcPr>
          <w:p w14:paraId="742236F2" w14:textId="3BC6BF64" w:rsidR="007C6A32" w:rsidRPr="00432644" w:rsidRDefault="00F87C98" w:rsidP="00A6076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安全で質の高いサービスを提供するために全職員が同じ目標に向けて取り組む必要がある</w:t>
            </w:r>
          </w:p>
        </w:tc>
        <w:tc>
          <w:tcPr>
            <w:tcW w:w="5841" w:type="dxa"/>
          </w:tcPr>
          <w:p w14:paraId="7D34D68C" w14:textId="77777777" w:rsidR="007C6A32" w:rsidRDefault="00F87C9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個々の利用者の様々な状況に対応できるよう能力を身につける</w:t>
            </w:r>
          </w:p>
          <w:p w14:paraId="5FA2DF6B" w14:textId="0CAE5682" w:rsidR="00F87C98" w:rsidRPr="00F87C98" w:rsidRDefault="00F87C9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研修会への参加、事例検討会を適宜行い、専門的</w:t>
            </w:r>
            <w:r w:rsidR="00F2676A">
              <w:rPr>
                <w:rFonts w:asciiTheme="majorEastAsia" w:eastAsiaTheme="majorEastAsia" w:hAnsiTheme="majorEastAsia" w:hint="eastAsia"/>
                <w:sz w:val="16"/>
                <w:szCs w:val="16"/>
              </w:rPr>
              <w:t>知識や技術の向上</w:t>
            </w:r>
            <w:r w:rsidR="006B5C7D">
              <w:rPr>
                <w:rFonts w:asciiTheme="majorEastAsia" w:eastAsiaTheme="majorEastAsia" w:hAnsiTheme="majorEastAsia" w:hint="eastAsia"/>
                <w:sz w:val="16"/>
                <w:szCs w:val="16"/>
              </w:rPr>
              <w:t>に務める</w:t>
            </w:r>
          </w:p>
        </w:tc>
      </w:tr>
      <w:tr w:rsidR="007C6A32" w:rsidRPr="0009767F" w14:paraId="029C8B8E" w14:textId="77777777" w:rsidTr="007C6A32">
        <w:tc>
          <w:tcPr>
            <w:tcW w:w="1134" w:type="dxa"/>
            <w:vMerge w:val="restart"/>
          </w:tcPr>
          <w:p w14:paraId="7626383B"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Ⅱ．サービス提供等の評価</w:t>
            </w:r>
          </w:p>
          <w:p w14:paraId="334838C7"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74B7022E"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１．利用者等の特性・変化に応じた専門的なサービス提供</w:t>
            </w:r>
          </w:p>
          <w:p w14:paraId="2BDBA163"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（評価項目11～27）</w:t>
            </w:r>
          </w:p>
        </w:tc>
        <w:tc>
          <w:tcPr>
            <w:tcW w:w="5841" w:type="dxa"/>
          </w:tcPr>
          <w:p w14:paraId="24FF33D3" w14:textId="77777777" w:rsidR="007C6A32" w:rsidRDefault="00766E66" w:rsidP="0095592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毎日のミーティングや定期的なカンファレンス</w:t>
            </w:r>
            <w:r w:rsidR="00EC6BB9">
              <w:rPr>
                <w:rFonts w:asciiTheme="majorEastAsia" w:eastAsiaTheme="majorEastAsia" w:hAnsiTheme="majorEastAsia" w:hint="eastAsia"/>
                <w:sz w:val="16"/>
                <w:szCs w:val="16"/>
              </w:rPr>
              <w:t>を通して、利用者の状態把握に努めている</w:t>
            </w:r>
          </w:p>
          <w:p w14:paraId="25527CDD" w14:textId="499F2742" w:rsidR="00EC6BB9" w:rsidRPr="00432644" w:rsidRDefault="00EC6BB9" w:rsidP="0095592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状態変化時</w:t>
            </w:r>
            <w:r w:rsidR="0009767F">
              <w:rPr>
                <w:rFonts w:asciiTheme="majorEastAsia" w:eastAsiaTheme="majorEastAsia" w:hAnsiTheme="majorEastAsia" w:hint="eastAsia"/>
                <w:sz w:val="16"/>
                <w:szCs w:val="16"/>
              </w:rPr>
              <w:t>、迅速な対応ができるように取り組む必要がある</w:t>
            </w:r>
          </w:p>
        </w:tc>
        <w:tc>
          <w:tcPr>
            <w:tcW w:w="5841" w:type="dxa"/>
          </w:tcPr>
          <w:p w14:paraId="688CF4E9" w14:textId="388842E5" w:rsidR="007C6A32" w:rsidRPr="00432644" w:rsidRDefault="0009767F"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状態変化に応じて本人・家族の意向、</w:t>
            </w:r>
            <w:r w:rsidR="006B5C7D">
              <w:rPr>
                <w:rFonts w:asciiTheme="majorEastAsia" w:eastAsiaTheme="majorEastAsia" w:hAnsiTheme="majorEastAsia" w:hint="eastAsia"/>
                <w:sz w:val="16"/>
                <w:szCs w:val="16"/>
              </w:rPr>
              <w:t>関係各所との連携を図り、全職員が情報共有し迅速な対応ができるように取り組む</w:t>
            </w:r>
          </w:p>
        </w:tc>
      </w:tr>
      <w:tr w:rsidR="007C6A32" w:rsidRPr="00432644" w14:paraId="1A8D69E0" w14:textId="77777777" w:rsidTr="007C6A32">
        <w:tc>
          <w:tcPr>
            <w:tcW w:w="1134" w:type="dxa"/>
            <w:vMerge/>
          </w:tcPr>
          <w:p w14:paraId="4AA27232"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5503B711"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p w14:paraId="0A92DBEC"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（評価項目28～31）</w:t>
            </w:r>
          </w:p>
        </w:tc>
        <w:tc>
          <w:tcPr>
            <w:tcW w:w="5841" w:type="dxa"/>
          </w:tcPr>
          <w:p w14:paraId="3E8F0C73" w14:textId="6D3AD579" w:rsidR="007C6A32" w:rsidRPr="00432644" w:rsidRDefault="00A163BD" w:rsidP="00834042">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医療ニーズの高い利用者を支えるための関係機関との情報共有が</w:t>
            </w:r>
            <w:r w:rsidR="00680C84">
              <w:rPr>
                <w:rFonts w:asciiTheme="majorEastAsia" w:eastAsiaTheme="majorEastAsia" w:hAnsiTheme="majorEastAsia" w:hint="eastAsia"/>
                <w:sz w:val="16"/>
                <w:szCs w:val="16"/>
              </w:rPr>
              <w:t>充分といえない</w:t>
            </w:r>
            <w:r>
              <w:rPr>
                <w:rFonts w:asciiTheme="majorEastAsia" w:eastAsiaTheme="majorEastAsia" w:hAnsiTheme="majorEastAsia" w:hint="eastAsia"/>
                <w:sz w:val="16"/>
                <w:szCs w:val="16"/>
              </w:rPr>
              <w:t>事例がある</w:t>
            </w:r>
          </w:p>
        </w:tc>
        <w:tc>
          <w:tcPr>
            <w:tcW w:w="5841" w:type="dxa"/>
          </w:tcPr>
          <w:p w14:paraId="10DD72E5" w14:textId="0CB21782" w:rsidR="007C6A32" w:rsidRPr="00432644" w:rsidRDefault="00A163BD"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重症・看取り時には、主治医、訪問看護、関係各所と密に連携を図り利用者・家族を支える</w:t>
            </w:r>
          </w:p>
        </w:tc>
      </w:tr>
      <w:tr w:rsidR="007C6A32" w:rsidRPr="00432644" w14:paraId="593A434D" w14:textId="77777777" w:rsidTr="007C6A32">
        <w:tc>
          <w:tcPr>
            <w:tcW w:w="1134" w:type="dxa"/>
            <w:vMerge/>
          </w:tcPr>
          <w:p w14:paraId="3E237012"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708F3721"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３．誰でも安心して暮らせるまちづくりへの参画（評価項目32～41）</w:t>
            </w:r>
          </w:p>
        </w:tc>
        <w:tc>
          <w:tcPr>
            <w:tcW w:w="5841" w:type="dxa"/>
          </w:tcPr>
          <w:p w14:paraId="4142EFF7" w14:textId="6753434E" w:rsidR="007C6A32" w:rsidRPr="00432644" w:rsidRDefault="00680C84" w:rsidP="00680C84">
            <w:pPr>
              <w:pStyle w:val="a2"/>
              <w:tabs>
                <w:tab w:val="left" w:pos="2120"/>
              </w:tabs>
              <w:rPr>
                <w:rFonts w:asciiTheme="majorEastAsia" w:eastAsiaTheme="majorEastAsia" w:hAnsiTheme="majorEastAsia"/>
                <w:sz w:val="16"/>
                <w:szCs w:val="16"/>
              </w:rPr>
            </w:pPr>
            <w:r>
              <w:rPr>
                <w:rFonts w:asciiTheme="majorEastAsia" w:eastAsiaTheme="majorEastAsia" w:hAnsiTheme="majorEastAsia" w:hint="eastAsia"/>
                <w:sz w:val="16"/>
                <w:szCs w:val="16"/>
              </w:rPr>
              <w:t>暮らしの保健室の開催に取り組んでいるが、広報・啓蒙活動が充分</w:t>
            </w:r>
            <w:r w:rsidR="00781708">
              <w:rPr>
                <w:rFonts w:asciiTheme="majorEastAsia" w:eastAsiaTheme="majorEastAsia" w:hAnsiTheme="majorEastAsia" w:hint="eastAsia"/>
                <w:sz w:val="16"/>
                <w:szCs w:val="16"/>
              </w:rPr>
              <w:t>といえない</w:t>
            </w:r>
          </w:p>
        </w:tc>
        <w:tc>
          <w:tcPr>
            <w:tcW w:w="5841" w:type="dxa"/>
          </w:tcPr>
          <w:p w14:paraId="3FFC9DB0" w14:textId="2C52FC5F" w:rsidR="00047C60" w:rsidRPr="00432644" w:rsidRDefault="0078170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自治会、老人クラブ、地域行事などの参加や医療機関、地域包括支援センターなどへの広報・啓蒙活動の強化</w:t>
            </w:r>
          </w:p>
        </w:tc>
      </w:tr>
      <w:tr w:rsidR="007C6A32" w:rsidRPr="00432644" w14:paraId="5BB97ED5" w14:textId="77777777" w:rsidTr="007C6A32">
        <w:trPr>
          <w:trHeight w:val="77"/>
        </w:trPr>
        <w:tc>
          <w:tcPr>
            <w:tcW w:w="2694" w:type="dxa"/>
            <w:gridSpan w:val="2"/>
          </w:tcPr>
          <w:p w14:paraId="2B34BD10"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Ⅲ．結果評価</w:t>
            </w:r>
          </w:p>
          <w:p w14:paraId="2145CB5B"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（評価項目42～44）</w:t>
            </w:r>
          </w:p>
        </w:tc>
        <w:tc>
          <w:tcPr>
            <w:tcW w:w="5841" w:type="dxa"/>
          </w:tcPr>
          <w:p w14:paraId="7C88C7BE" w14:textId="77777777" w:rsidR="007C6A32" w:rsidRPr="00432644" w:rsidRDefault="007C6A32" w:rsidP="00BA40AA">
            <w:pPr>
              <w:pStyle w:val="a2"/>
              <w:spacing w:afterLines="50" w:after="175"/>
              <w:rPr>
                <w:rFonts w:asciiTheme="majorEastAsia" w:eastAsiaTheme="majorEastAsia" w:hAnsiTheme="majorEastAsia"/>
                <w:sz w:val="16"/>
                <w:szCs w:val="16"/>
              </w:rPr>
            </w:pPr>
          </w:p>
        </w:tc>
        <w:tc>
          <w:tcPr>
            <w:tcW w:w="5841" w:type="dxa"/>
          </w:tcPr>
          <w:p w14:paraId="2663BF95" w14:textId="77777777" w:rsidR="007C6A32" w:rsidRPr="00432644" w:rsidRDefault="007C6A32" w:rsidP="00D842E6">
            <w:pPr>
              <w:pStyle w:val="a2"/>
              <w:rPr>
                <w:rFonts w:asciiTheme="majorEastAsia" w:eastAsiaTheme="majorEastAsia" w:hAnsiTheme="majorEastAsia"/>
                <w:sz w:val="16"/>
                <w:szCs w:val="16"/>
              </w:rPr>
            </w:pPr>
          </w:p>
        </w:tc>
      </w:tr>
    </w:tbl>
    <w:p w14:paraId="7643AB0F" w14:textId="77777777" w:rsidR="00971BA5" w:rsidRPr="00432644" w:rsidRDefault="00971BA5" w:rsidP="00BA40AA">
      <w:pPr>
        <w:pStyle w:val="a2"/>
        <w:spacing w:beforeLines="15" w:before="5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※自己評価・運営推進会議における評価の総括を記載します</w:t>
      </w:r>
    </w:p>
    <w:p w14:paraId="1D065E0E" w14:textId="77777777" w:rsidR="00B20BD0" w:rsidRPr="00432644" w:rsidRDefault="00B20BD0" w:rsidP="00BA40AA">
      <w:pPr>
        <w:pStyle w:val="a2"/>
        <w:spacing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評価表 [</w:t>
      </w:r>
      <w:r w:rsidR="00B3158A" w:rsidRPr="00432644">
        <w:rPr>
          <w:rFonts w:asciiTheme="majorEastAsia" w:eastAsiaTheme="majorEastAsia" w:hAnsiTheme="majorEastAsia" w:hint="eastAsia"/>
          <w:sz w:val="16"/>
          <w:szCs w:val="16"/>
        </w:rPr>
        <w:t>事業所自己評価・運営推進会議における評価</w:t>
      </w:r>
      <w:r w:rsidRPr="00432644">
        <w:rPr>
          <w:rFonts w:asciiTheme="majorEastAsia" w:eastAsiaTheme="majorEastAsia" w:hAnsiTheme="majorEastAsia" w:hint="eastAsia"/>
          <w:sz w:val="16"/>
          <w:szCs w:val="16"/>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61"/>
        <w:gridCol w:w="2886"/>
        <w:gridCol w:w="937"/>
        <w:gridCol w:w="27"/>
        <w:gridCol w:w="905"/>
        <w:gridCol w:w="24"/>
        <w:gridCol w:w="32"/>
        <w:gridCol w:w="873"/>
        <w:gridCol w:w="40"/>
        <w:gridCol w:w="8"/>
        <w:gridCol w:w="43"/>
        <w:gridCol w:w="942"/>
        <w:gridCol w:w="56"/>
        <w:gridCol w:w="11"/>
        <w:gridCol w:w="2803"/>
        <w:gridCol w:w="3338"/>
      </w:tblGrid>
      <w:tr w:rsidR="00F71CD4" w:rsidRPr="00432644" w14:paraId="39D87E35" w14:textId="77777777"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14:paraId="1852FF74" w14:textId="77777777" w:rsidR="00B3158A" w:rsidRPr="00432644" w:rsidRDefault="00B3158A" w:rsidP="00B3158A">
            <w:pPr>
              <w:snapToGrid w:val="0"/>
              <w:ind w:left="113" w:right="113"/>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14:paraId="431EB9BE"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14:paraId="0CC87522"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14:paraId="01425B4B"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w:t>
            </w:r>
          </w:p>
          <w:p w14:paraId="69B4F9BA"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14:paraId="5EDD3839" w14:textId="77777777" w:rsidR="00B3158A" w:rsidRPr="00432644" w:rsidRDefault="00B3158A" w:rsidP="00B3158A">
            <w:pPr>
              <w:widowControl/>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評価の視点・</w:t>
            </w:r>
          </w:p>
          <w:p w14:paraId="67C2DE56" w14:textId="77777777" w:rsidR="00B3158A" w:rsidRPr="00432644" w:rsidRDefault="00B3158A" w:rsidP="00B3158A">
            <w:pPr>
              <w:widowControl/>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評価にあたっての補足</w:t>
            </w:r>
          </w:p>
        </w:tc>
      </w:tr>
      <w:tr w:rsidR="00F71CD4" w:rsidRPr="00432644" w14:paraId="76C0FE76" w14:textId="77777777" w:rsidTr="00131D63">
        <w:trPr>
          <w:trHeight w:val="337"/>
          <w:tblHeader/>
        </w:trPr>
        <w:tc>
          <w:tcPr>
            <w:tcW w:w="172" w:type="pct"/>
            <w:vMerge/>
            <w:tcBorders>
              <w:right w:val="single" w:sz="4" w:space="0" w:color="808080"/>
            </w:tcBorders>
            <w:shd w:val="clear" w:color="auto" w:fill="F2F2F2" w:themeFill="background1" w:themeFillShade="F2"/>
            <w:vAlign w:val="center"/>
          </w:tcPr>
          <w:p w14:paraId="416E7F7C" w14:textId="77777777" w:rsidR="00B3158A" w:rsidRPr="00432644" w:rsidRDefault="00B3158A" w:rsidP="00B3158A">
            <w:pPr>
              <w:snapToGrid w:val="0"/>
              <w:jc w:val="center"/>
              <w:rPr>
                <w:rFonts w:asciiTheme="majorEastAsia" w:eastAsiaTheme="majorEastAsia" w:hAnsiTheme="majorEastAsia"/>
                <w:sz w:val="16"/>
                <w:szCs w:val="16"/>
              </w:rPr>
            </w:pPr>
          </w:p>
        </w:tc>
        <w:tc>
          <w:tcPr>
            <w:tcW w:w="1078" w:type="pct"/>
            <w:vMerge/>
            <w:tcBorders>
              <w:left w:val="single" w:sz="4" w:space="0" w:color="808080"/>
              <w:right w:val="single" w:sz="4" w:space="0" w:color="808080"/>
            </w:tcBorders>
            <w:shd w:val="clear" w:color="auto" w:fill="F2F2F2" w:themeFill="background1" w:themeFillShade="F2"/>
            <w:vAlign w:val="center"/>
          </w:tcPr>
          <w:p w14:paraId="471D95C8" w14:textId="77777777" w:rsidR="00B3158A" w:rsidRPr="00432644" w:rsidRDefault="00B3158A" w:rsidP="00B3158A">
            <w:pPr>
              <w:widowControl/>
              <w:snapToGrid w:val="0"/>
              <w:jc w:val="center"/>
              <w:rPr>
                <w:rFonts w:asciiTheme="majorEastAsia" w:eastAsiaTheme="majorEastAsia" w:hAnsiTheme="majorEastAsia"/>
                <w:sz w:val="16"/>
                <w:szCs w:val="16"/>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14:paraId="5507FC69"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よく</w:t>
            </w:r>
            <w:r w:rsidRPr="00432644">
              <w:rPr>
                <w:rFonts w:asciiTheme="majorEastAsia" w:eastAsiaTheme="majorEastAsia" w:hAnsiTheme="majorEastAsia"/>
                <w:sz w:val="16"/>
                <w:szCs w:val="16"/>
              </w:rPr>
              <w:br/>
            </w:r>
            <w:r w:rsidRPr="00432644">
              <w:rPr>
                <w:rFonts w:asciiTheme="majorEastAsia" w:eastAsiaTheme="majorEastAsia" w:hAnsiTheme="majorEastAsia" w:hint="eastAsia"/>
                <w:sz w:val="16"/>
                <w:szCs w:val="16"/>
              </w:rPr>
              <w:t>できて</w:t>
            </w:r>
          </w:p>
          <w:p w14:paraId="2E6B316C"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14:paraId="6153B793"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おおよそ</w:t>
            </w:r>
          </w:p>
          <w:p w14:paraId="63B67D35"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14:paraId="6AEE4F4A"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あまりできていない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14:paraId="5364BF72"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全く</w:t>
            </w:r>
          </w:p>
          <w:p w14:paraId="5B11521A"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14:paraId="4287998B"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14:paraId="671A4B20" w14:textId="77777777" w:rsidR="00B3158A" w:rsidRPr="00432644" w:rsidRDefault="00B3158A" w:rsidP="00B3158A">
            <w:pPr>
              <w:widowControl/>
              <w:snapToGrid w:val="0"/>
              <w:jc w:val="center"/>
              <w:rPr>
                <w:rFonts w:asciiTheme="majorEastAsia" w:eastAsiaTheme="majorEastAsia" w:hAnsiTheme="majorEastAsia"/>
                <w:sz w:val="16"/>
                <w:szCs w:val="16"/>
              </w:rPr>
            </w:pPr>
          </w:p>
        </w:tc>
      </w:tr>
      <w:tr w:rsidR="00F164E2" w:rsidRPr="00432644" w14:paraId="34F74028" w14:textId="77777777" w:rsidTr="00131D63">
        <w:tc>
          <w:tcPr>
            <w:tcW w:w="3753" w:type="pct"/>
            <w:gridSpan w:val="15"/>
            <w:tcBorders>
              <w:bottom w:val="single" w:sz="6" w:space="0" w:color="808080"/>
              <w:right w:val="double" w:sz="4" w:space="0" w:color="auto"/>
            </w:tcBorders>
            <w:shd w:val="clear" w:color="auto" w:fill="F2F2F2" w:themeFill="background1" w:themeFillShade="F2"/>
          </w:tcPr>
          <w:p w14:paraId="64EEEE06" w14:textId="77777777" w:rsidR="00B3158A" w:rsidRPr="00432644" w:rsidRDefault="00B3158A"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　事業運営の評価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3D2E5171" w14:textId="77777777" w:rsidR="00B3158A" w:rsidRPr="00432644" w:rsidRDefault="00B3158A" w:rsidP="00B3158A">
            <w:pPr>
              <w:rPr>
                <w:rFonts w:asciiTheme="majorEastAsia" w:eastAsiaTheme="majorEastAsia" w:hAnsiTheme="majorEastAsia"/>
                <w:sz w:val="10"/>
                <w:szCs w:val="10"/>
              </w:rPr>
            </w:pPr>
          </w:p>
        </w:tc>
      </w:tr>
      <w:tr w:rsidR="00F164E2" w:rsidRPr="00432644" w14:paraId="5FDE54D5" w14:textId="77777777" w:rsidTr="00131D63">
        <w:tc>
          <w:tcPr>
            <w:tcW w:w="3753" w:type="pct"/>
            <w:gridSpan w:val="15"/>
            <w:tcBorders>
              <w:top w:val="single" w:sz="6" w:space="0" w:color="808080"/>
              <w:right w:val="double" w:sz="4" w:space="0" w:color="auto"/>
            </w:tcBorders>
          </w:tcPr>
          <w:p w14:paraId="0C650BC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理念等の明確化</w:t>
            </w:r>
          </w:p>
        </w:tc>
        <w:tc>
          <w:tcPr>
            <w:tcW w:w="1247" w:type="pct"/>
            <w:tcBorders>
              <w:top w:val="single" w:sz="6" w:space="0" w:color="808080"/>
              <w:left w:val="double" w:sz="4" w:space="0" w:color="auto"/>
              <w:right w:val="single" w:sz="4" w:space="0" w:color="808080" w:themeColor="background1" w:themeShade="80"/>
            </w:tcBorders>
          </w:tcPr>
          <w:p w14:paraId="1B81DBEA" w14:textId="77777777" w:rsidR="00B20BD0" w:rsidRPr="00432644" w:rsidRDefault="00B20BD0" w:rsidP="00B3158A">
            <w:pPr>
              <w:rPr>
                <w:rFonts w:asciiTheme="majorEastAsia" w:eastAsiaTheme="majorEastAsia" w:hAnsiTheme="majorEastAsia"/>
                <w:sz w:val="10"/>
                <w:szCs w:val="10"/>
              </w:rPr>
            </w:pPr>
          </w:p>
        </w:tc>
      </w:tr>
      <w:tr w:rsidR="00F164E2" w:rsidRPr="00432644" w14:paraId="414F60BF" w14:textId="77777777" w:rsidTr="00131D63">
        <w:tc>
          <w:tcPr>
            <w:tcW w:w="3753" w:type="pct"/>
            <w:gridSpan w:val="15"/>
            <w:tcBorders>
              <w:right w:val="double" w:sz="4" w:space="0" w:color="auto"/>
            </w:tcBorders>
            <w:vAlign w:val="center"/>
          </w:tcPr>
          <w:p w14:paraId="6F694B63" w14:textId="77777777" w:rsidR="00B3158A" w:rsidRPr="00432644" w:rsidRDefault="00B3158A" w:rsidP="00131D63">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① </w:t>
            </w:r>
            <w:r w:rsidRPr="00432644">
              <w:rPr>
                <w:rFonts w:asciiTheme="majorEastAsia" w:eastAsiaTheme="majorEastAsia" w:hAnsiTheme="majorEastAsia" w:hint="eastAsia"/>
                <w:kern w:val="0"/>
                <w:sz w:val="16"/>
                <w:szCs w:val="16"/>
              </w:rPr>
              <w:t>看護小規模多機能型居宅介護</w:t>
            </w:r>
            <w:r w:rsidRPr="00432644">
              <w:rPr>
                <w:rFonts w:asciiTheme="majorEastAsia" w:eastAsiaTheme="majorEastAsia" w:hAnsiTheme="majorEastAsia" w:hint="eastAsia"/>
                <w:sz w:val="16"/>
                <w:szCs w:val="16"/>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14:paraId="357E1744" w14:textId="77777777" w:rsidR="00B3158A" w:rsidRPr="00432644" w:rsidRDefault="00B3158A" w:rsidP="00B3158A">
            <w:pPr>
              <w:rPr>
                <w:rFonts w:asciiTheme="majorEastAsia" w:eastAsiaTheme="majorEastAsia" w:hAnsiTheme="majorEastAsia"/>
                <w:sz w:val="10"/>
                <w:szCs w:val="10"/>
              </w:rPr>
            </w:pPr>
          </w:p>
        </w:tc>
      </w:tr>
      <w:tr w:rsidR="00F71CD4" w:rsidRPr="00432644" w14:paraId="72955F07" w14:textId="77777777" w:rsidTr="00EE2589">
        <w:trPr>
          <w:trHeight w:val="516"/>
        </w:trPr>
        <w:tc>
          <w:tcPr>
            <w:tcW w:w="172" w:type="pct"/>
            <w:vMerge w:val="restart"/>
            <w:tcBorders>
              <w:top w:val="single" w:sz="4" w:space="0" w:color="808080" w:themeColor="background1" w:themeShade="80"/>
            </w:tcBorders>
          </w:tcPr>
          <w:p w14:paraId="1D3F5F72"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w:t>
            </w:r>
          </w:p>
        </w:tc>
        <w:tc>
          <w:tcPr>
            <w:tcW w:w="1078" w:type="pct"/>
            <w:vMerge w:val="restart"/>
            <w:tcBorders>
              <w:right w:val="single" w:sz="4" w:space="0" w:color="808080"/>
            </w:tcBorders>
          </w:tcPr>
          <w:p w14:paraId="233D6D03" w14:textId="77777777" w:rsidR="00B3158A" w:rsidRPr="00432644" w:rsidRDefault="00B3158A" w:rsidP="0030686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サービスに求められる「①医療ニーズの高い</w:t>
            </w:r>
            <w:r w:rsidR="00306867" w:rsidRPr="00432644">
              <w:rPr>
                <w:rFonts w:asciiTheme="majorEastAsia" w:eastAsiaTheme="majorEastAsia" w:hAnsiTheme="majorEastAsia" w:hint="eastAsia"/>
                <w:sz w:val="16"/>
                <w:szCs w:val="16"/>
              </w:rPr>
              <w:t>利用者</w:t>
            </w:r>
            <w:r w:rsidRPr="00432644">
              <w:rPr>
                <w:rFonts w:asciiTheme="majorEastAsia" w:eastAsiaTheme="majorEastAsia" w:hAnsiTheme="majorEastAsia" w:hint="eastAsia"/>
                <w:sz w:val="16"/>
                <w:szCs w:val="16"/>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auto"/>
              <w:right w:val="single" w:sz="4" w:space="0" w:color="808080"/>
            </w:tcBorders>
            <w:vAlign w:val="center"/>
          </w:tcPr>
          <w:p w14:paraId="068BC257" w14:textId="7BCBFC49"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auto"/>
              <w:right w:val="single" w:sz="4" w:space="0" w:color="808080"/>
            </w:tcBorders>
            <w:vAlign w:val="center"/>
          </w:tcPr>
          <w:p w14:paraId="3AAB4A90" w14:textId="5B9A7D8B" w:rsidR="00B3158A" w:rsidRPr="00432644" w:rsidRDefault="009961BE"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auto"/>
              <w:right w:val="single" w:sz="4" w:space="0" w:color="808080"/>
            </w:tcBorders>
            <w:vAlign w:val="center"/>
          </w:tcPr>
          <w:p w14:paraId="585850AD"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auto"/>
              <w:right w:val="single" w:sz="4" w:space="0" w:color="808080" w:themeColor="background1" w:themeShade="80"/>
            </w:tcBorders>
            <w:vAlign w:val="center"/>
          </w:tcPr>
          <w:p w14:paraId="7A5E2BBA" w14:textId="77777777" w:rsidR="00B3158A" w:rsidRPr="00432644" w:rsidRDefault="00B3158A" w:rsidP="00EE2589">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E4B8153" w14:textId="13B3606A" w:rsidR="00B87B85" w:rsidRPr="00432644" w:rsidRDefault="00373A94"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看多機の特徴を生かし、利用者</w:t>
            </w:r>
            <w:r w:rsidR="00B87B85">
              <w:rPr>
                <w:rFonts w:asciiTheme="majorEastAsia" w:eastAsiaTheme="majorEastAsia" w:hAnsiTheme="majorEastAsia" w:hint="eastAsia"/>
                <w:sz w:val="16"/>
                <w:szCs w:val="16"/>
              </w:rPr>
              <w:t>・家族のニーズに合った理念となっている</w:t>
            </w:r>
          </w:p>
        </w:tc>
        <w:tc>
          <w:tcPr>
            <w:tcW w:w="1247" w:type="pct"/>
            <w:vMerge w:val="restart"/>
            <w:tcBorders>
              <w:left w:val="double" w:sz="4" w:space="0" w:color="auto"/>
              <w:right w:val="single" w:sz="4" w:space="0" w:color="808080" w:themeColor="background1" w:themeShade="80"/>
            </w:tcBorders>
          </w:tcPr>
          <w:p w14:paraId="11AD3707"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①～⑤の全てを含む理念等がある場合は「よくできている」</w:t>
            </w:r>
          </w:p>
          <w:p w14:paraId="3D24D445"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①～⑤の一部を含む理念等が掲げられている場合は、「おおよそできている」もしくは「あまりできていない」</w:t>
            </w:r>
          </w:p>
          <w:p w14:paraId="48F034E8"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独自の理念等が明確化されていない場合は「全くできていない」</w:t>
            </w:r>
          </w:p>
          <w:p w14:paraId="422A79F4" w14:textId="77777777" w:rsidR="00B3158A" w:rsidRPr="00432644" w:rsidRDefault="00B3158A" w:rsidP="00B3158A">
            <w:pPr>
              <w:rPr>
                <w:rFonts w:asciiTheme="majorEastAsia" w:eastAsiaTheme="majorEastAsia" w:hAnsiTheme="majorEastAsia"/>
                <w:sz w:val="10"/>
                <w:szCs w:val="10"/>
              </w:rPr>
            </w:pPr>
          </w:p>
        </w:tc>
      </w:tr>
      <w:tr w:rsidR="00F71CD4" w:rsidRPr="00432644" w14:paraId="0E1D49A2" w14:textId="77777777" w:rsidTr="003F33B2">
        <w:trPr>
          <w:trHeight w:val="80"/>
        </w:trPr>
        <w:tc>
          <w:tcPr>
            <w:tcW w:w="172" w:type="pct"/>
            <w:vMerge/>
            <w:tcBorders>
              <w:bottom w:val="single" w:sz="4" w:space="0" w:color="808080" w:themeColor="background1" w:themeShade="80"/>
            </w:tcBorders>
          </w:tcPr>
          <w:p w14:paraId="676B8421"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bottom w:val="single" w:sz="4" w:space="0" w:color="808080" w:themeColor="background1" w:themeShade="80"/>
              <w:right w:val="single" w:sz="4" w:space="0" w:color="auto"/>
            </w:tcBorders>
          </w:tcPr>
          <w:p w14:paraId="22B8D81B" w14:textId="77777777" w:rsidR="00B3158A" w:rsidRPr="00432644" w:rsidRDefault="00B3158A"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auto"/>
              <w:bottom w:val="single" w:sz="6" w:space="0" w:color="808080"/>
              <w:right w:val="single" w:sz="4" w:space="0" w:color="808080" w:themeColor="background1" w:themeShade="80"/>
            </w:tcBorders>
            <w:shd w:val="clear" w:color="auto" w:fill="auto"/>
          </w:tcPr>
          <w:p w14:paraId="28474FCA" w14:textId="77777777" w:rsidR="00B3158A" w:rsidRPr="00432644"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B213625" w14:textId="19CAA2F0" w:rsidR="009961BE" w:rsidRPr="00FD115A" w:rsidRDefault="00EE2589" w:rsidP="00FD115A">
            <w:pPr>
              <w:rPr>
                <w:rFonts w:asciiTheme="majorEastAsia" w:eastAsiaTheme="majorEastAsia" w:hAnsiTheme="majorEastAsia"/>
                <w:sz w:val="16"/>
                <w:szCs w:val="16"/>
              </w:rPr>
            </w:pPr>
            <w:r w:rsidRPr="00FD115A">
              <w:rPr>
                <w:rFonts w:asciiTheme="majorEastAsia" w:eastAsiaTheme="majorEastAsia" w:hAnsiTheme="majorEastAsia" w:hint="eastAsia"/>
                <w:sz w:val="16"/>
                <w:szCs w:val="16"/>
              </w:rPr>
              <w:t>看護・介護計画を立案</w:t>
            </w:r>
            <w:r w:rsidR="00FD115A">
              <w:rPr>
                <w:rFonts w:asciiTheme="majorEastAsia" w:eastAsiaTheme="majorEastAsia" w:hAnsiTheme="majorEastAsia" w:hint="eastAsia"/>
                <w:sz w:val="16"/>
                <w:szCs w:val="16"/>
              </w:rPr>
              <w:t>し、利用者状態、ご家族の介護状況に合わせて</w:t>
            </w:r>
            <w:r w:rsidR="00FD115A" w:rsidRPr="00FD115A">
              <w:rPr>
                <w:rFonts w:asciiTheme="majorEastAsia" w:eastAsiaTheme="majorEastAsia" w:hAnsiTheme="majorEastAsia" w:hint="eastAsia"/>
                <w:sz w:val="16"/>
                <w:szCs w:val="16"/>
              </w:rPr>
              <w:t>「通」「泊」「訪問」サービスを組み合わせ</w:t>
            </w:r>
            <w:r w:rsidR="00FD115A">
              <w:rPr>
                <w:rFonts w:asciiTheme="majorEastAsia" w:eastAsiaTheme="majorEastAsia" w:hAnsiTheme="majorEastAsia" w:hint="eastAsia"/>
                <w:sz w:val="16"/>
                <w:szCs w:val="16"/>
              </w:rPr>
              <w:t>支援している</w:t>
            </w:r>
          </w:p>
        </w:tc>
        <w:tc>
          <w:tcPr>
            <w:tcW w:w="1047" w:type="pct"/>
            <w:vMerge/>
            <w:tcBorders>
              <w:left w:val="single" w:sz="4" w:space="0" w:color="808080" w:themeColor="background1" w:themeShade="80"/>
              <w:right w:val="double" w:sz="4" w:space="0" w:color="auto"/>
            </w:tcBorders>
          </w:tcPr>
          <w:p w14:paraId="1426F0A0" w14:textId="77777777" w:rsidR="00B3158A" w:rsidRPr="00432644" w:rsidRDefault="00B3158A" w:rsidP="00B3158A">
            <w:pPr>
              <w:rPr>
                <w:rFonts w:asciiTheme="majorEastAsia" w:eastAsiaTheme="majorEastAsia" w:hAnsiTheme="majorEastAsia"/>
                <w:sz w:val="16"/>
                <w:szCs w:val="16"/>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4E9F308" w14:textId="77777777" w:rsidR="00B3158A" w:rsidRPr="00432644" w:rsidRDefault="00B3158A" w:rsidP="00B3158A">
            <w:pPr>
              <w:rPr>
                <w:rFonts w:asciiTheme="majorEastAsia" w:eastAsiaTheme="majorEastAsia" w:hAnsiTheme="majorEastAsia"/>
                <w:sz w:val="10"/>
                <w:szCs w:val="10"/>
              </w:rPr>
            </w:pPr>
          </w:p>
        </w:tc>
      </w:tr>
      <w:tr w:rsidR="00F71CD4" w:rsidRPr="00432644" w14:paraId="60E652D3" w14:textId="77777777" w:rsidTr="003F33B2">
        <w:trPr>
          <w:trHeight w:val="65"/>
        </w:trPr>
        <w:tc>
          <w:tcPr>
            <w:tcW w:w="172" w:type="pct"/>
            <w:vMerge w:val="restart"/>
            <w:tcBorders>
              <w:top w:val="single" w:sz="4" w:space="0" w:color="808080" w:themeColor="background1" w:themeShade="80"/>
            </w:tcBorders>
          </w:tcPr>
          <w:p w14:paraId="149E8985"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w:t>
            </w:r>
          </w:p>
        </w:tc>
        <w:tc>
          <w:tcPr>
            <w:tcW w:w="1078" w:type="pct"/>
            <w:vMerge w:val="restart"/>
            <w:tcBorders>
              <w:top w:val="single" w:sz="4" w:space="0" w:color="808080" w:themeColor="background1" w:themeShade="80"/>
              <w:right w:val="single" w:sz="4" w:space="0" w:color="808080"/>
            </w:tcBorders>
          </w:tcPr>
          <w:p w14:paraId="210E799A" w14:textId="77777777" w:rsidR="00B3158A" w:rsidRPr="00432644" w:rsidRDefault="00B3158A" w:rsidP="00B3158A">
            <w:pPr>
              <w:pStyle w:val="aa"/>
              <w:numPr>
                <w:ilvl w:val="0"/>
                <w:numId w:val="19"/>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サービスの特徴および事業所の理念等について、職員がその内容を理解し、実践している</w:t>
            </w:r>
          </w:p>
        </w:tc>
        <w:tc>
          <w:tcPr>
            <w:tcW w:w="350" w:type="pct"/>
            <w:tcBorders>
              <w:top w:val="single" w:sz="6" w:space="0" w:color="808080"/>
              <w:left w:val="single" w:sz="4" w:space="0" w:color="808080"/>
              <w:bottom w:val="single" w:sz="4" w:space="0" w:color="808080" w:themeColor="background1" w:themeShade="80"/>
              <w:right w:val="single" w:sz="4" w:space="0" w:color="808080"/>
            </w:tcBorders>
            <w:vAlign w:val="center"/>
          </w:tcPr>
          <w:p w14:paraId="435BCAF5" w14:textId="77777777"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top w:val="single" w:sz="6" w:space="0" w:color="808080"/>
              <w:left w:val="single" w:sz="4" w:space="0" w:color="808080"/>
              <w:bottom w:val="single" w:sz="4" w:space="0" w:color="808080" w:themeColor="background1" w:themeShade="80"/>
              <w:right w:val="single" w:sz="4" w:space="0" w:color="808080"/>
            </w:tcBorders>
            <w:vAlign w:val="center"/>
          </w:tcPr>
          <w:p w14:paraId="3385F3D1" w14:textId="77777777" w:rsidR="00B3158A" w:rsidRPr="00432644" w:rsidRDefault="00027A5A"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56" w:type="pct"/>
            <w:gridSpan w:val="4"/>
            <w:tcBorders>
              <w:top w:val="single" w:sz="6" w:space="0" w:color="808080"/>
              <w:left w:val="single" w:sz="4" w:space="0" w:color="808080"/>
              <w:bottom w:val="single" w:sz="4" w:space="0" w:color="808080" w:themeColor="background1" w:themeShade="80"/>
              <w:right w:val="single" w:sz="4" w:space="0" w:color="808080"/>
            </w:tcBorders>
            <w:vAlign w:val="center"/>
          </w:tcPr>
          <w:p w14:paraId="34E77876"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14:paraId="706BCC74" w14:textId="77777777" w:rsidR="00B3158A" w:rsidRPr="00432644" w:rsidRDefault="00B3158A" w:rsidP="00296B0A">
            <w:pPr>
              <w:rPr>
                <w:rFonts w:asciiTheme="majorEastAsia" w:eastAsiaTheme="majorEastAsia" w:hAnsiTheme="majorEastAsia"/>
                <w:sz w:val="16"/>
                <w:szCs w:val="16"/>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137D016D" w14:textId="32CD2941" w:rsidR="00B3158A" w:rsidRPr="00432644" w:rsidRDefault="00B87B8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利用者・家族のニーズに合わせた支援が実践されている</w:t>
            </w: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3DAC6900" w14:textId="77777777" w:rsidR="00B3158A" w:rsidRPr="00432644" w:rsidRDefault="00B3158A" w:rsidP="00B3158A">
            <w:pPr>
              <w:pStyle w:val="aa"/>
              <w:numPr>
                <w:ilvl w:val="0"/>
                <w:numId w:val="1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「サービスの特徴および理念等を踏まえた実践」の充足度を評価します</w:t>
            </w:r>
          </w:p>
          <w:p w14:paraId="1A44EA89" w14:textId="77777777" w:rsidR="00B3158A" w:rsidRPr="00432644" w:rsidRDefault="00B3158A" w:rsidP="00B3158A">
            <w:pPr>
              <w:pStyle w:val="aa"/>
              <w:numPr>
                <w:ilvl w:val="0"/>
                <w:numId w:val="1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独自の理念等が明確化されていない場合は「全くできていない」</w:t>
            </w:r>
          </w:p>
        </w:tc>
      </w:tr>
      <w:tr w:rsidR="00F71CD4" w:rsidRPr="00432644" w14:paraId="087D1CCE" w14:textId="77777777" w:rsidTr="00131D63">
        <w:trPr>
          <w:trHeight w:val="869"/>
        </w:trPr>
        <w:tc>
          <w:tcPr>
            <w:tcW w:w="172" w:type="pct"/>
            <w:vMerge/>
            <w:tcBorders>
              <w:top w:val="single" w:sz="4" w:space="0" w:color="808080" w:themeColor="background1" w:themeShade="80"/>
              <w:bottom w:val="single" w:sz="4" w:space="0" w:color="808080"/>
            </w:tcBorders>
          </w:tcPr>
          <w:p w14:paraId="7F04464F"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top w:val="single" w:sz="4" w:space="0" w:color="808080" w:themeColor="background1" w:themeShade="80"/>
              <w:bottom w:val="single" w:sz="4" w:space="0" w:color="808080"/>
              <w:right w:val="single" w:sz="4" w:space="0" w:color="808080"/>
            </w:tcBorders>
          </w:tcPr>
          <w:p w14:paraId="620A46D9" w14:textId="77777777" w:rsidR="00B3158A" w:rsidRPr="00432644" w:rsidRDefault="00B3158A" w:rsidP="00B3158A">
            <w:pPr>
              <w:pStyle w:val="aa"/>
              <w:numPr>
                <w:ilvl w:val="0"/>
                <w:numId w:val="19"/>
              </w:numPr>
              <w:ind w:leftChars="0"/>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F4CE04D" w14:textId="77777777" w:rsidR="002363A9"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345D247" w14:textId="6A6A0643" w:rsidR="009961BE" w:rsidRPr="009961BE" w:rsidRDefault="009961B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急な申し入れも積極的に受け入れ</w:t>
            </w:r>
            <w:r w:rsidR="004D7E0B">
              <w:rPr>
                <w:rFonts w:asciiTheme="majorEastAsia" w:eastAsiaTheme="majorEastAsia" w:hAnsiTheme="majorEastAsia" w:hint="eastAsia"/>
                <w:sz w:val="16"/>
                <w:szCs w:val="16"/>
              </w:rPr>
              <w:t>る</w:t>
            </w:r>
            <w:r>
              <w:rPr>
                <w:rFonts w:asciiTheme="majorEastAsia" w:eastAsiaTheme="majorEastAsia" w:hAnsiTheme="majorEastAsia" w:hint="eastAsia"/>
                <w:sz w:val="16"/>
                <w:szCs w:val="16"/>
              </w:rPr>
              <w:t>体制をとっている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28A09B47" w14:textId="77777777" w:rsidR="00B3158A" w:rsidRPr="00432644" w:rsidRDefault="00B3158A" w:rsidP="00B3158A">
            <w:pPr>
              <w:rPr>
                <w:rFonts w:asciiTheme="majorEastAsia" w:eastAsiaTheme="majorEastAsia" w:hAnsiTheme="majorEastAsia"/>
                <w:sz w:val="16"/>
                <w:szCs w:val="16"/>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471B016" w14:textId="77777777" w:rsidR="00B3158A" w:rsidRPr="00432644" w:rsidRDefault="00B3158A" w:rsidP="00B3158A">
            <w:pPr>
              <w:widowControl/>
              <w:jc w:val="left"/>
              <w:rPr>
                <w:rFonts w:asciiTheme="majorEastAsia" w:eastAsiaTheme="majorEastAsia" w:hAnsiTheme="majorEastAsia"/>
                <w:sz w:val="10"/>
                <w:szCs w:val="10"/>
              </w:rPr>
            </w:pPr>
          </w:p>
        </w:tc>
      </w:tr>
      <w:tr w:rsidR="00F164E2" w:rsidRPr="00432644" w14:paraId="66F5339E" w14:textId="77777777" w:rsidTr="00131D63">
        <w:tc>
          <w:tcPr>
            <w:tcW w:w="3753" w:type="pct"/>
            <w:gridSpan w:val="15"/>
            <w:tcBorders>
              <w:right w:val="double" w:sz="4" w:space="0" w:color="auto"/>
            </w:tcBorders>
          </w:tcPr>
          <w:p w14:paraId="42C6B20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人材の育成</w:t>
            </w:r>
          </w:p>
        </w:tc>
        <w:tc>
          <w:tcPr>
            <w:tcW w:w="1247" w:type="pct"/>
            <w:tcBorders>
              <w:left w:val="double" w:sz="4" w:space="0" w:color="auto"/>
              <w:right w:val="single" w:sz="4" w:space="0" w:color="808080" w:themeColor="background1" w:themeShade="80"/>
            </w:tcBorders>
          </w:tcPr>
          <w:p w14:paraId="5BA869F1" w14:textId="77777777" w:rsidR="00B20BD0" w:rsidRPr="00432644" w:rsidRDefault="00B20BD0" w:rsidP="00B3158A">
            <w:pPr>
              <w:rPr>
                <w:rFonts w:asciiTheme="majorEastAsia" w:eastAsiaTheme="majorEastAsia" w:hAnsiTheme="majorEastAsia"/>
                <w:sz w:val="10"/>
                <w:szCs w:val="10"/>
              </w:rPr>
            </w:pPr>
          </w:p>
        </w:tc>
      </w:tr>
      <w:tr w:rsidR="00F164E2" w:rsidRPr="00432644" w14:paraId="6BFA0869" w14:textId="77777777" w:rsidTr="00131D63">
        <w:trPr>
          <w:trHeight w:val="80"/>
        </w:trPr>
        <w:tc>
          <w:tcPr>
            <w:tcW w:w="3753" w:type="pct"/>
            <w:gridSpan w:val="15"/>
            <w:tcBorders>
              <w:right w:val="double" w:sz="4" w:space="0" w:color="auto"/>
            </w:tcBorders>
            <w:vAlign w:val="center"/>
          </w:tcPr>
          <w:p w14:paraId="67CA11E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専門技術の向上のための取組</w:t>
            </w:r>
          </w:p>
        </w:tc>
        <w:tc>
          <w:tcPr>
            <w:tcW w:w="1247" w:type="pct"/>
            <w:tcBorders>
              <w:left w:val="double" w:sz="4" w:space="0" w:color="auto"/>
              <w:right w:val="single" w:sz="4" w:space="0" w:color="808080" w:themeColor="background1" w:themeShade="80"/>
            </w:tcBorders>
            <w:vAlign w:val="center"/>
          </w:tcPr>
          <w:p w14:paraId="4E1DE57F" w14:textId="77777777" w:rsidR="00B20BD0" w:rsidRPr="00432644" w:rsidRDefault="00B20BD0" w:rsidP="00B3158A">
            <w:pPr>
              <w:rPr>
                <w:rFonts w:asciiTheme="majorEastAsia" w:eastAsiaTheme="majorEastAsia" w:hAnsiTheme="majorEastAsia"/>
                <w:sz w:val="10"/>
                <w:szCs w:val="10"/>
              </w:rPr>
            </w:pPr>
          </w:p>
        </w:tc>
      </w:tr>
      <w:tr w:rsidR="00F71CD4" w:rsidRPr="00432644" w14:paraId="7684E7B6" w14:textId="77777777" w:rsidTr="00131D63">
        <w:trPr>
          <w:trHeight w:val="540"/>
        </w:trPr>
        <w:tc>
          <w:tcPr>
            <w:tcW w:w="172" w:type="pct"/>
            <w:vMerge w:val="restart"/>
            <w:tcBorders>
              <w:right w:val="single" w:sz="4" w:space="0" w:color="808080" w:themeColor="background1" w:themeShade="80"/>
            </w:tcBorders>
          </w:tcPr>
          <w:p w14:paraId="722184B9"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3</w:t>
            </w:r>
          </w:p>
        </w:tc>
        <w:tc>
          <w:tcPr>
            <w:tcW w:w="1078" w:type="pct"/>
            <w:vMerge w:val="restart"/>
            <w:tcBorders>
              <w:left w:val="single" w:sz="4" w:space="0" w:color="808080" w:themeColor="background1" w:themeShade="80"/>
              <w:right w:val="single" w:sz="4" w:space="0" w:color="808080"/>
            </w:tcBorders>
          </w:tcPr>
          <w:p w14:paraId="0AEDB2A8" w14:textId="77777777" w:rsidR="00B3158A" w:rsidRPr="00432644" w:rsidRDefault="00B3158A" w:rsidP="00B3158A">
            <w:pPr>
              <w:pStyle w:val="aa"/>
              <w:numPr>
                <w:ilvl w:val="0"/>
                <w:numId w:val="11"/>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BEB9DD6" w14:textId="77777777"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79130D87" w14:textId="5A736CBA" w:rsidR="00B3158A" w:rsidRPr="00432644" w:rsidRDefault="000E7899"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AFAFEBC" w14:textId="4781D273"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FB69DFA" w14:textId="77777777" w:rsidR="00B3158A" w:rsidRPr="00432644" w:rsidRDefault="00B3158A" w:rsidP="00482CA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BD75EFA" w14:textId="584BE1C8" w:rsidR="00B3158A" w:rsidRDefault="00B87B8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カンファレンスや研修で人材育成に取り組めている</w:t>
            </w:r>
          </w:p>
          <w:p w14:paraId="7221A42C" w14:textId="53D66E68" w:rsidR="00B87B85" w:rsidRPr="00432644" w:rsidRDefault="00B87B8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個々の知識・技術の向上を期待する</w:t>
            </w:r>
          </w:p>
          <w:p w14:paraId="56BA15E0" w14:textId="77777777" w:rsidR="00B3158A" w:rsidRPr="00432644" w:rsidRDefault="00B3158A" w:rsidP="00246FAC">
            <w:pPr>
              <w:widowControl/>
              <w:rPr>
                <w:rFonts w:asciiTheme="majorEastAsia" w:eastAsiaTheme="majorEastAsia" w:hAnsiTheme="majorEastAsia"/>
                <w:sz w:val="16"/>
                <w:szCs w:val="16"/>
              </w:rPr>
            </w:pPr>
          </w:p>
          <w:p w14:paraId="601A5369" w14:textId="77777777" w:rsidR="00B3158A" w:rsidRDefault="00B3158A" w:rsidP="00246FAC">
            <w:pPr>
              <w:rPr>
                <w:rFonts w:asciiTheme="majorEastAsia" w:eastAsiaTheme="majorEastAsia" w:hAnsiTheme="majorEastAsia"/>
                <w:sz w:val="16"/>
                <w:szCs w:val="16"/>
              </w:rPr>
            </w:pPr>
          </w:p>
          <w:p w14:paraId="07621628" w14:textId="77777777" w:rsidR="004654B0" w:rsidRDefault="004654B0" w:rsidP="00246FAC">
            <w:pPr>
              <w:rPr>
                <w:rFonts w:asciiTheme="majorEastAsia" w:eastAsiaTheme="majorEastAsia" w:hAnsiTheme="majorEastAsia"/>
                <w:sz w:val="16"/>
                <w:szCs w:val="16"/>
              </w:rPr>
            </w:pPr>
          </w:p>
          <w:p w14:paraId="3BE6222B" w14:textId="6CFED5EF" w:rsidR="004654B0" w:rsidRPr="00432644" w:rsidRDefault="004654B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06B9A5C3"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「育成計画の作成」の状況について、充足度を評価します</w:t>
            </w:r>
          </w:p>
          <w:p w14:paraId="1B18F106"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すべての職員について育成計画などを作成している場合は「よくできている」</w:t>
            </w:r>
          </w:p>
          <w:p w14:paraId="26E33C16"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育成計画などを作成していない場合は「全くできていない」</w:t>
            </w:r>
          </w:p>
        </w:tc>
      </w:tr>
      <w:tr w:rsidR="00F71CD4" w:rsidRPr="00432644" w14:paraId="5AB93150" w14:textId="77777777" w:rsidTr="00131D63">
        <w:trPr>
          <w:trHeight w:val="65"/>
        </w:trPr>
        <w:tc>
          <w:tcPr>
            <w:tcW w:w="172" w:type="pct"/>
            <w:vMerge/>
            <w:tcBorders>
              <w:bottom w:val="single" w:sz="4" w:space="0" w:color="808080" w:themeColor="background1" w:themeShade="80"/>
              <w:right w:val="single" w:sz="4" w:space="0" w:color="808080" w:themeColor="background1" w:themeShade="80"/>
            </w:tcBorders>
          </w:tcPr>
          <w:p w14:paraId="63BA3B82"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A89D6F2" w14:textId="77777777" w:rsidR="00B3158A" w:rsidRPr="00432644" w:rsidRDefault="00B3158A"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00BAEC6" w14:textId="77777777" w:rsidR="00482CAA"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CBF47D1" w14:textId="1C2D4D27" w:rsidR="00B3158A" w:rsidRPr="00432644" w:rsidRDefault="00482C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研修</w:t>
            </w:r>
            <w:r w:rsidR="000E7899">
              <w:rPr>
                <w:rFonts w:asciiTheme="majorEastAsia" w:eastAsiaTheme="majorEastAsia" w:hAnsiTheme="majorEastAsia" w:hint="eastAsia"/>
                <w:sz w:val="16"/>
                <w:szCs w:val="16"/>
              </w:rPr>
              <w:t>内容によっては参加に偏りが生じているが、研修に取り組む姿勢がみられている</w:t>
            </w:r>
          </w:p>
        </w:tc>
        <w:tc>
          <w:tcPr>
            <w:tcW w:w="1047" w:type="pct"/>
            <w:vMerge/>
            <w:tcBorders>
              <w:left w:val="single" w:sz="4" w:space="0" w:color="808080" w:themeColor="background1" w:themeShade="80"/>
              <w:right w:val="double" w:sz="4" w:space="0" w:color="auto"/>
            </w:tcBorders>
          </w:tcPr>
          <w:p w14:paraId="01330AC6" w14:textId="77777777" w:rsidR="00B3158A" w:rsidRPr="00432644" w:rsidRDefault="00B3158A"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E310C7F" w14:textId="77777777" w:rsidR="00B3158A" w:rsidRPr="00432644" w:rsidRDefault="00B3158A" w:rsidP="00B3158A">
            <w:pPr>
              <w:rPr>
                <w:rFonts w:asciiTheme="majorEastAsia" w:eastAsiaTheme="majorEastAsia" w:hAnsiTheme="majorEastAsia"/>
                <w:sz w:val="10"/>
                <w:szCs w:val="10"/>
              </w:rPr>
            </w:pPr>
          </w:p>
        </w:tc>
      </w:tr>
      <w:tr w:rsidR="00F71CD4" w:rsidRPr="00432644" w14:paraId="54208A02" w14:textId="77777777"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0DA5B2DA"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w:t>
            </w:r>
          </w:p>
        </w:tc>
        <w:tc>
          <w:tcPr>
            <w:tcW w:w="1078" w:type="pct"/>
            <w:vMerge w:val="restart"/>
            <w:tcBorders>
              <w:left w:val="single" w:sz="4" w:space="0" w:color="808080" w:themeColor="background1" w:themeShade="80"/>
              <w:right w:val="single" w:sz="4" w:space="0" w:color="808080"/>
            </w:tcBorders>
          </w:tcPr>
          <w:p w14:paraId="28CB1CD4" w14:textId="77777777" w:rsidR="00B3158A" w:rsidRPr="00432644" w:rsidRDefault="00B3158A" w:rsidP="00B3158A">
            <w:pPr>
              <w:pStyle w:val="aa"/>
              <w:numPr>
                <w:ilvl w:val="0"/>
                <w:numId w:val="11"/>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31DBD5F" w14:textId="41A29728"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76F69C82" w14:textId="158DA284" w:rsidR="00B3158A" w:rsidRPr="00432644" w:rsidRDefault="00C94006"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DDF0D80"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0107A04" w14:textId="77777777" w:rsidR="00B3158A" w:rsidRPr="00432644" w:rsidRDefault="00B3158A" w:rsidP="00C94006">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DFB10FD" w14:textId="46A6195F" w:rsidR="00B3158A" w:rsidRPr="00432644" w:rsidRDefault="0004448C" w:rsidP="00C94006">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研修計画に基づき人材育成ができている</w:t>
            </w:r>
          </w:p>
        </w:tc>
        <w:tc>
          <w:tcPr>
            <w:tcW w:w="1247" w:type="pct"/>
            <w:vMerge w:val="restart"/>
            <w:tcBorders>
              <w:left w:val="double" w:sz="4" w:space="0" w:color="auto"/>
              <w:right w:val="single" w:sz="4" w:space="0" w:color="808080"/>
            </w:tcBorders>
          </w:tcPr>
          <w:p w14:paraId="33C787D6" w14:textId="77777777" w:rsidR="00B3158A" w:rsidRPr="00432644" w:rsidRDefault="00B3158A" w:rsidP="00B3158A">
            <w:pPr>
              <w:pStyle w:val="aa"/>
              <w:numPr>
                <w:ilvl w:val="0"/>
                <w:numId w:val="1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「専門技術の向上のための日常業務以外での機会の確保」について充足度を評価します</w:t>
            </w:r>
          </w:p>
          <w:p w14:paraId="08B2F2FD" w14:textId="77777777" w:rsidR="00B3158A" w:rsidRPr="00432644" w:rsidRDefault="00B3158A" w:rsidP="00B3158A">
            <w:pPr>
              <w:rPr>
                <w:rFonts w:asciiTheme="majorEastAsia" w:eastAsiaTheme="majorEastAsia" w:hAnsiTheme="majorEastAsia"/>
                <w:sz w:val="10"/>
                <w:szCs w:val="10"/>
              </w:rPr>
            </w:pPr>
          </w:p>
        </w:tc>
      </w:tr>
      <w:tr w:rsidR="00F71CD4" w:rsidRPr="00432644" w14:paraId="327AB3FB" w14:textId="77777777" w:rsidTr="00131D63">
        <w:trPr>
          <w:trHeight w:val="796"/>
        </w:trPr>
        <w:tc>
          <w:tcPr>
            <w:tcW w:w="172" w:type="pct"/>
            <w:vMerge/>
            <w:tcBorders>
              <w:right w:val="single" w:sz="4" w:space="0" w:color="808080" w:themeColor="background1" w:themeShade="80"/>
            </w:tcBorders>
          </w:tcPr>
          <w:p w14:paraId="7F5B4E1B"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CD06AC6" w14:textId="77777777" w:rsidR="00B3158A" w:rsidRPr="00432644" w:rsidRDefault="00B3158A"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29D2FA2" w14:textId="77777777" w:rsidR="00B3158A" w:rsidRPr="00432644"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7916C56" w14:textId="77777777" w:rsidR="00C94006" w:rsidRDefault="00C9400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勤務調整し機会を確保できているが、学習意欲には個人差がある</w:t>
            </w:r>
          </w:p>
          <w:p w14:paraId="312E0541" w14:textId="558BC521" w:rsidR="00F71BCE" w:rsidRPr="00432644" w:rsidRDefault="00F71BC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オンライン研修の活用</w:t>
            </w:r>
          </w:p>
        </w:tc>
        <w:tc>
          <w:tcPr>
            <w:tcW w:w="1047" w:type="pct"/>
            <w:vMerge/>
            <w:tcBorders>
              <w:left w:val="single" w:sz="4" w:space="0" w:color="808080" w:themeColor="background1" w:themeShade="80"/>
              <w:right w:val="double" w:sz="4" w:space="0" w:color="auto"/>
            </w:tcBorders>
          </w:tcPr>
          <w:p w14:paraId="4D8C6036" w14:textId="77777777" w:rsidR="00B3158A" w:rsidRPr="00432644" w:rsidRDefault="00B3158A"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D53CA0A" w14:textId="77777777" w:rsidR="00B3158A" w:rsidRPr="00432644" w:rsidRDefault="00B3158A" w:rsidP="00B3158A">
            <w:pPr>
              <w:rPr>
                <w:rFonts w:asciiTheme="majorEastAsia" w:eastAsiaTheme="majorEastAsia" w:hAnsiTheme="majorEastAsia"/>
                <w:sz w:val="10"/>
                <w:szCs w:val="10"/>
              </w:rPr>
            </w:pPr>
          </w:p>
        </w:tc>
      </w:tr>
      <w:tr w:rsidR="00F164E2" w:rsidRPr="00432644" w14:paraId="1BF518B0" w14:textId="77777777" w:rsidTr="00131D63">
        <w:trPr>
          <w:trHeight w:val="80"/>
        </w:trPr>
        <w:tc>
          <w:tcPr>
            <w:tcW w:w="3753" w:type="pct"/>
            <w:gridSpan w:val="15"/>
            <w:tcBorders>
              <w:right w:val="double" w:sz="4" w:space="0" w:color="auto"/>
            </w:tcBorders>
            <w:vAlign w:val="center"/>
          </w:tcPr>
          <w:p w14:paraId="28576F90"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介護職・看護職間の相互理解を深めるための機会の確保</w:t>
            </w:r>
          </w:p>
        </w:tc>
        <w:tc>
          <w:tcPr>
            <w:tcW w:w="1247" w:type="pct"/>
            <w:tcBorders>
              <w:left w:val="double" w:sz="4" w:space="0" w:color="auto"/>
              <w:right w:val="single" w:sz="4" w:space="0" w:color="808080"/>
            </w:tcBorders>
            <w:vAlign w:val="center"/>
          </w:tcPr>
          <w:p w14:paraId="3D5FB6D0" w14:textId="77777777" w:rsidR="00B20BD0" w:rsidRPr="00432644" w:rsidRDefault="00B20BD0" w:rsidP="00B3158A">
            <w:pPr>
              <w:rPr>
                <w:rFonts w:asciiTheme="majorEastAsia" w:eastAsiaTheme="majorEastAsia" w:hAnsiTheme="majorEastAsia"/>
                <w:sz w:val="10"/>
                <w:szCs w:val="10"/>
              </w:rPr>
            </w:pPr>
          </w:p>
        </w:tc>
      </w:tr>
      <w:tr w:rsidR="00907F22" w:rsidRPr="00432644" w14:paraId="3133B91A" w14:textId="77777777" w:rsidTr="00131D63">
        <w:trPr>
          <w:trHeight w:val="80"/>
        </w:trPr>
        <w:tc>
          <w:tcPr>
            <w:tcW w:w="172" w:type="pct"/>
            <w:vMerge w:val="restart"/>
            <w:tcBorders>
              <w:right w:val="single" w:sz="4" w:space="0" w:color="808080" w:themeColor="background1" w:themeShade="80"/>
            </w:tcBorders>
          </w:tcPr>
          <w:p w14:paraId="24C0EA96"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5</w:t>
            </w:r>
          </w:p>
        </w:tc>
        <w:tc>
          <w:tcPr>
            <w:tcW w:w="1078" w:type="pct"/>
            <w:vMerge w:val="restart"/>
            <w:tcBorders>
              <w:left w:val="single" w:sz="4" w:space="0" w:color="808080" w:themeColor="background1" w:themeShade="80"/>
              <w:right w:val="single" w:sz="4" w:space="0" w:color="808080"/>
            </w:tcBorders>
          </w:tcPr>
          <w:p w14:paraId="17F43D62" w14:textId="77777777" w:rsidR="00907F22" w:rsidRPr="00432644" w:rsidDel="0057565B"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介護職・看護職・</w:t>
            </w:r>
            <w:r w:rsidR="000633A5" w:rsidRPr="00432644">
              <w:rPr>
                <w:rFonts w:asciiTheme="majorEastAsia" w:eastAsiaTheme="majorEastAsia" w:hAnsiTheme="majorEastAsia" w:hint="eastAsia"/>
                <w:sz w:val="16"/>
                <w:szCs w:val="16"/>
              </w:rPr>
              <w:t>介護支援専門員</w:t>
            </w:r>
            <w:r w:rsidRPr="00432644">
              <w:rPr>
                <w:rFonts w:asciiTheme="majorEastAsia" w:eastAsiaTheme="majorEastAsia" w:hAnsiTheme="majorEastAsia" w:hint="eastAsia"/>
                <w:sz w:val="16"/>
                <w:szCs w:val="16"/>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FE3979F"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93C5906" w14:textId="21F9A289" w:rsidR="00907F22" w:rsidRPr="00432644" w:rsidRDefault="00CA2ADE"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0B2FFFBE" w14:textId="4A47078E"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0FB745DB" w14:textId="77777777" w:rsidR="00907F22" w:rsidRPr="00432644" w:rsidRDefault="00907F22" w:rsidP="000205B8">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312CF9DF" w14:textId="47FF71D3" w:rsidR="00907F22" w:rsidRPr="00432644" w:rsidRDefault="00692C97"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定期的なカンファレンスが開催されており、情報共有に有効と考える</w:t>
            </w:r>
          </w:p>
        </w:tc>
        <w:tc>
          <w:tcPr>
            <w:tcW w:w="1247" w:type="pct"/>
            <w:vMerge w:val="restart"/>
            <w:tcBorders>
              <w:left w:val="double" w:sz="4" w:space="0" w:color="auto"/>
              <w:right w:val="single" w:sz="4" w:space="0" w:color="808080" w:themeColor="background1" w:themeShade="80"/>
            </w:tcBorders>
          </w:tcPr>
          <w:p w14:paraId="257A9BA8" w14:textId="77777777" w:rsidR="00907F22" w:rsidRPr="00432644" w:rsidRDefault="00907F22" w:rsidP="00B3158A">
            <w:pPr>
              <w:pStyle w:val="aa"/>
              <w:numPr>
                <w:ilvl w:val="0"/>
                <w:numId w:val="1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「情報を共有する機会」の充足度を評価します</w:t>
            </w:r>
          </w:p>
          <w:p w14:paraId="6BB245FC" w14:textId="77777777" w:rsidR="00907F22" w:rsidRPr="00432644" w:rsidRDefault="00907F22" w:rsidP="00B3158A">
            <w:pPr>
              <w:pStyle w:val="aa"/>
              <w:numPr>
                <w:ilvl w:val="0"/>
                <w:numId w:val="1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例えば「利用者等の具体的なケースについて話し合うための、定期的なカンファレンスの開催」などが考えられます</w:t>
            </w:r>
          </w:p>
        </w:tc>
      </w:tr>
      <w:tr w:rsidR="00907F22" w:rsidRPr="00CA2ADE" w14:paraId="466920D7" w14:textId="77777777" w:rsidTr="00432644">
        <w:trPr>
          <w:trHeight w:val="848"/>
        </w:trPr>
        <w:tc>
          <w:tcPr>
            <w:tcW w:w="172" w:type="pct"/>
            <w:vMerge/>
            <w:tcBorders>
              <w:right w:val="single" w:sz="4" w:space="0" w:color="808080" w:themeColor="background1" w:themeShade="80"/>
            </w:tcBorders>
          </w:tcPr>
          <w:p w14:paraId="2850EB4B"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35F75B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0339C50"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70070B2" w14:textId="502DACB1" w:rsidR="00907F22" w:rsidRPr="00432644" w:rsidRDefault="00CA2AD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職種間カンファレンスで情報共有ができるようになってきた。介護に関する情報共有が必要なケースがある</w:t>
            </w:r>
          </w:p>
        </w:tc>
        <w:tc>
          <w:tcPr>
            <w:tcW w:w="1047" w:type="pct"/>
            <w:vMerge/>
            <w:tcBorders>
              <w:left w:val="single" w:sz="4" w:space="0" w:color="808080" w:themeColor="background1" w:themeShade="80"/>
              <w:right w:val="double" w:sz="4" w:space="0" w:color="auto"/>
            </w:tcBorders>
          </w:tcPr>
          <w:p w14:paraId="06F02905"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6625BD0" w14:textId="77777777" w:rsidR="00907F22" w:rsidRPr="00432644" w:rsidRDefault="00907F22" w:rsidP="00B3158A">
            <w:pPr>
              <w:rPr>
                <w:rFonts w:asciiTheme="majorEastAsia" w:eastAsiaTheme="majorEastAsia" w:hAnsiTheme="majorEastAsia"/>
                <w:sz w:val="10"/>
                <w:szCs w:val="10"/>
              </w:rPr>
            </w:pPr>
          </w:p>
        </w:tc>
      </w:tr>
      <w:tr w:rsidR="00F164E2" w:rsidRPr="00432644" w14:paraId="168C1B46" w14:textId="77777777" w:rsidTr="00131D63">
        <w:trPr>
          <w:trHeight w:val="80"/>
        </w:trPr>
        <w:tc>
          <w:tcPr>
            <w:tcW w:w="3753" w:type="pct"/>
            <w:gridSpan w:val="15"/>
            <w:tcBorders>
              <w:right w:val="double" w:sz="4" w:space="0" w:color="auto"/>
            </w:tcBorders>
          </w:tcPr>
          <w:p w14:paraId="4A1DAF9F"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組織体制の構築</w:t>
            </w:r>
          </w:p>
        </w:tc>
        <w:tc>
          <w:tcPr>
            <w:tcW w:w="1247" w:type="pct"/>
            <w:tcBorders>
              <w:left w:val="double" w:sz="4" w:space="0" w:color="auto"/>
              <w:right w:val="single" w:sz="4" w:space="0" w:color="808080" w:themeColor="background1" w:themeShade="80"/>
            </w:tcBorders>
          </w:tcPr>
          <w:p w14:paraId="6FE74698" w14:textId="77777777" w:rsidR="00B20BD0" w:rsidRPr="00432644" w:rsidRDefault="00B20BD0" w:rsidP="00B3158A">
            <w:pPr>
              <w:rPr>
                <w:rFonts w:asciiTheme="majorEastAsia" w:eastAsiaTheme="majorEastAsia" w:hAnsiTheme="majorEastAsia"/>
                <w:sz w:val="10"/>
                <w:szCs w:val="10"/>
              </w:rPr>
            </w:pPr>
          </w:p>
        </w:tc>
      </w:tr>
      <w:tr w:rsidR="00F164E2" w:rsidRPr="00432644" w14:paraId="462E23BA" w14:textId="77777777" w:rsidTr="00131D63">
        <w:trPr>
          <w:trHeight w:val="80"/>
        </w:trPr>
        <w:tc>
          <w:tcPr>
            <w:tcW w:w="3753" w:type="pct"/>
            <w:gridSpan w:val="15"/>
            <w:tcBorders>
              <w:right w:val="double" w:sz="4" w:space="0" w:color="auto"/>
            </w:tcBorders>
            <w:vAlign w:val="center"/>
          </w:tcPr>
          <w:p w14:paraId="17FF0F3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運営推進会議で得られた意見等の反映</w:t>
            </w:r>
          </w:p>
        </w:tc>
        <w:tc>
          <w:tcPr>
            <w:tcW w:w="1247" w:type="pct"/>
            <w:tcBorders>
              <w:left w:val="double" w:sz="4" w:space="0" w:color="auto"/>
              <w:right w:val="single" w:sz="4" w:space="0" w:color="808080" w:themeColor="background1" w:themeShade="80"/>
            </w:tcBorders>
            <w:vAlign w:val="center"/>
          </w:tcPr>
          <w:p w14:paraId="2EF69E92" w14:textId="77777777" w:rsidR="00B20BD0" w:rsidRPr="00432644" w:rsidRDefault="00B20BD0" w:rsidP="00B3158A">
            <w:pPr>
              <w:rPr>
                <w:rFonts w:asciiTheme="majorEastAsia" w:eastAsiaTheme="majorEastAsia" w:hAnsiTheme="majorEastAsia"/>
                <w:sz w:val="10"/>
                <w:szCs w:val="10"/>
              </w:rPr>
            </w:pPr>
          </w:p>
        </w:tc>
      </w:tr>
      <w:tr w:rsidR="00907F22" w:rsidRPr="00432644" w14:paraId="02BB5701" w14:textId="77777777" w:rsidTr="004E3F4B">
        <w:trPr>
          <w:trHeight w:val="196"/>
        </w:trPr>
        <w:tc>
          <w:tcPr>
            <w:tcW w:w="172" w:type="pct"/>
            <w:vMerge w:val="restart"/>
            <w:tcBorders>
              <w:right w:val="single" w:sz="4" w:space="0" w:color="808080" w:themeColor="background1" w:themeShade="80"/>
            </w:tcBorders>
          </w:tcPr>
          <w:p w14:paraId="731D647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6</w:t>
            </w:r>
          </w:p>
        </w:tc>
        <w:tc>
          <w:tcPr>
            <w:tcW w:w="1078" w:type="pct"/>
            <w:vMerge w:val="restart"/>
            <w:tcBorders>
              <w:left w:val="single" w:sz="4" w:space="0" w:color="808080" w:themeColor="background1" w:themeShade="80"/>
              <w:right w:val="single" w:sz="4" w:space="0" w:color="808080"/>
            </w:tcBorders>
          </w:tcPr>
          <w:p w14:paraId="49A53261"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運営推進会議で得られた要望、助言</w:t>
            </w:r>
            <w:r w:rsidRPr="00432644">
              <w:rPr>
                <w:rFonts w:asciiTheme="majorEastAsia" w:eastAsiaTheme="majorEastAsia" w:hAnsiTheme="majorEastAsia" w:hint="eastAsia"/>
                <w:sz w:val="16"/>
                <w:szCs w:val="16"/>
              </w:rPr>
              <w:lastRenderedPageBreak/>
              <w:t>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18A8FC6" w14:textId="5A5F4984"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1BBA8549" w14:textId="14942945" w:rsidR="00907F22" w:rsidRPr="00432644" w:rsidRDefault="000205B8"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97F9A4"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7C52D14E" w14:textId="77777777" w:rsidR="00907F22" w:rsidRPr="00432644" w:rsidRDefault="00907F22" w:rsidP="000205B8">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58C6FFEA" w14:textId="77777777" w:rsidR="00907F22" w:rsidRDefault="00692C97" w:rsidP="000205B8">
            <w:pPr>
              <w:rPr>
                <w:rFonts w:asciiTheme="majorEastAsia" w:eastAsiaTheme="majorEastAsia" w:hAnsiTheme="majorEastAsia"/>
                <w:sz w:val="16"/>
                <w:szCs w:val="16"/>
              </w:rPr>
            </w:pPr>
            <w:r>
              <w:rPr>
                <w:rFonts w:asciiTheme="majorEastAsia" w:eastAsiaTheme="majorEastAsia" w:hAnsiTheme="majorEastAsia" w:hint="eastAsia"/>
                <w:sz w:val="16"/>
                <w:szCs w:val="16"/>
              </w:rPr>
              <w:t>会議での意見に対して情報共有され、</w:t>
            </w:r>
            <w:r>
              <w:rPr>
                <w:rFonts w:asciiTheme="majorEastAsia" w:eastAsiaTheme="majorEastAsia" w:hAnsiTheme="majorEastAsia" w:hint="eastAsia"/>
                <w:sz w:val="16"/>
                <w:szCs w:val="16"/>
              </w:rPr>
              <w:lastRenderedPageBreak/>
              <w:t>反映できるように努力されている</w:t>
            </w:r>
          </w:p>
          <w:p w14:paraId="77935259" w14:textId="77777777" w:rsidR="004654B0" w:rsidRPr="004654B0" w:rsidRDefault="004654B0" w:rsidP="004654B0">
            <w:pPr>
              <w:rPr>
                <w:rFonts w:asciiTheme="majorEastAsia" w:eastAsiaTheme="majorEastAsia" w:hAnsiTheme="majorEastAsia"/>
                <w:sz w:val="16"/>
                <w:szCs w:val="16"/>
              </w:rPr>
            </w:pPr>
          </w:p>
          <w:p w14:paraId="2CF1A474" w14:textId="77777777" w:rsidR="004654B0" w:rsidRDefault="004654B0" w:rsidP="004654B0">
            <w:pPr>
              <w:rPr>
                <w:rFonts w:asciiTheme="majorEastAsia" w:eastAsiaTheme="majorEastAsia" w:hAnsiTheme="majorEastAsia"/>
                <w:sz w:val="16"/>
                <w:szCs w:val="16"/>
              </w:rPr>
            </w:pPr>
          </w:p>
          <w:p w14:paraId="7CC94CD8" w14:textId="77777777" w:rsidR="004654B0" w:rsidRDefault="004654B0" w:rsidP="004654B0">
            <w:pPr>
              <w:rPr>
                <w:rFonts w:asciiTheme="majorEastAsia" w:eastAsiaTheme="majorEastAsia" w:hAnsiTheme="majorEastAsia"/>
                <w:sz w:val="16"/>
                <w:szCs w:val="16"/>
              </w:rPr>
            </w:pPr>
          </w:p>
          <w:p w14:paraId="026DC245" w14:textId="77777777" w:rsidR="004654B0" w:rsidRDefault="004654B0" w:rsidP="004654B0">
            <w:pPr>
              <w:rPr>
                <w:rFonts w:asciiTheme="majorEastAsia" w:eastAsiaTheme="majorEastAsia" w:hAnsiTheme="majorEastAsia"/>
                <w:sz w:val="16"/>
                <w:szCs w:val="16"/>
              </w:rPr>
            </w:pPr>
          </w:p>
          <w:p w14:paraId="0EE49D55" w14:textId="77777777" w:rsidR="004654B0" w:rsidRDefault="004654B0" w:rsidP="004654B0">
            <w:pPr>
              <w:rPr>
                <w:rFonts w:asciiTheme="majorEastAsia" w:eastAsiaTheme="majorEastAsia" w:hAnsiTheme="majorEastAsia"/>
                <w:sz w:val="16"/>
                <w:szCs w:val="16"/>
              </w:rPr>
            </w:pPr>
          </w:p>
          <w:p w14:paraId="6810FD04" w14:textId="47C29540" w:rsidR="004654B0" w:rsidRPr="004654B0" w:rsidRDefault="004654B0" w:rsidP="004654B0">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6EC78281" w14:textId="77777777" w:rsidR="00907F22" w:rsidRPr="00432644" w:rsidRDefault="00907F22" w:rsidP="00B3158A">
            <w:pPr>
              <w:pStyle w:val="aa"/>
              <w:numPr>
                <w:ilvl w:val="0"/>
                <w:numId w:val="18"/>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lastRenderedPageBreak/>
              <w:t>「得られた要望・助言等のサービスへの反映」の視点から、充足度を</w:t>
            </w:r>
            <w:r w:rsidRPr="00432644">
              <w:rPr>
                <w:rFonts w:asciiTheme="majorEastAsia" w:eastAsiaTheme="majorEastAsia" w:hAnsiTheme="majorEastAsia" w:hint="eastAsia"/>
                <w:sz w:val="10"/>
                <w:szCs w:val="10"/>
              </w:rPr>
              <w:lastRenderedPageBreak/>
              <w:t>評価します</w:t>
            </w:r>
          </w:p>
          <w:p w14:paraId="76E678F5" w14:textId="77777777" w:rsidR="00907F22" w:rsidRPr="00432644" w:rsidRDefault="00907F22" w:rsidP="00B3158A">
            <w:pPr>
              <w:rPr>
                <w:rFonts w:asciiTheme="majorEastAsia" w:eastAsiaTheme="majorEastAsia" w:hAnsiTheme="majorEastAsia"/>
                <w:sz w:val="10"/>
                <w:szCs w:val="10"/>
              </w:rPr>
            </w:pPr>
          </w:p>
        </w:tc>
      </w:tr>
      <w:tr w:rsidR="00907F22" w:rsidRPr="00432644" w14:paraId="64944E44" w14:textId="77777777" w:rsidTr="00131D63">
        <w:trPr>
          <w:trHeight w:val="1029"/>
        </w:trPr>
        <w:tc>
          <w:tcPr>
            <w:tcW w:w="172" w:type="pct"/>
            <w:vMerge/>
            <w:tcBorders>
              <w:right w:val="single" w:sz="4" w:space="0" w:color="808080" w:themeColor="background1" w:themeShade="80"/>
            </w:tcBorders>
          </w:tcPr>
          <w:p w14:paraId="6805688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288C2FE" w14:textId="77777777" w:rsidR="00907F22" w:rsidRPr="00432644" w:rsidRDefault="00907F22" w:rsidP="00B3158A">
            <w:pPr>
              <w:rPr>
                <w:rFonts w:asciiTheme="majorEastAsia" w:eastAsiaTheme="majorEastAsia" w:hAnsiTheme="majorEastAsia"/>
                <w:sz w:val="16"/>
                <w:szCs w:val="16"/>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43AD459E"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12F08B2" w14:textId="77777777" w:rsidR="004E3F4B" w:rsidRDefault="000205B8" w:rsidP="007C4049">
            <w:pPr>
              <w:rPr>
                <w:rFonts w:asciiTheme="majorEastAsia" w:eastAsiaTheme="majorEastAsia" w:hAnsiTheme="majorEastAsia"/>
                <w:sz w:val="16"/>
                <w:szCs w:val="16"/>
              </w:rPr>
            </w:pPr>
            <w:r>
              <w:rPr>
                <w:rFonts w:asciiTheme="majorEastAsia" w:eastAsiaTheme="majorEastAsia" w:hAnsiTheme="majorEastAsia" w:hint="eastAsia"/>
                <w:sz w:val="16"/>
                <w:szCs w:val="16"/>
              </w:rPr>
              <w:t>地域住民</w:t>
            </w:r>
            <w:r w:rsidR="004E3F4B">
              <w:rPr>
                <w:rFonts w:asciiTheme="majorEastAsia" w:eastAsiaTheme="majorEastAsia" w:hAnsiTheme="majorEastAsia" w:hint="eastAsia"/>
                <w:sz w:val="16"/>
                <w:szCs w:val="16"/>
              </w:rPr>
              <w:t>の意見は受け止めている</w:t>
            </w:r>
          </w:p>
          <w:p w14:paraId="52334C93" w14:textId="77777777" w:rsidR="00D544C2" w:rsidRDefault="000205B8" w:rsidP="007C4049">
            <w:pPr>
              <w:rPr>
                <w:rFonts w:asciiTheme="majorEastAsia" w:eastAsiaTheme="majorEastAsia" w:hAnsiTheme="majorEastAsia"/>
                <w:sz w:val="16"/>
                <w:szCs w:val="16"/>
              </w:rPr>
            </w:pPr>
            <w:r>
              <w:rPr>
                <w:rFonts w:asciiTheme="majorEastAsia" w:eastAsiaTheme="majorEastAsia" w:hAnsiTheme="majorEastAsia" w:hint="eastAsia"/>
                <w:sz w:val="16"/>
                <w:szCs w:val="16"/>
              </w:rPr>
              <w:t>医療・介護相談がある</w:t>
            </w:r>
            <w:r w:rsidR="004E3F4B">
              <w:rPr>
                <w:rFonts w:asciiTheme="majorEastAsia" w:eastAsiaTheme="majorEastAsia" w:hAnsiTheme="majorEastAsia" w:hint="eastAsia"/>
                <w:sz w:val="16"/>
                <w:szCs w:val="16"/>
              </w:rPr>
              <w:t>がサービスの提供の反映に至っていない</w:t>
            </w:r>
          </w:p>
          <w:p w14:paraId="695492D7" w14:textId="41430BC0" w:rsidR="00D544C2" w:rsidRPr="00432644" w:rsidRDefault="00D544C2" w:rsidP="007C4049">
            <w:pPr>
              <w:rPr>
                <w:rFonts w:asciiTheme="majorEastAsia" w:eastAsiaTheme="majorEastAsia" w:hAnsiTheme="majorEastAsia"/>
                <w:sz w:val="16"/>
                <w:szCs w:val="16"/>
              </w:rPr>
            </w:pPr>
            <w:r>
              <w:rPr>
                <w:rFonts w:asciiTheme="majorEastAsia" w:eastAsiaTheme="majorEastAsia" w:hAnsiTheme="majorEastAsia" w:hint="eastAsia"/>
                <w:sz w:val="16"/>
                <w:szCs w:val="16"/>
              </w:rPr>
              <w:t>コロナワクチン接種については、地域住民を中心に近隣の幼稚園や小学校教員、約3</w:t>
            </w:r>
            <w:r>
              <w:rPr>
                <w:rFonts w:asciiTheme="majorEastAsia" w:eastAsiaTheme="majorEastAsia" w:hAnsiTheme="majorEastAsia"/>
                <w:sz w:val="16"/>
                <w:szCs w:val="16"/>
              </w:rPr>
              <w:t>00</w:t>
            </w:r>
            <w:r>
              <w:rPr>
                <w:rFonts w:asciiTheme="majorEastAsia" w:eastAsiaTheme="majorEastAsia" w:hAnsiTheme="majorEastAsia" w:hint="eastAsia"/>
                <w:sz w:val="16"/>
                <w:szCs w:val="16"/>
              </w:rPr>
              <w:t>回実施</w:t>
            </w:r>
          </w:p>
        </w:tc>
        <w:tc>
          <w:tcPr>
            <w:tcW w:w="1051" w:type="pct"/>
            <w:gridSpan w:val="2"/>
            <w:vMerge/>
            <w:tcBorders>
              <w:left w:val="single" w:sz="4" w:space="0" w:color="808080" w:themeColor="background1" w:themeShade="80"/>
              <w:right w:val="double" w:sz="4" w:space="0" w:color="auto"/>
            </w:tcBorders>
          </w:tcPr>
          <w:p w14:paraId="6C923724"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405A55A4" w14:textId="77777777" w:rsidR="00907F22" w:rsidRPr="00432644" w:rsidRDefault="00907F22" w:rsidP="00B3158A">
            <w:pPr>
              <w:rPr>
                <w:rFonts w:asciiTheme="majorEastAsia" w:eastAsiaTheme="majorEastAsia" w:hAnsiTheme="majorEastAsia"/>
                <w:sz w:val="16"/>
                <w:szCs w:val="16"/>
              </w:rPr>
            </w:pPr>
          </w:p>
        </w:tc>
      </w:tr>
      <w:tr w:rsidR="00F164E2" w:rsidRPr="00432644" w14:paraId="49EEBB49" w14:textId="77777777" w:rsidTr="00131D63">
        <w:trPr>
          <w:trHeight w:val="80"/>
        </w:trPr>
        <w:tc>
          <w:tcPr>
            <w:tcW w:w="3753" w:type="pct"/>
            <w:gridSpan w:val="15"/>
            <w:tcBorders>
              <w:right w:val="double" w:sz="4" w:space="0" w:color="auto"/>
            </w:tcBorders>
            <w:vAlign w:val="center"/>
          </w:tcPr>
          <w:p w14:paraId="288B70C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職員が安心して働くことができる就業環境の整備</w:t>
            </w:r>
          </w:p>
        </w:tc>
        <w:tc>
          <w:tcPr>
            <w:tcW w:w="1247" w:type="pct"/>
            <w:tcBorders>
              <w:left w:val="double" w:sz="4" w:space="0" w:color="auto"/>
              <w:right w:val="single" w:sz="4" w:space="0" w:color="808080"/>
            </w:tcBorders>
            <w:vAlign w:val="center"/>
          </w:tcPr>
          <w:p w14:paraId="08734A1C" w14:textId="77777777" w:rsidR="00B20BD0" w:rsidRPr="00432644" w:rsidRDefault="00B20BD0" w:rsidP="00B3158A">
            <w:pPr>
              <w:rPr>
                <w:rFonts w:asciiTheme="majorEastAsia" w:eastAsiaTheme="majorEastAsia" w:hAnsiTheme="majorEastAsia"/>
                <w:sz w:val="16"/>
                <w:szCs w:val="16"/>
              </w:rPr>
            </w:pPr>
          </w:p>
        </w:tc>
      </w:tr>
      <w:tr w:rsidR="00907F22" w:rsidRPr="00432644" w14:paraId="570D8138" w14:textId="77777777" w:rsidTr="00131D63">
        <w:trPr>
          <w:trHeight w:val="80"/>
        </w:trPr>
        <w:tc>
          <w:tcPr>
            <w:tcW w:w="172" w:type="pct"/>
            <w:vMerge w:val="restart"/>
            <w:tcBorders>
              <w:right w:val="single" w:sz="4" w:space="0" w:color="808080" w:themeColor="background1" w:themeShade="80"/>
            </w:tcBorders>
          </w:tcPr>
          <w:p w14:paraId="6693B250"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7</w:t>
            </w:r>
          </w:p>
        </w:tc>
        <w:tc>
          <w:tcPr>
            <w:tcW w:w="1078" w:type="pct"/>
            <w:vMerge w:val="restart"/>
            <w:tcBorders>
              <w:left w:val="single" w:sz="4" w:space="0" w:color="808080" w:themeColor="background1" w:themeShade="80"/>
              <w:right w:val="single" w:sz="4" w:space="0" w:color="808080"/>
            </w:tcBorders>
          </w:tcPr>
          <w:p w14:paraId="4B2C9C40"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9732064"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0AE4757" w14:textId="57EC2649" w:rsidR="00907F22" w:rsidRPr="00432644" w:rsidRDefault="000205B8"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8F3921F" w14:textId="2E2837A9"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20853B7" w14:textId="77777777" w:rsidR="00907F22" w:rsidRPr="00432644" w:rsidRDefault="00907F22" w:rsidP="000205B8">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3480472F" w14:textId="347E2453" w:rsidR="00907F22" w:rsidRPr="00432644" w:rsidRDefault="008A5DB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職員数減少による対応が考えられており、安心して施設利用ができる</w:t>
            </w:r>
          </w:p>
          <w:p w14:paraId="7E9D55D2" w14:textId="399B8A78" w:rsidR="00907F22" w:rsidRPr="00432644" w:rsidRDefault="00907F22" w:rsidP="000205B8">
            <w:pPr>
              <w:widowControl/>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74F25A8A" w14:textId="77777777" w:rsidR="00907F22" w:rsidRPr="00432644" w:rsidRDefault="00907F22" w:rsidP="00B3158A">
            <w:pPr>
              <w:pStyle w:val="aa"/>
              <w:numPr>
                <w:ilvl w:val="0"/>
                <w:numId w:val="2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「職員が、安心して働くことのできる就業環境」の充足度を評価します</w:t>
            </w:r>
          </w:p>
          <w:p w14:paraId="108846B6" w14:textId="77777777" w:rsidR="00907F22" w:rsidRPr="00432644" w:rsidRDefault="00907F22" w:rsidP="00B3158A">
            <w:pPr>
              <w:pStyle w:val="aa"/>
              <w:numPr>
                <w:ilvl w:val="0"/>
                <w:numId w:val="2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例えば、「職員の能力向上の支援」、「精神的な負担の軽減のための支援」、「労働時間への配慮」などが考えられます</w:t>
            </w:r>
          </w:p>
        </w:tc>
      </w:tr>
      <w:tr w:rsidR="00907F22" w:rsidRPr="00432644" w14:paraId="6666E3F8" w14:textId="77777777" w:rsidTr="00131D63">
        <w:trPr>
          <w:trHeight w:val="991"/>
        </w:trPr>
        <w:tc>
          <w:tcPr>
            <w:tcW w:w="172" w:type="pct"/>
            <w:vMerge/>
            <w:tcBorders>
              <w:right w:val="single" w:sz="4" w:space="0" w:color="808080" w:themeColor="background1" w:themeShade="80"/>
            </w:tcBorders>
          </w:tcPr>
          <w:p w14:paraId="3C2317A9"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94F91D3"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591AED4" w14:textId="77777777" w:rsidR="00907F22" w:rsidRDefault="00907F22" w:rsidP="000205B8">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6C5DECE" w14:textId="66427E10" w:rsidR="000205B8" w:rsidRPr="000205B8" w:rsidRDefault="000205B8" w:rsidP="000205B8">
            <w:pPr>
              <w:rPr>
                <w:rFonts w:asciiTheme="majorEastAsia" w:eastAsiaTheme="majorEastAsia" w:hAnsiTheme="majorEastAsia"/>
                <w:sz w:val="16"/>
                <w:szCs w:val="16"/>
              </w:rPr>
            </w:pPr>
            <w:r>
              <w:rPr>
                <w:rFonts w:asciiTheme="majorEastAsia" w:eastAsiaTheme="majorEastAsia" w:hAnsiTheme="majorEastAsia" w:hint="eastAsia"/>
                <w:sz w:val="16"/>
                <w:szCs w:val="16"/>
              </w:rPr>
              <w:t>職員</w:t>
            </w:r>
            <w:r w:rsidRPr="000205B8">
              <w:rPr>
                <w:rFonts w:asciiTheme="majorEastAsia" w:eastAsiaTheme="majorEastAsia" w:hAnsiTheme="majorEastAsia" w:hint="eastAsia"/>
                <w:sz w:val="16"/>
                <w:szCs w:val="16"/>
              </w:rPr>
              <w:t>配置</w:t>
            </w:r>
            <w:r>
              <w:rPr>
                <w:rFonts w:asciiTheme="majorEastAsia" w:eastAsiaTheme="majorEastAsia" w:hAnsiTheme="majorEastAsia" w:hint="eastAsia"/>
                <w:sz w:val="16"/>
                <w:szCs w:val="16"/>
              </w:rPr>
              <w:t>は適正である</w:t>
            </w:r>
            <w:r w:rsidR="003A08E0">
              <w:rPr>
                <w:rFonts w:asciiTheme="majorEastAsia" w:eastAsiaTheme="majorEastAsia" w:hAnsiTheme="majorEastAsia" w:hint="eastAsia"/>
                <w:sz w:val="16"/>
                <w:szCs w:val="16"/>
              </w:rPr>
              <w:t>が、</w:t>
            </w:r>
            <w:r w:rsidR="00D544C2">
              <w:rPr>
                <w:rFonts w:asciiTheme="majorEastAsia" w:eastAsiaTheme="majorEastAsia" w:hAnsiTheme="majorEastAsia" w:hint="eastAsia"/>
                <w:sz w:val="16"/>
                <w:szCs w:val="16"/>
              </w:rPr>
              <w:t>コロナ感染等による不測の職員減少に対し、職員出勤率による業務調整表を作成した。</w:t>
            </w:r>
          </w:p>
        </w:tc>
        <w:tc>
          <w:tcPr>
            <w:tcW w:w="1047" w:type="pct"/>
            <w:vMerge/>
            <w:tcBorders>
              <w:left w:val="single" w:sz="4" w:space="0" w:color="808080" w:themeColor="background1" w:themeShade="80"/>
              <w:right w:val="double" w:sz="4" w:space="0" w:color="auto"/>
            </w:tcBorders>
          </w:tcPr>
          <w:p w14:paraId="70013AD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7A3BE256" w14:textId="77777777" w:rsidR="00907F22" w:rsidRPr="00432644" w:rsidRDefault="00907F22" w:rsidP="00B3158A">
            <w:pPr>
              <w:rPr>
                <w:rFonts w:asciiTheme="majorEastAsia" w:eastAsiaTheme="majorEastAsia" w:hAnsiTheme="majorEastAsia"/>
                <w:sz w:val="10"/>
                <w:szCs w:val="10"/>
              </w:rPr>
            </w:pPr>
          </w:p>
        </w:tc>
      </w:tr>
      <w:tr w:rsidR="00F164E2" w:rsidRPr="00432644" w14:paraId="161323C8" w14:textId="77777777" w:rsidTr="00131D63">
        <w:tc>
          <w:tcPr>
            <w:tcW w:w="3753" w:type="pct"/>
            <w:gridSpan w:val="15"/>
            <w:tcBorders>
              <w:right w:val="double" w:sz="4" w:space="0" w:color="auto"/>
            </w:tcBorders>
          </w:tcPr>
          <w:p w14:paraId="14447C2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情報提供・共有のための基盤整備</w:t>
            </w:r>
          </w:p>
        </w:tc>
        <w:tc>
          <w:tcPr>
            <w:tcW w:w="1247" w:type="pct"/>
            <w:tcBorders>
              <w:left w:val="double" w:sz="4" w:space="0" w:color="auto"/>
              <w:right w:val="single" w:sz="4" w:space="0" w:color="808080" w:themeColor="background1" w:themeShade="80"/>
            </w:tcBorders>
          </w:tcPr>
          <w:p w14:paraId="225AF26E" w14:textId="77777777" w:rsidR="00B20BD0" w:rsidRPr="00432644" w:rsidRDefault="00B20BD0" w:rsidP="00B3158A">
            <w:pPr>
              <w:rPr>
                <w:rFonts w:asciiTheme="majorEastAsia" w:eastAsiaTheme="majorEastAsia" w:hAnsiTheme="majorEastAsia"/>
                <w:sz w:val="10"/>
                <w:szCs w:val="10"/>
              </w:rPr>
            </w:pPr>
          </w:p>
        </w:tc>
      </w:tr>
      <w:tr w:rsidR="00F164E2" w:rsidRPr="00432644" w14:paraId="2EDF76D9" w14:textId="77777777" w:rsidTr="00131D63">
        <w:tc>
          <w:tcPr>
            <w:tcW w:w="3753" w:type="pct"/>
            <w:gridSpan w:val="15"/>
            <w:tcBorders>
              <w:right w:val="double" w:sz="4" w:space="0" w:color="auto"/>
            </w:tcBorders>
            <w:vAlign w:val="center"/>
          </w:tcPr>
          <w:p w14:paraId="77505D82" w14:textId="6E16552F" w:rsidR="00B20BD0" w:rsidRPr="00F71BCE" w:rsidRDefault="00B20BD0" w:rsidP="00F71BCE">
            <w:pPr>
              <w:pStyle w:val="aa"/>
              <w:numPr>
                <w:ilvl w:val="0"/>
                <w:numId w:val="58"/>
              </w:numPr>
              <w:ind w:leftChars="0"/>
              <w:rPr>
                <w:rFonts w:asciiTheme="majorEastAsia" w:eastAsiaTheme="majorEastAsia" w:hAnsiTheme="majorEastAsia"/>
                <w:sz w:val="16"/>
                <w:szCs w:val="16"/>
              </w:rPr>
            </w:pPr>
            <w:r w:rsidRPr="00F71BCE">
              <w:rPr>
                <w:rFonts w:asciiTheme="majorEastAsia" w:eastAsiaTheme="majorEastAsia" w:hAnsiTheme="majorEastAsia" w:hint="eastAsia"/>
                <w:sz w:val="16"/>
                <w:szCs w:val="16"/>
              </w:rPr>
              <w:t xml:space="preserve"> 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14:paraId="61204AB9" w14:textId="77777777" w:rsidR="00B20BD0" w:rsidRPr="00432644" w:rsidRDefault="00B20BD0" w:rsidP="00B3158A">
            <w:pPr>
              <w:rPr>
                <w:rFonts w:asciiTheme="majorEastAsia" w:eastAsiaTheme="majorEastAsia" w:hAnsiTheme="majorEastAsia"/>
                <w:sz w:val="10"/>
                <w:szCs w:val="10"/>
              </w:rPr>
            </w:pPr>
          </w:p>
        </w:tc>
      </w:tr>
      <w:tr w:rsidR="00907F22" w:rsidRPr="00432644" w14:paraId="24D3CC32" w14:textId="77777777" w:rsidTr="00131D63">
        <w:trPr>
          <w:trHeight w:val="80"/>
        </w:trPr>
        <w:tc>
          <w:tcPr>
            <w:tcW w:w="172" w:type="pct"/>
            <w:vMerge w:val="restart"/>
            <w:tcBorders>
              <w:right w:val="single" w:sz="4" w:space="0" w:color="808080" w:themeColor="background1" w:themeShade="80"/>
            </w:tcBorders>
          </w:tcPr>
          <w:p w14:paraId="4DDF1BED"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8</w:t>
            </w:r>
          </w:p>
        </w:tc>
        <w:tc>
          <w:tcPr>
            <w:tcW w:w="1078" w:type="pct"/>
            <w:vMerge w:val="restart"/>
            <w:tcBorders>
              <w:left w:val="single" w:sz="4" w:space="0" w:color="808080" w:themeColor="background1" w:themeShade="80"/>
              <w:right w:val="single" w:sz="4" w:space="0" w:color="808080"/>
            </w:tcBorders>
          </w:tcPr>
          <w:p w14:paraId="36E2FD6A" w14:textId="77777777" w:rsidR="00907F22"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利用者等の情報について、随時更新を行うとともに、必要に応じて職員間で迅速に共有できるよう工夫されている</w:t>
            </w:r>
          </w:p>
          <w:p w14:paraId="0609496D" w14:textId="77777777" w:rsidR="00F71BCE" w:rsidRDefault="00F71BCE" w:rsidP="00F71BCE">
            <w:pPr>
              <w:rPr>
                <w:rFonts w:asciiTheme="majorEastAsia" w:eastAsiaTheme="majorEastAsia" w:hAnsiTheme="majorEastAsia"/>
                <w:sz w:val="16"/>
                <w:szCs w:val="16"/>
              </w:rPr>
            </w:pPr>
          </w:p>
          <w:p w14:paraId="52A5A622" w14:textId="77777777" w:rsidR="00F71BCE" w:rsidRDefault="00F71BCE" w:rsidP="00F71BCE">
            <w:pPr>
              <w:rPr>
                <w:rFonts w:asciiTheme="majorEastAsia" w:eastAsiaTheme="majorEastAsia" w:hAnsiTheme="majorEastAsia"/>
                <w:sz w:val="16"/>
                <w:szCs w:val="16"/>
              </w:rPr>
            </w:pPr>
          </w:p>
          <w:p w14:paraId="033F3CAD" w14:textId="2D528ADA" w:rsidR="00F71BCE" w:rsidRPr="00F71BCE" w:rsidRDefault="00F71BCE" w:rsidP="00F71BCE">
            <w:pPr>
              <w:rPr>
                <w:rFonts w:asciiTheme="majorEastAsia" w:eastAsiaTheme="majorEastAsia" w:hAnsiTheme="majorEastAsia"/>
                <w:sz w:val="16"/>
                <w:szCs w:val="16"/>
              </w:rPr>
            </w:pPr>
          </w:p>
        </w:tc>
        <w:tc>
          <w:tcPr>
            <w:tcW w:w="350" w:type="pct"/>
            <w:tcBorders>
              <w:left w:val="single" w:sz="4" w:space="0" w:color="808080"/>
              <w:bottom w:val="single" w:sz="4" w:space="0" w:color="808080" w:themeColor="background1" w:themeShade="80"/>
              <w:right w:val="single" w:sz="4" w:space="0" w:color="808080"/>
            </w:tcBorders>
            <w:vAlign w:val="center"/>
          </w:tcPr>
          <w:p w14:paraId="2C0769B4"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336EE25B" w14:textId="77777777" w:rsidR="00907F22" w:rsidRPr="00432644" w:rsidRDefault="00CF6957"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FEE7DDF"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614CADFA" w14:textId="77777777" w:rsidR="00907F22" w:rsidRPr="00432644" w:rsidRDefault="00907F22" w:rsidP="00782B1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55BB3A5E" w14:textId="75D518A1" w:rsidR="00907F22" w:rsidRPr="00432644" w:rsidRDefault="008A5DB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ICTを活用できている</w:t>
            </w:r>
          </w:p>
          <w:p w14:paraId="0ABB0D3B" w14:textId="77777777" w:rsidR="00907F22" w:rsidRPr="00432644" w:rsidRDefault="00907F22" w:rsidP="00246FAC">
            <w:pPr>
              <w:widowControl/>
              <w:rPr>
                <w:rFonts w:asciiTheme="majorEastAsia" w:eastAsiaTheme="majorEastAsia" w:hAnsiTheme="majorEastAsia"/>
                <w:sz w:val="16"/>
                <w:szCs w:val="16"/>
              </w:rPr>
            </w:pPr>
          </w:p>
          <w:p w14:paraId="44F7452F" w14:textId="77777777" w:rsidR="00907F22" w:rsidRPr="00432644" w:rsidRDefault="00907F22" w:rsidP="00246FAC">
            <w:pPr>
              <w:widowControl/>
              <w:rPr>
                <w:rFonts w:asciiTheme="majorEastAsia" w:eastAsiaTheme="majorEastAsia" w:hAnsiTheme="majorEastAsia"/>
                <w:sz w:val="16"/>
                <w:szCs w:val="16"/>
              </w:rPr>
            </w:pPr>
          </w:p>
          <w:p w14:paraId="5D25F11E" w14:textId="77777777" w:rsidR="00907F22" w:rsidRPr="00432644" w:rsidRDefault="00907F22" w:rsidP="00246FAC">
            <w:pPr>
              <w:widowControl/>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139FEBF6" w14:textId="77777777" w:rsidR="00907F22" w:rsidRPr="00432644" w:rsidRDefault="00907F22" w:rsidP="00B3158A">
            <w:pPr>
              <w:pStyle w:val="aa"/>
              <w:numPr>
                <w:ilvl w:val="0"/>
                <w:numId w:val="2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「情報の随時の更新」と「職員間で迅速に共有するための工夫」の２つの視点から、充足度を評価します</w:t>
            </w:r>
          </w:p>
          <w:p w14:paraId="792BEA98" w14:textId="77777777" w:rsidR="00907F22" w:rsidRPr="00432644" w:rsidRDefault="00907F22" w:rsidP="00B3158A">
            <w:pPr>
              <w:rPr>
                <w:rFonts w:asciiTheme="majorEastAsia" w:eastAsiaTheme="majorEastAsia" w:hAnsiTheme="majorEastAsia"/>
                <w:sz w:val="10"/>
                <w:szCs w:val="10"/>
              </w:rPr>
            </w:pPr>
          </w:p>
        </w:tc>
      </w:tr>
      <w:tr w:rsidR="00907F22" w:rsidRPr="00432644" w14:paraId="264A045D" w14:textId="77777777" w:rsidTr="00131D63">
        <w:trPr>
          <w:trHeight w:val="898"/>
        </w:trPr>
        <w:tc>
          <w:tcPr>
            <w:tcW w:w="172" w:type="pct"/>
            <w:vMerge/>
            <w:tcBorders>
              <w:right w:val="single" w:sz="4" w:space="0" w:color="808080" w:themeColor="background1" w:themeShade="80"/>
            </w:tcBorders>
          </w:tcPr>
          <w:p w14:paraId="6C4D611E"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F93BC9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11B8225D"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20FAC48" w14:textId="77777777" w:rsidR="00907F22" w:rsidRDefault="00CF6957"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クラウドカルテの構築</w:t>
            </w:r>
          </w:p>
          <w:p w14:paraId="600B1456" w14:textId="6742A842" w:rsidR="008A5DB9" w:rsidRPr="00432644" w:rsidRDefault="008A5DB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ライングループによる迅速な情報共有と周知</w:t>
            </w:r>
          </w:p>
        </w:tc>
        <w:tc>
          <w:tcPr>
            <w:tcW w:w="1051" w:type="pct"/>
            <w:gridSpan w:val="2"/>
            <w:vMerge/>
            <w:tcBorders>
              <w:left w:val="single" w:sz="4" w:space="0" w:color="808080" w:themeColor="background1" w:themeShade="80"/>
              <w:right w:val="double" w:sz="4" w:space="0" w:color="auto"/>
            </w:tcBorders>
          </w:tcPr>
          <w:p w14:paraId="24181D2E"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C2443CE" w14:textId="77777777" w:rsidR="00907F22" w:rsidRPr="00432644" w:rsidRDefault="00907F22" w:rsidP="00B3158A">
            <w:pPr>
              <w:rPr>
                <w:rFonts w:asciiTheme="majorEastAsia" w:eastAsiaTheme="majorEastAsia" w:hAnsiTheme="majorEastAsia"/>
                <w:sz w:val="10"/>
                <w:szCs w:val="10"/>
              </w:rPr>
            </w:pPr>
          </w:p>
        </w:tc>
      </w:tr>
      <w:tr w:rsidR="00F164E2" w:rsidRPr="00432644" w14:paraId="0772635E" w14:textId="77777777" w:rsidTr="00131D63">
        <w:tc>
          <w:tcPr>
            <w:tcW w:w="3753" w:type="pct"/>
            <w:gridSpan w:val="15"/>
            <w:tcBorders>
              <w:right w:val="double" w:sz="4" w:space="0" w:color="auto"/>
            </w:tcBorders>
          </w:tcPr>
          <w:p w14:paraId="0096250D"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（５） 安全管理の徹底</w:t>
            </w:r>
          </w:p>
        </w:tc>
        <w:tc>
          <w:tcPr>
            <w:tcW w:w="1247" w:type="pct"/>
            <w:tcBorders>
              <w:left w:val="double" w:sz="4" w:space="0" w:color="auto"/>
              <w:right w:val="single" w:sz="4" w:space="0" w:color="808080" w:themeColor="background1" w:themeShade="80"/>
            </w:tcBorders>
          </w:tcPr>
          <w:p w14:paraId="1B181F38" w14:textId="77777777" w:rsidR="00B20BD0" w:rsidRPr="00432644" w:rsidRDefault="00B20BD0" w:rsidP="00B3158A">
            <w:pPr>
              <w:rPr>
                <w:rFonts w:asciiTheme="majorEastAsia" w:eastAsiaTheme="majorEastAsia" w:hAnsiTheme="majorEastAsia"/>
                <w:sz w:val="10"/>
                <w:szCs w:val="10"/>
              </w:rPr>
            </w:pPr>
          </w:p>
        </w:tc>
      </w:tr>
      <w:tr w:rsidR="00F164E2" w:rsidRPr="00432644" w14:paraId="1CA74713" w14:textId="77777777" w:rsidTr="00131D63">
        <w:tc>
          <w:tcPr>
            <w:tcW w:w="3753" w:type="pct"/>
            <w:gridSpan w:val="15"/>
            <w:tcBorders>
              <w:right w:val="double" w:sz="4" w:space="0" w:color="auto"/>
            </w:tcBorders>
            <w:vAlign w:val="center"/>
          </w:tcPr>
          <w:p w14:paraId="4A5AB8B8" w14:textId="77777777" w:rsidR="00B20BD0" w:rsidRPr="00432644" w:rsidRDefault="00B20BD0" w:rsidP="00CF6957">
            <w:pPr>
              <w:pStyle w:val="aa"/>
              <w:numPr>
                <w:ilvl w:val="0"/>
                <w:numId w:val="54"/>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各種の事故に対する安全管理</w:t>
            </w:r>
          </w:p>
        </w:tc>
        <w:tc>
          <w:tcPr>
            <w:tcW w:w="1247" w:type="pct"/>
            <w:tcBorders>
              <w:left w:val="double" w:sz="4" w:space="0" w:color="auto"/>
              <w:right w:val="single" w:sz="4" w:space="0" w:color="808080" w:themeColor="background1" w:themeShade="80"/>
            </w:tcBorders>
            <w:vAlign w:val="center"/>
          </w:tcPr>
          <w:p w14:paraId="156D4972" w14:textId="77777777" w:rsidR="00B20BD0" w:rsidRPr="00432644" w:rsidRDefault="00B20BD0" w:rsidP="00B3158A">
            <w:pPr>
              <w:rPr>
                <w:rFonts w:asciiTheme="majorEastAsia" w:eastAsiaTheme="majorEastAsia" w:hAnsiTheme="majorEastAsia"/>
                <w:sz w:val="10"/>
                <w:szCs w:val="10"/>
              </w:rPr>
            </w:pPr>
          </w:p>
        </w:tc>
      </w:tr>
      <w:tr w:rsidR="00907F22" w:rsidRPr="00432644" w14:paraId="59A0F451" w14:textId="77777777" w:rsidTr="00131D63">
        <w:trPr>
          <w:trHeight w:val="251"/>
        </w:trPr>
        <w:tc>
          <w:tcPr>
            <w:tcW w:w="172" w:type="pct"/>
            <w:vMerge w:val="restart"/>
            <w:tcBorders>
              <w:right w:val="single" w:sz="4" w:space="0" w:color="808080" w:themeColor="background1" w:themeShade="80"/>
            </w:tcBorders>
          </w:tcPr>
          <w:p w14:paraId="585E614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9</w:t>
            </w:r>
          </w:p>
        </w:tc>
        <w:tc>
          <w:tcPr>
            <w:tcW w:w="1078" w:type="pct"/>
            <w:vMerge w:val="restart"/>
            <w:tcBorders>
              <w:left w:val="single" w:sz="4" w:space="0" w:color="808080" w:themeColor="background1" w:themeShade="80"/>
              <w:right w:val="single" w:sz="4" w:space="0" w:color="808080"/>
            </w:tcBorders>
          </w:tcPr>
          <w:p w14:paraId="37C664D7" w14:textId="77777777" w:rsidR="00907F22" w:rsidRPr="00432644" w:rsidRDefault="00907F22" w:rsidP="00CF695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1175E9A" w14:textId="77777777" w:rsidR="00907F22" w:rsidRPr="00432644" w:rsidRDefault="007C404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8951343"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A10B898"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1C20751C" w14:textId="77777777" w:rsidR="00907F22" w:rsidRPr="00432644" w:rsidRDefault="00907F22" w:rsidP="00782B1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24397137" w14:textId="77777777" w:rsidR="00907F22" w:rsidRPr="00432644" w:rsidRDefault="0004448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マニュアル完備できている</w:t>
            </w:r>
          </w:p>
          <w:p w14:paraId="5908BE7E" w14:textId="77777777" w:rsidR="00907F22" w:rsidRPr="00432644" w:rsidRDefault="00907F22"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3F80C43C" w14:textId="77777777" w:rsidR="00907F22" w:rsidRPr="00432644" w:rsidRDefault="00907F22" w:rsidP="00B3158A">
            <w:pPr>
              <w:pStyle w:val="aa"/>
              <w:numPr>
                <w:ilvl w:val="0"/>
                <w:numId w:val="2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「各種の事故に対する予防・対策」の充足度を評価します</w:t>
            </w:r>
          </w:p>
          <w:p w14:paraId="49F5112E" w14:textId="77777777" w:rsidR="00907F22" w:rsidRPr="00432644" w:rsidRDefault="00907F22" w:rsidP="00B20BD0">
            <w:pPr>
              <w:ind w:leftChars="100" w:left="212"/>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対策が求められる事項としては、例えば「医療・ケア事故の予防・対策」、「交通安全」、「夜間訪問時の防犯対策」、「個人情報保護」などが考えられます</w:t>
            </w:r>
          </w:p>
        </w:tc>
      </w:tr>
      <w:tr w:rsidR="00907F22" w:rsidRPr="00432644" w14:paraId="2FEA30BD" w14:textId="77777777" w:rsidTr="00131D63">
        <w:trPr>
          <w:trHeight w:val="1328"/>
        </w:trPr>
        <w:tc>
          <w:tcPr>
            <w:tcW w:w="172" w:type="pct"/>
            <w:vMerge/>
            <w:tcBorders>
              <w:right w:val="single" w:sz="4" w:space="0" w:color="808080" w:themeColor="background1" w:themeShade="80"/>
            </w:tcBorders>
          </w:tcPr>
          <w:p w14:paraId="0EC9A2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875FCC9" w14:textId="77777777" w:rsidR="00907F22" w:rsidRPr="00432644" w:rsidRDefault="00907F22" w:rsidP="00B3158A">
            <w:pPr>
              <w:rPr>
                <w:rFonts w:asciiTheme="majorEastAsia" w:eastAsiaTheme="majorEastAsia" w:hAnsiTheme="majorEastAsia"/>
                <w:sz w:val="16"/>
                <w:szCs w:val="16"/>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116FA51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600BA53" w14:textId="64692C8E" w:rsidR="00782B1F" w:rsidRDefault="00782B1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時間毎の巡視、随時のコール対応により利用者の安全確保できている</w:t>
            </w:r>
          </w:p>
          <w:p w14:paraId="4BC0867F" w14:textId="4D238E7D" w:rsidR="004654B0" w:rsidRPr="00432644"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ヒヤリハット・事故報告書により安全対策を構築</w:t>
            </w:r>
            <w:r w:rsidR="004654B0">
              <w:rPr>
                <w:rFonts w:asciiTheme="majorEastAsia" w:eastAsiaTheme="majorEastAsia" w:hAnsiTheme="majorEastAsia" w:hint="eastAsia"/>
                <w:sz w:val="16"/>
                <w:szCs w:val="16"/>
              </w:rPr>
              <w:t>している</w:t>
            </w:r>
          </w:p>
          <w:p w14:paraId="0C6C4C57" w14:textId="77777777" w:rsidR="00742B89"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防災訓練、急変時のシミュレーションの実施</w:t>
            </w:r>
          </w:p>
          <w:p w14:paraId="01E42699" w14:textId="34AB46A0" w:rsidR="002363A9" w:rsidRPr="00432644"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各種マニュアルの整備（</w:t>
            </w:r>
            <w:r w:rsidR="007C4049" w:rsidRPr="00432644">
              <w:rPr>
                <w:rFonts w:asciiTheme="majorEastAsia" w:eastAsiaTheme="majorEastAsia" w:hAnsiTheme="majorEastAsia" w:hint="eastAsia"/>
                <w:sz w:val="16"/>
                <w:szCs w:val="16"/>
              </w:rPr>
              <w:t>虐待防止、災害マニュアル、感染マニュアル</w:t>
            </w:r>
            <w:r>
              <w:rPr>
                <w:rFonts w:asciiTheme="majorEastAsia" w:eastAsiaTheme="majorEastAsia" w:hAnsiTheme="majorEastAsia" w:hint="eastAsia"/>
                <w:sz w:val="16"/>
                <w:szCs w:val="16"/>
              </w:rPr>
              <w:t>）</w:t>
            </w:r>
          </w:p>
        </w:tc>
        <w:tc>
          <w:tcPr>
            <w:tcW w:w="1051" w:type="pct"/>
            <w:gridSpan w:val="2"/>
            <w:vMerge/>
            <w:tcBorders>
              <w:left w:val="single" w:sz="4" w:space="0" w:color="808080" w:themeColor="background1" w:themeShade="80"/>
              <w:right w:val="double" w:sz="4" w:space="0" w:color="auto"/>
            </w:tcBorders>
          </w:tcPr>
          <w:p w14:paraId="28A96B17"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067E21FA" w14:textId="77777777" w:rsidR="00907F22" w:rsidRPr="00432644" w:rsidRDefault="00907F22" w:rsidP="00B3158A">
            <w:pPr>
              <w:rPr>
                <w:rFonts w:asciiTheme="majorEastAsia" w:eastAsiaTheme="majorEastAsia" w:hAnsiTheme="majorEastAsia"/>
                <w:sz w:val="10"/>
                <w:szCs w:val="10"/>
              </w:rPr>
            </w:pPr>
          </w:p>
        </w:tc>
      </w:tr>
      <w:tr w:rsidR="00F164E2" w:rsidRPr="00432644" w14:paraId="47A6D9A2" w14:textId="77777777" w:rsidTr="00131D63">
        <w:trPr>
          <w:trHeight w:val="80"/>
        </w:trPr>
        <w:tc>
          <w:tcPr>
            <w:tcW w:w="3753" w:type="pct"/>
            <w:gridSpan w:val="15"/>
            <w:tcBorders>
              <w:right w:val="double" w:sz="4" w:space="0" w:color="auto"/>
            </w:tcBorders>
            <w:vAlign w:val="center"/>
          </w:tcPr>
          <w:p w14:paraId="465C8FFC"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災害等の緊急時の体制の構築</w:t>
            </w:r>
          </w:p>
        </w:tc>
        <w:tc>
          <w:tcPr>
            <w:tcW w:w="1247" w:type="pct"/>
            <w:tcBorders>
              <w:left w:val="double" w:sz="4" w:space="0" w:color="auto"/>
              <w:right w:val="single" w:sz="4" w:space="0" w:color="808080" w:themeColor="background1" w:themeShade="80"/>
            </w:tcBorders>
            <w:vAlign w:val="center"/>
          </w:tcPr>
          <w:p w14:paraId="680CA1C4" w14:textId="77777777" w:rsidR="00B20BD0" w:rsidRPr="00432644" w:rsidRDefault="00B20BD0" w:rsidP="00B3158A">
            <w:pPr>
              <w:rPr>
                <w:rFonts w:asciiTheme="majorEastAsia" w:eastAsiaTheme="majorEastAsia" w:hAnsiTheme="majorEastAsia"/>
                <w:sz w:val="10"/>
                <w:szCs w:val="10"/>
              </w:rPr>
            </w:pPr>
          </w:p>
        </w:tc>
      </w:tr>
      <w:tr w:rsidR="00907F22" w:rsidRPr="00432644" w14:paraId="093BE70C" w14:textId="77777777" w:rsidTr="00203A4A">
        <w:trPr>
          <w:trHeight w:val="373"/>
        </w:trPr>
        <w:tc>
          <w:tcPr>
            <w:tcW w:w="172" w:type="pct"/>
            <w:vMerge w:val="restart"/>
            <w:tcBorders>
              <w:right w:val="single" w:sz="4" w:space="0" w:color="808080" w:themeColor="background1" w:themeShade="80"/>
            </w:tcBorders>
          </w:tcPr>
          <w:p w14:paraId="66F7F83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10</w:t>
            </w:r>
          </w:p>
          <w:p w14:paraId="51FB1493" w14:textId="77777777" w:rsidR="00907F22" w:rsidRPr="00432644" w:rsidRDefault="00907F22" w:rsidP="00B3158A">
            <w:pPr>
              <w:jc w:val="center"/>
              <w:rPr>
                <w:rFonts w:asciiTheme="majorEastAsia" w:eastAsiaTheme="majorEastAsia" w:hAnsiTheme="majorEastAsia"/>
                <w:sz w:val="16"/>
                <w:szCs w:val="16"/>
              </w:rPr>
            </w:pPr>
          </w:p>
          <w:p w14:paraId="2851322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4DFCF6F3"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災害などの緊急時においても、サービス提供が継続できるよう、職員、利用者、関係機関の間で、具体的な対応方針が共有されている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C9AB5BF"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63B48B0" w14:textId="77777777" w:rsidR="00907F22" w:rsidRPr="00432644" w:rsidRDefault="007C404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B605BC8" w14:textId="77777777" w:rsidR="00907F22" w:rsidRPr="00432644" w:rsidRDefault="00907F22" w:rsidP="00B3158A">
            <w:pPr>
              <w:jc w:val="center"/>
              <w:rPr>
                <w:rFonts w:asciiTheme="majorEastAsia" w:eastAsiaTheme="majorEastAsia" w:hAnsiTheme="majorEastAsia"/>
                <w:sz w:val="16"/>
                <w:szCs w:val="16"/>
              </w:rP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7D2925DD" w14:textId="77777777" w:rsidR="00907F22" w:rsidRPr="00432644" w:rsidRDefault="00907F22" w:rsidP="007C4049">
            <w:pPr>
              <w:rPr>
                <w:rFonts w:asciiTheme="majorEastAsia" w:eastAsiaTheme="majorEastAsia" w:hAnsiTheme="majorEastAsia"/>
                <w:sz w:val="16"/>
                <w:szCs w:val="16"/>
              </w:rPr>
            </w:pPr>
          </w:p>
        </w:tc>
        <w:tc>
          <w:tcPr>
            <w:tcW w:w="1072" w:type="pct"/>
            <w:gridSpan w:val="3"/>
            <w:vMerge w:val="restart"/>
            <w:tcBorders>
              <w:left w:val="single" w:sz="4" w:space="0" w:color="808080" w:themeColor="background1" w:themeShade="80"/>
              <w:right w:val="double" w:sz="4" w:space="0" w:color="auto"/>
            </w:tcBorders>
          </w:tcPr>
          <w:p w14:paraId="752072B9" w14:textId="54FEA71F" w:rsidR="00907F22" w:rsidRPr="00B4444A" w:rsidRDefault="00692C97" w:rsidP="00246FAC">
            <w:pPr>
              <w:rPr>
                <w:rFonts w:asciiTheme="majorEastAsia" w:eastAsiaTheme="majorEastAsia" w:hAnsiTheme="majorEastAsia"/>
                <w:sz w:val="16"/>
                <w:szCs w:val="16"/>
              </w:rPr>
            </w:pPr>
            <w:r w:rsidRPr="00B4444A">
              <w:rPr>
                <w:rFonts w:asciiTheme="majorEastAsia" w:eastAsiaTheme="majorEastAsia" w:hAnsiTheme="majorEastAsia" w:hint="eastAsia"/>
                <w:sz w:val="16"/>
                <w:szCs w:val="16"/>
              </w:rPr>
              <w:t>防災訓練が</w:t>
            </w:r>
            <w:r w:rsidR="00B4444A">
              <w:rPr>
                <w:rFonts w:asciiTheme="majorEastAsia" w:eastAsiaTheme="majorEastAsia" w:hAnsiTheme="majorEastAsia" w:hint="eastAsia"/>
                <w:sz w:val="16"/>
                <w:szCs w:val="16"/>
              </w:rPr>
              <w:t>実施されており、利用者の対応はできていると思う。地域には高齢者も多くその対応も取り組んでいただきたい</w:t>
            </w:r>
          </w:p>
          <w:p w14:paraId="4E8BB974" w14:textId="33F48350" w:rsidR="004654B0" w:rsidRPr="007849B2" w:rsidRDefault="004654B0" w:rsidP="00246FAC">
            <w:pPr>
              <w:rPr>
                <w:rFonts w:asciiTheme="majorEastAsia" w:eastAsiaTheme="majorEastAsia" w:hAnsiTheme="majorEastAsia"/>
                <w:sz w:val="16"/>
                <w:szCs w:val="16"/>
                <w:highlight w:val="yellow"/>
              </w:rPr>
            </w:pPr>
          </w:p>
        </w:tc>
        <w:tc>
          <w:tcPr>
            <w:tcW w:w="1247" w:type="pct"/>
            <w:vMerge w:val="restart"/>
            <w:tcBorders>
              <w:left w:val="double" w:sz="4" w:space="0" w:color="auto"/>
              <w:right w:val="single" w:sz="4" w:space="0" w:color="808080"/>
            </w:tcBorders>
          </w:tcPr>
          <w:p w14:paraId="61567506" w14:textId="77777777" w:rsidR="00907F22" w:rsidRPr="00432644" w:rsidRDefault="00907F22" w:rsidP="00B3158A">
            <w:pPr>
              <w:pStyle w:val="aa"/>
              <w:numPr>
                <w:ilvl w:val="0"/>
                <w:numId w:val="2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「緊急時におけるサービス提供のための備え」について、充足度を評価します</w:t>
            </w:r>
          </w:p>
          <w:p w14:paraId="4CD457DF" w14:textId="77777777" w:rsidR="00907F22" w:rsidRPr="00432644" w:rsidRDefault="00907F22" w:rsidP="00B3158A">
            <w:pPr>
              <w:pStyle w:val="aa"/>
              <w:numPr>
                <w:ilvl w:val="0"/>
                <w:numId w:val="2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例えば、「安否確認方法の明確化」、「連絡先リストの作成」、「医療材料などの確保」、「災害時ケアのマニュアル化」などが考えられます</w:t>
            </w:r>
          </w:p>
        </w:tc>
      </w:tr>
      <w:tr w:rsidR="00907F22" w:rsidRPr="00432644" w14:paraId="1D32A91F" w14:textId="77777777" w:rsidTr="00131D63">
        <w:trPr>
          <w:trHeight w:val="1197"/>
        </w:trPr>
        <w:tc>
          <w:tcPr>
            <w:tcW w:w="172" w:type="pct"/>
            <w:vMerge/>
            <w:tcBorders>
              <w:right w:val="single" w:sz="4" w:space="0" w:color="808080" w:themeColor="background1" w:themeShade="80"/>
            </w:tcBorders>
          </w:tcPr>
          <w:p w14:paraId="5A1B7373"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A28F68A" w14:textId="77777777" w:rsidR="00907F22" w:rsidRPr="00432644" w:rsidRDefault="00907F22" w:rsidP="00B3158A">
            <w:pPr>
              <w:rPr>
                <w:rFonts w:asciiTheme="majorEastAsia" w:eastAsiaTheme="majorEastAsia" w:hAnsiTheme="majorEastAsia"/>
                <w:sz w:val="16"/>
                <w:szCs w:val="16"/>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14:paraId="4086FE53"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5D7891A" w14:textId="77777777" w:rsidR="00907F22" w:rsidRPr="00432644" w:rsidRDefault="007C4049"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災害時の行動指針を整備している。</w:t>
            </w:r>
          </w:p>
          <w:p w14:paraId="4A420193" w14:textId="77777777" w:rsidR="00907F22" w:rsidRDefault="00D419A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マニュアル、緊急連絡網作成している</w:t>
            </w:r>
          </w:p>
          <w:p w14:paraId="08B360D9" w14:textId="62FC034D" w:rsidR="00D419AD" w:rsidRPr="00432644" w:rsidRDefault="00D419A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年に２回</w:t>
            </w:r>
            <w:r w:rsidR="00B55A80">
              <w:rPr>
                <w:rFonts w:asciiTheme="majorEastAsia" w:eastAsiaTheme="majorEastAsia" w:hAnsiTheme="majorEastAsia" w:hint="eastAsia"/>
                <w:sz w:val="16"/>
                <w:szCs w:val="16"/>
              </w:rPr>
              <w:t>防災</w:t>
            </w:r>
            <w:r>
              <w:rPr>
                <w:rFonts w:asciiTheme="majorEastAsia" w:eastAsiaTheme="majorEastAsia" w:hAnsiTheme="majorEastAsia" w:hint="eastAsia"/>
                <w:sz w:val="16"/>
                <w:szCs w:val="16"/>
              </w:rPr>
              <w:t>訓練</w:t>
            </w:r>
            <w:r w:rsidR="00B55A80">
              <w:rPr>
                <w:rFonts w:asciiTheme="majorEastAsia" w:eastAsiaTheme="majorEastAsia" w:hAnsiTheme="majorEastAsia" w:hint="eastAsia"/>
                <w:sz w:val="16"/>
                <w:szCs w:val="16"/>
              </w:rPr>
              <w:t>を</w:t>
            </w:r>
            <w:r>
              <w:rPr>
                <w:rFonts w:asciiTheme="majorEastAsia" w:eastAsiaTheme="majorEastAsia" w:hAnsiTheme="majorEastAsia" w:hint="eastAsia"/>
                <w:sz w:val="16"/>
                <w:szCs w:val="16"/>
              </w:rPr>
              <w:t>実施</w:t>
            </w:r>
            <w:r w:rsidR="00B55A80">
              <w:rPr>
                <w:rFonts w:asciiTheme="majorEastAsia" w:eastAsiaTheme="majorEastAsia" w:hAnsiTheme="majorEastAsia" w:hint="eastAsia"/>
                <w:sz w:val="16"/>
                <w:szCs w:val="16"/>
              </w:rPr>
              <w:t>している</w:t>
            </w:r>
          </w:p>
        </w:tc>
        <w:tc>
          <w:tcPr>
            <w:tcW w:w="1072" w:type="pct"/>
            <w:gridSpan w:val="3"/>
            <w:vMerge/>
            <w:tcBorders>
              <w:left w:val="single" w:sz="4" w:space="0" w:color="808080" w:themeColor="background1" w:themeShade="80"/>
              <w:right w:val="double" w:sz="4" w:space="0" w:color="auto"/>
            </w:tcBorders>
          </w:tcPr>
          <w:p w14:paraId="6497135C"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2CEA8E9" w14:textId="77777777" w:rsidR="00907F22" w:rsidRPr="00432644" w:rsidRDefault="00907F22" w:rsidP="00B3158A">
            <w:pPr>
              <w:rPr>
                <w:rFonts w:asciiTheme="majorEastAsia" w:eastAsiaTheme="majorEastAsia" w:hAnsiTheme="majorEastAsia"/>
                <w:sz w:val="10"/>
                <w:szCs w:val="10"/>
              </w:rPr>
            </w:pPr>
          </w:p>
        </w:tc>
      </w:tr>
      <w:tr w:rsidR="00F164E2" w:rsidRPr="00432644" w14:paraId="5D6C3A51" w14:textId="77777777" w:rsidTr="00131D63">
        <w:tc>
          <w:tcPr>
            <w:tcW w:w="3753" w:type="pct"/>
            <w:gridSpan w:val="15"/>
            <w:tcBorders>
              <w:right w:val="double" w:sz="4" w:space="0" w:color="auto"/>
            </w:tcBorders>
            <w:shd w:val="clear" w:color="auto" w:fill="F2F2F2" w:themeFill="background1" w:themeFillShade="F2"/>
          </w:tcPr>
          <w:p w14:paraId="3B8EBFC3"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Ⅱ　サービス提供等の評価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14:paraId="6E5F69D6" w14:textId="77777777" w:rsidR="00B20BD0" w:rsidRPr="00432644" w:rsidRDefault="00B20BD0" w:rsidP="00B3158A">
            <w:pPr>
              <w:rPr>
                <w:rFonts w:asciiTheme="majorEastAsia" w:eastAsiaTheme="majorEastAsia" w:hAnsiTheme="majorEastAsia"/>
                <w:sz w:val="10"/>
                <w:szCs w:val="10"/>
              </w:rPr>
            </w:pPr>
          </w:p>
        </w:tc>
      </w:tr>
      <w:tr w:rsidR="00F164E2" w:rsidRPr="00432644" w14:paraId="6A177773" w14:textId="77777777" w:rsidTr="00131D63">
        <w:tc>
          <w:tcPr>
            <w:tcW w:w="3753" w:type="pct"/>
            <w:gridSpan w:val="15"/>
            <w:tcBorders>
              <w:bottom w:val="single" w:sz="6" w:space="0" w:color="808080"/>
              <w:right w:val="double" w:sz="4" w:space="0" w:color="auto"/>
            </w:tcBorders>
            <w:shd w:val="clear" w:color="auto" w:fill="F2F2F2" w:themeFill="background1" w:themeFillShade="F2"/>
          </w:tcPr>
          <w:p w14:paraId="1C060DC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bookmarkStart w:id="1" w:name="_Hlk413263516"/>
            <w:r w:rsidRPr="00432644">
              <w:rPr>
                <w:rFonts w:asciiTheme="majorEastAsia" w:eastAsiaTheme="majorEastAsia" w:hAnsiTheme="majorEastAsia" w:hint="eastAsia"/>
                <w:sz w:val="16"/>
                <w:szCs w:val="16"/>
              </w:rPr>
              <w:t>利用者等の特性・変化に応じた専門的なサービス提供</w:t>
            </w:r>
            <w:bookmarkEnd w:id="1"/>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2F4AF7F6" w14:textId="77777777" w:rsidR="00B20BD0" w:rsidRPr="00432644" w:rsidRDefault="00B20BD0" w:rsidP="00B3158A">
            <w:pPr>
              <w:rPr>
                <w:rFonts w:asciiTheme="majorEastAsia" w:eastAsiaTheme="majorEastAsia" w:hAnsiTheme="majorEastAsia"/>
                <w:sz w:val="10"/>
                <w:szCs w:val="10"/>
              </w:rPr>
            </w:pPr>
          </w:p>
        </w:tc>
      </w:tr>
      <w:tr w:rsidR="00F164E2" w:rsidRPr="00432644" w14:paraId="3E68CCD4" w14:textId="77777777" w:rsidTr="00131D63">
        <w:tc>
          <w:tcPr>
            <w:tcW w:w="3753" w:type="pct"/>
            <w:gridSpan w:val="15"/>
            <w:tcBorders>
              <w:top w:val="single" w:sz="6" w:space="0" w:color="808080"/>
              <w:right w:val="double" w:sz="4" w:space="0" w:color="auto"/>
            </w:tcBorders>
          </w:tcPr>
          <w:p w14:paraId="214E63E0"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14:paraId="575A4DD5" w14:textId="77777777" w:rsidR="00B20BD0" w:rsidRPr="00432644" w:rsidRDefault="00B20BD0" w:rsidP="00B3158A">
            <w:pPr>
              <w:rPr>
                <w:rFonts w:asciiTheme="majorEastAsia" w:eastAsiaTheme="majorEastAsia" w:hAnsiTheme="majorEastAsia"/>
                <w:sz w:val="10"/>
                <w:szCs w:val="10"/>
              </w:rPr>
            </w:pPr>
          </w:p>
        </w:tc>
      </w:tr>
      <w:tr w:rsidR="00F164E2" w:rsidRPr="00432644" w14:paraId="4E1DCA3C" w14:textId="77777777" w:rsidTr="00131D63">
        <w:tc>
          <w:tcPr>
            <w:tcW w:w="3753" w:type="pct"/>
            <w:gridSpan w:val="15"/>
            <w:tcBorders>
              <w:right w:val="double" w:sz="4" w:space="0" w:color="auto"/>
            </w:tcBorders>
            <w:vAlign w:val="center"/>
          </w:tcPr>
          <w:p w14:paraId="5586C2CC"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利用者等の</w:t>
            </w:r>
            <w:r w:rsidRPr="00432644">
              <w:rPr>
                <w:rFonts w:asciiTheme="majorEastAsia" w:eastAsiaTheme="majorEastAsia" w:hAnsiTheme="majorEastAsia"/>
                <w:kern w:val="0"/>
                <w:sz w:val="16"/>
                <w:szCs w:val="16"/>
              </w:rPr>
              <w:t>24</w:t>
            </w:r>
            <w:r w:rsidRPr="00432644">
              <w:rPr>
                <w:rFonts w:asciiTheme="majorEastAsia" w:eastAsiaTheme="majorEastAsia" w:hAnsiTheme="majorEastAsia" w:hint="eastAsia"/>
                <w:kern w:val="0"/>
                <w:sz w:val="16"/>
                <w:szCs w:val="16"/>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14:paraId="2DEBE786" w14:textId="77777777" w:rsidR="00B20BD0" w:rsidRPr="00432644" w:rsidRDefault="00B20BD0" w:rsidP="00B3158A">
            <w:pPr>
              <w:rPr>
                <w:rFonts w:asciiTheme="majorEastAsia" w:eastAsiaTheme="majorEastAsia" w:hAnsiTheme="majorEastAsia"/>
                <w:sz w:val="10"/>
                <w:szCs w:val="10"/>
              </w:rPr>
            </w:pPr>
          </w:p>
        </w:tc>
      </w:tr>
      <w:tr w:rsidR="00907F22" w:rsidRPr="00432644" w14:paraId="4F2BEED3" w14:textId="77777777" w:rsidTr="00131D63">
        <w:trPr>
          <w:trHeight w:val="80"/>
        </w:trPr>
        <w:tc>
          <w:tcPr>
            <w:tcW w:w="172" w:type="pct"/>
            <w:vMerge w:val="restart"/>
            <w:tcBorders>
              <w:right w:val="single" w:sz="4" w:space="0" w:color="808080" w:themeColor="background1" w:themeShade="80"/>
            </w:tcBorders>
          </w:tcPr>
          <w:p w14:paraId="67E42F5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11</w:t>
            </w:r>
          </w:p>
        </w:tc>
        <w:tc>
          <w:tcPr>
            <w:tcW w:w="1078" w:type="pct"/>
            <w:vMerge w:val="restart"/>
            <w:tcBorders>
              <w:left w:val="single" w:sz="4" w:space="0" w:color="808080" w:themeColor="background1" w:themeShade="80"/>
              <w:right w:val="single" w:sz="4" w:space="0" w:color="808080"/>
            </w:tcBorders>
          </w:tcPr>
          <w:p w14:paraId="37FA259B"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在宅時の利用者の生活状況や家族等介護者の状況等を含む、利用者等の24時間の暮らし全体に着目したアセスメントが行われている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28179D6" w14:textId="56F64A51"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C2BC802" w14:textId="418DF631" w:rsidR="00907F22" w:rsidRPr="00432644" w:rsidRDefault="00203A4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06A4B039"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37854401" w14:textId="77777777" w:rsidR="00907F22" w:rsidRPr="00432644" w:rsidRDefault="00907F22" w:rsidP="005269ED">
            <w:pPr>
              <w:rPr>
                <w:rFonts w:asciiTheme="majorEastAsia" w:eastAsiaTheme="majorEastAsia" w:hAnsiTheme="majorEastAsia"/>
                <w:sz w:val="16"/>
                <w:szCs w:val="16"/>
              </w:rPr>
            </w:pPr>
          </w:p>
        </w:tc>
        <w:tc>
          <w:tcPr>
            <w:tcW w:w="1051" w:type="pct"/>
            <w:gridSpan w:val="2"/>
            <w:vMerge w:val="restart"/>
            <w:tcBorders>
              <w:top w:val="single" w:sz="4" w:space="0" w:color="808080"/>
              <w:left w:val="single" w:sz="4" w:space="0" w:color="808080" w:themeColor="background1" w:themeShade="80"/>
              <w:right w:val="double" w:sz="4" w:space="0" w:color="auto"/>
            </w:tcBorders>
          </w:tcPr>
          <w:p w14:paraId="02E74C73" w14:textId="533CE8FA" w:rsidR="00907F22" w:rsidRPr="00DD526B" w:rsidRDefault="00DD526B" w:rsidP="00DD526B">
            <w:pPr>
              <w:rPr>
                <w:rFonts w:asciiTheme="majorEastAsia" w:eastAsiaTheme="majorEastAsia" w:hAnsiTheme="majorEastAsia"/>
                <w:sz w:val="16"/>
                <w:szCs w:val="16"/>
              </w:rPr>
            </w:pPr>
            <w:r w:rsidRPr="00DD526B">
              <w:rPr>
                <w:rFonts w:asciiTheme="majorEastAsia" w:eastAsiaTheme="majorEastAsia" w:hAnsiTheme="majorEastAsia" w:hint="eastAsia"/>
                <w:sz w:val="16"/>
                <w:szCs w:val="16"/>
              </w:rPr>
              <w:t>おおよそできていると思う</w:t>
            </w:r>
            <w:r>
              <w:rPr>
                <w:rFonts w:asciiTheme="majorEastAsia" w:eastAsiaTheme="majorEastAsia" w:hAnsiTheme="majorEastAsia" w:hint="eastAsia"/>
                <w:sz w:val="16"/>
                <w:szCs w:val="16"/>
              </w:rPr>
              <w:t>が、弱い部分は改善し取り組んでいただきたい</w:t>
            </w:r>
          </w:p>
        </w:tc>
        <w:tc>
          <w:tcPr>
            <w:tcW w:w="1247" w:type="pct"/>
            <w:vMerge w:val="restart"/>
            <w:tcBorders>
              <w:left w:val="double" w:sz="4" w:space="0" w:color="auto"/>
              <w:right w:val="single" w:sz="4" w:space="0" w:color="808080" w:themeColor="background1" w:themeShade="80"/>
            </w:tcBorders>
          </w:tcPr>
          <w:p w14:paraId="7E6C797E" w14:textId="77777777" w:rsidR="00907F22" w:rsidRPr="00432644" w:rsidRDefault="00907F22" w:rsidP="00B3158A">
            <w:pPr>
              <w:pStyle w:val="aa"/>
              <w:numPr>
                <w:ilvl w:val="0"/>
                <w:numId w:val="2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「家族等も含めた24時間の暮らし全体に着目したアセスメント」の充足度を評価します</w:t>
            </w:r>
          </w:p>
          <w:p w14:paraId="227DCCF1" w14:textId="77777777" w:rsidR="00907F22" w:rsidRPr="00432644" w:rsidRDefault="00907F22" w:rsidP="00131D63">
            <w:pPr>
              <w:pStyle w:val="aa"/>
              <w:numPr>
                <w:ilvl w:val="0"/>
                <w:numId w:val="2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ケアが包括的に提供される看護小規模多機能型居宅介護においては、家族等を含めた24時間の暮らし全体に着目したアセスメントが必要となります</w:t>
            </w:r>
          </w:p>
        </w:tc>
      </w:tr>
      <w:tr w:rsidR="00907F22" w:rsidRPr="00432644" w14:paraId="51CD48F9" w14:textId="77777777" w:rsidTr="00131D63">
        <w:trPr>
          <w:trHeight w:val="80"/>
        </w:trPr>
        <w:tc>
          <w:tcPr>
            <w:tcW w:w="172" w:type="pct"/>
            <w:vMerge/>
            <w:tcBorders>
              <w:bottom w:val="single" w:sz="4" w:space="0" w:color="808080" w:themeColor="background1" w:themeShade="80"/>
              <w:right w:val="single" w:sz="4" w:space="0" w:color="808080" w:themeColor="background1" w:themeShade="80"/>
            </w:tcBorders>
          </w:tcPr>
          <w:p w14:paraId="6375F41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3F22BFB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322D99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66FCE3E" w14:textId="3C86BDDC" w:rsidR="00C2040B" w:rsidRPr="00432644" w:rsidRDefault="00CF6957"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看護記録、看多機記録</w:t>
            </w:r>
            <w:r w:rsidR="00286D27">
              <w:rPr>
                <w:rFonts w:asciiTheme="majorEastAsia" w:eastAsiaTheme="majorEastAsia" w:hAnsiTheme="majorEastAsia" w:hint="eastAsia"/>
                <w:sz w:val="16"/>
                <w:szCs w:val="16"/>
              </w:rPr>
              <w:t>に加え、家族との連絡ノートの活用や送迎時の引き継ぎ</w:t>
            </w:r>
            <w:r w:rsidRPr="00432644">
              <w:rPr>
                <w:rFonts w:asciiTheme="majorEastAsia" w:eastAsiaTheme="majorEastAsia" w:hAnsiTheme="majorEastAsia" w:hint="eastAsia"/>
                <w:sz w:val="16"/>
                <w:szCs w:val="16"/>
              </w:rPr>
              <w:t>によ</w:t>
            </w:r>
            <w:r w:rsidR="005269ED">
              <w:rPr>
                <w:rFonts w:asciiTheme="majorEastAsia" w:eastAsiaTheme="majorEastAsia" w:hAnsiTheme="majorEastAsia" w:hint="eastAsia"/>
                <w:sz w:val="16"/>
                <w:szCs w:val="16"/>
              </w:rPr>
              <w:t>り</w:t>
            </w:r>
            <w:r w:rsidRPr="00432644">
              <w:rPr>
                <w:rFonts w:asciiTheme="majorEastAsia" w:eastAsiaTheme="majorEastAsia" w:hAnsiTheme="majorEastAsia" w:hint="eastAsia"/>
                <w:sz w:val="16"/>
                <w:szCs w:val="16"/>
              </w:rPr>
              <w:t>アセスメントできている</w:t>
            </w:r>
          </w:p>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14:paraId="5A47E1A3" w14:textId="77777777" w:rsidR="00907F22" w:rsidRPr="007849B2" w:rsidRDefault="00907F22" w:rsidP="00B3158A">
            <w:pPr>
              <w:rPr>
                <w:rFonts w:asciiTheme="majorEastAsia" w:eastAsiaTheme="majorEastAsia" w:hAnsiTheme="majorEastAsia"/>
                <w:sz w:val="16"/>
                <w:szCs w:val="16"/>
                <w:highlight w:val="yellow"/>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12A7FE23" w14:textId="77777777" w:rsidR="00907F22" w:rsidRPr="00432644" w:rsidRDefault="00907F22" w:rsidP="00B3158A">
            <w:pPr>
              <w:rPr>
                <w:rFonts w:asciiTheme="majorEastAsia" w:eastAsiaTheme="majorEastAsia" w:hAnsiTheme="majorEastAsia"/>
                <w:sz w:val="10"/>
                <w:szCs w:val="10"/>
              </w:rPr>
            </w:pPr>
          </w:p>
        </w:tc>
      </w:tr>
      <w:tr w:rsidR="00907F22" w:rsidRPr="00432644" w14:paraId="1C1BFBC1" w14:textId="77777777"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4B756481"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719D7FDA"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423EC9FA" w14:textId="11167D10"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7DD7585A" w14:textId="26C8977F" w:rsidR="00907F22" w:rsidRPr="00432644" w:rsidRDefault="00D61EB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49658169"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0359F6F2" w14:textId="77777777" w:rsidR="00907F22" w:rsidRPr="00432644" w:rsidRDefault="00907F22" w:rsidP="00D61EBA">
            <w:pPr>
              <w:rPr>
                <w:rFonts w:asciiTheme="majorEastAsia" w:eastAsiaTheme="majorEastAsia" w:hAnsiTheme="majorEastAsia"/>
                <w:sz w:val="16"/>
                <w:szCs w:val="16"/>
              </w:rP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14:paraId="248A3251" w14:textId="1F70AC65" w:rsidR="00907F22" w:rsidRPr="00DD526B" w:rsidRDefault="00DD526B" w:rsidP="00246FAC">
            <w:pPr>
              <w:rPr>
                <w:rFonts w:asciiTheme="majorEastAsia" w:eastAsiaTheme="majorEastAsia" w:hAnsiTheme="majorEastAsia"/>
                <w:sz w:val="16"/>
                <w:szCs w:val="16"/>
              </w:rPr>
            </w:pPr>
            <w:r w:rsidRPr="00DD526B">
              <w:rPr>
                <w:rFonts w:asciiTheme="majorEastAsia" w:eastAsiaTheme="majorEastAsia" w:hAnsiTheme="majorEastAsia" w:hint="eastAsia"/>
                <w:sz w:val="16"/>
                <w:szCs w:val="16"/>
              </w:rPr>
              <w:t>情報共有のため、カンファレンスが行われている</w:t>
            </w:r>
          </w:p>
        </w:tc>
        <w:tc>
          <w:tcPr>
            <w:tcW w:w="1247" w:type="pct"/>
            <w:vMerge w:val="restart"/>
            <w:tcBorders>
              <w:top w:val="single" w:sz="4" w:space="0" w:color="808080" w:themeColor="background1" w:themeShade="80"/>
              <w:left w:val="double" w:sz="4" w:space="0" w:color="auto"/>
              <w:right w:val="single" w:sz="4" w:space="0" w:color="808080"/>
            </w:tcBorders>
          </w:tcPr>
          <w:p w14:paraId="64B90CE3" w14:textId="77777777" w:rsidR="00907F22" w:rsidRPr="00432644" w:rsidRDefault="00907F22" w:rsidP="00B3158A">
            <w:pPr>
              <w:pStyle w:val="aa"/>
              <w:numPr>
                <w:ilvl w:val="0"/>
                <w:numId w:val="2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「介護職と看護職間でのアセスメント結果の共有」について、充足度を評価します</w:t>
            </w:r>
          </w:p>
          <w:p w14:paraId="2A305AE6" w14:textId="77777777" w:rsidR="00907F22" w:rsidRPr="00432644" w:rsidRDefault="00907F22" w:rsidP="00B3158A">
            <w:pPr>
              <w:pStyle w:val="aa"/>
              <w:numPr>
                <w:ilvl w:val="0"/>
                <w:numId w:val="2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介護・看護の両面から行われたアセスメントの結果は、その後のつき合わせなどを通じて、両職種で共有されることが望ましいといえます</w:t>
            </w:r>
          </w:p>
        </w:tc>
      </w:tr>
      <w:tr w:rsidR="00907F22" w:rsidRPr="00432644" w14:paraId="27B764D6" w14:textId="77777777" w:rsidTr="00131D63">
        <w:trPr>
          <w:trHeight w:val="782"/>
        </w:trPr>
        <w:tc>
          <w:tcPr>
            <w:tcW w:w="172" w:type="pct"/>
            <w:vMerge/>
            <w:tcBorders>
              <w:right w:val="single" w:sz="4" w:space="0" w:color="808080" w:themeColor="background1" w:themeShade="80"/>
            </w:tcBorders>
          </w:tcPr>
          <w:p w14:paraId="7895D88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7A19754"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7D373FF6"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0CCBE23" w14:textId="77777777" w:rsidR="002363A9" w:rsidRDefault="005269ED" w:rsidP="002363A9">
            <w:pPr>
              <w:rPr>
                <w:rFonts w:asciiTheme="majorEastAsia" w:eastAsiaTheme="majorEastAsia" w:hAnsiTheme="majorEastAsia"/>
                <w:sz w:val="16"/>
                <w:szCs w:val="16"/>
              </w:rPr>
            </w:pPr>
            <w:r>
              <w:rPr>
                <w:rFonts w:asciiTheme="majorEastAsia" w:eastAsiaTheme="majorEastAsia" w:hAnsiTheme="majorEastAsia" w:hint="eastAsia"/>
                <w:sz w:val="16"/>
                <w:szCs w:val="16"/>
              </w:rPr>
              <w:t>看護・介護からの視点が違うこともあるが、コミュニケーションをはかり共有できている</w:t>
            </w:r>
          </w:p>
          <w:p w14:paraId="4B9DC763" w14:textId="2F8E4A7F" w:rsidR="008170EB" w:rsidRPr="00432644" w:rsidRDefault="008170EB" w:rsidP="002363A9">
            <w:pPr>
              <w:rPr>
                <w:rFonts w:asciiTheme="majorEastAsia" w:eastAsiaTheme="majorEastAsia" w:hAnsiTheme="majorEastAsia"/>
                <w:sz w:val="16"/>
                <w:szCs w:val="16"/>
              </w:rPr>
            </w:pPr>
          </w:p>
        </w:tc>
        <w:tc>
          <w:tcPr>
            <w:tcW w:w="1051" w:type="pct"/>
            <w:gridSpan w:val="2"/>
            <w:vMerge/>
            <w:tcBorders>
              <w:left w:val="single" w:sz="4" w:space="0" w:color="808080" w:themeColor="background1" w:themeShade="80"/>
              <w:right w:val="double" w:sz="4" w:space="0" w:color="auto"/>
            </w:tcBorders>
          </w:tcPr>
          <w:p w14:paraId="7EF70717" w14:textId="77777777" w:rsidR="00907F22" w:rsidRPr="00432644" w:rsidRDefault="00907F22" w:rsidP="00BA40AA">
            <w:pPr>
              <w:spacing w:afterLines="75" w:after="262"/>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65D7ED4C" w14:textId="77777777" w:rsidR="00907F22" w:rsidRPr="00432644" w:rsidRDefault="00907F22" w:rsidP="00B3158A">
            <w:pPr>
              <w:rPr>
                <w:rFonts w:asciiTheme="majorEastAsia" w:eastAsiaTheme="majorEastAsia" w:hAnsiTheme="majorEastAsia"/>
                <w:sz w:val="10"/>
                <w:szCs w:val="10"/>
              </w:rPr>
            </w:pPr>
          </w:p>
        </w:tc>
      </w:tr>
      <w:tr w:rsidR="00F164E2" w:rsidRPr="00432644" w14:paraId="7650EAC6" w14:textId="77777777" w:rsidTr="00131D63">
        <w:trPr>
          <w:trHeight w:val="80"/>
        </w:trPr>
        <w:tc>
          <w:tcPr>
            <w:tcW w:w="3753" w:type="pct"/>
            <w:gridSpan w:val="15"/>
            <w:tcBorders>
              <w:right w:val="double" w:sz="4" w:space="0" w:color="auto"/>
            </w:tcBorders>
            <w:vAlign w:val="center"/>
          </w:tcPr>
          <w:p w14:paraId="41A4329E" w14:textId="6CE91919" w:rsidR="00B20BD0" w:rsidRPr="005269ED" w:rsidRDefault="00B20BD0" w:rsidP="005269ED">
            <w:pPr>
              <w:pStyle w:val="aa"/>
              <w:numPr>
                <w:ilvl w:val="0"/>
                <w:numId w:val="54"/>
              </w:numPr>
              <w:ind w:leftChars="0"/>
              <w:rPr>
                <w:rFonts w:asciiTheme="majorEastAsia" w:eastAsiaTheme="majorEastAsia" w:hAnsiTheme="majorEastAsia"/>
                <w:sz w:val="16"/>
                <w:szCs w:val="16"/>
              </w:rPr>
            </w:pPr>
            <w:r w:rsidRPr="005269ED">
              <w:rPr>
                <w:rFonts w:asciiTheme="majorEastAsia" w:eastAsiaTheme="majorEastAsia" w:hAnsiTheme="majorEastAsia" w:hint="eastAsia"/>
                <w:sz w:val="16"/>
                <w:szCs w:val="16"/>
              </w:rPr>
              <w:t xml:space="preserve"> 利用者等の「尊厳の保持と自己実現の達成」を重視した計画の作成</w:t>
            </w:r>
          </w:p>
        </w:tc>
        <w:tc>
          <w:tcPr>
            <w:tcW w:w="1247" w:type="pct"/>
            <w:tcBorders>
              <w:left w:val="double" w:sz="4" w:space="0" w:color="auto"/>
              <w:right w:val="single" w:sz="4" w:space="0" w:color="808080"/>
            </w:tcBorders>
            <w:vAlign w:val="center"/>
          </w:tcPr>
          <w:p w14:paraId="5336BF2C" w14:textId="77777777" w:rsidR="00B20BD0" w:rsidRPr="00432644" w:rsidRDefault="00B20BD0" w:rsidP="00B3158A">
            <w:pPr>
              <w:rPr>
                <w:rFonts w:asciiTheme="majorEastAsia" w:eastAsiaTheme="majorEastAsia" w:hAnsiTheme="majorEastAsia"/>
                <w:sz w:val="10"/>
                <w:szCs w:val="10"/>
              </w:rPr>
            </w:pPr>
          </w:p>
        </w:tc>
      </w:tr>
      <w:tr w:rsidR="00907F22" w:rsidRPr="00432644" w14:paraId="3112C3ED" w14:textId="77777777" w:rsidTr="00131D63">
        <w:trPr>
          <w:trHeight w:val="330"/>
        </w:trPr>
        <w:tc>
          <w:tcPr>
            <w:tcW w:w="172" w:type="pct"/>
            <w:vMerge w:val="restart"/>
            <w:tcBorders>
              <w:right w:val="single" w:sz="4" w:space="0" w:color="808080" w:themeColor="background1" w:themeShade="80"/>
            </w:tcBorders>
          </w:tcPr>
          <w:p w14:paraId="194BAE6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sz w:val="16"/>
                <w:szCs w:val="16"/>
              </w:rPr>
              <w:t>1</w:t>
            </w:r>
            <w:r w:rsidRPr="00432644">
              <w:rPr>
                <w:rFonts w:asciiTheme="majorEastAsia" w:eastAsiaTheme="majorEastAsia" w:hAnsiTheme="majorEastAsia" w:hint="eastAsia"/>
                <w:sz w:val="16"/>
                <w:szCs w:val="16"/>
              </w:rPr>
              <w:t>3</w:t>
            </w:r>
          </w:p>
        </w:tc>
        <w:tc>
          <w:tcPr>
            <w:tcW w:w="1078" w:type="pct"/>
            <w:vMerge w:val="restart"/>
            <w:tcBorders>
              <w:left w:val="single" w:sz="4" w:space="0" w:color="808080" w:themeColor="background1" w:themeShade="80"/>
              <w:right w:val="single" w:sz="4" w:space="0" w:color="808080"/>
            </w:tcBorders>
          </w:tcPr>
          <w:p w14:paraId="076F9F96"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049E700"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E2FDCF8" w14:textId="77777777" w:rsidR="00907F22" w:rsidRPr="00432644" w:rsidRDefault="00CF6957"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3CD422"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615ED17" w14:textId="77777777" w:rsidR="00907F22" w:rsidRPr="00432644" w:rsidRDefault="00907F22" w:rsidP="005269ED">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EC0447B" w14:textId="2757A8B6" w:rsidR="00907F22" w:rsidRDefault="00B4444A"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利用者・家族の意向を聞いて計画を立てる努力をされている。</w:t>
            </w:r>
          </w:p>
          <w:p w14:paraId="2BA55B75" w14:textId="79F608E5" w:rsidR="00B4444A" w:rsidRPr="00432644" w:rsidRDefault="00B4444A"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01B2527A"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432644" w14:paraId="3B9EB457" w14:textId="77777777" w:rsidTr="000A303F">
        <w:trPr>
          <w:trHeight w:val="939"/>
        </w:trPr>
        <w:tc>
          <w:tcPr>
            <w:tcW w:w="172" w:type="pct"/>
            <w:vMerge/>
            <w:tcBorders>
              <w:bottom w:val="single" w:sz="4" w:space="0" w:color="808080" w:themeColor="background1" w:themeShade="80"/>
              <w:right w:val="single" w:sz="4" w:space="0" w:color="808080" w:themeColor="background1" w:themeShade="80"/>
            </w:tcBorders>
          </w:tcPr>
          <w:p w14:paraId="37F3180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03ED35C9"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E351BD0"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719CA86" w14:textId="77777777" w:rsidR="00C2040B" w:rsidRDefault="005269E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利用者・家族の意向を含む計画を</w:t>
            </w:r>
            <w:r w:rsidR="00286D27">
              <w:rPr>
                <w:rFonts w:asciiTheme="majorEastAsia" w:eastAsiaTheme="majorEastAsia" w:hAnsiTheme="majorEastAsia" w:hint="eastAsia"/>
                <w:sz w:val="16"/>
                <w:szCs w:val="16"/>
              </w:rPr>
              <w:t>作成し、達成度について家族と情報共有に努めている</w:t>
            </w:r>
          </w:p>
          <w:p w14:paraId="1678D275" w14:textId="437B620D" w:rsidR="008170EB" w:rsidRPr="00432644" w:rsidRDefault="008170E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342E8874"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cBorders>
          </w:tcPr>
          <w:p w14:paraId="78359B96" w14:textId="77777777" w:rsidR="00907F22" w:rsidRPr="00432644" w:rsidRDefault="00907F22" w:rsidP="00B3158A">
            <w:pPr>
              <w:rPr>
                <w:rFonts w:asciiTheme="majorEastAsia" w:eastAsiaTheme="majorEastAsia" w:hAnsiTheme="majorEastAsia"/>
                <w:sz w:val="10"/>
                <w:szCs w:val="10"/>
              </w:rPr>
            </w:pPr>
          </w:p>
        </w:tc>
      </w:tr>
      <w:tr w:rsidR="00907F22" w:rsidRPr="00432644" w14:paraId="6F38DEDA" w14:textId="77777777"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14:paraId="5279485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5427C612" w14:textId="392A32D6" w:rsidR="00907F22" w:rsidRPr="00461DC8"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利用者の有する能力を最大限に活かした、「心身の機能の維持回復」「生活機能の維持又は向上」を目指すことを重視した計画が作成されている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4E67343" w14:textId="3AB12020" w:rsidR="00907F22" w:rsidRPr="00432644" w:rsidRDefault="00461DC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8170EB">
              <w:rPr>
                <w:rFonts w:asciiTheme="majorEastAsia" w:eastAsiaTheme="majorEastAsia" w:hAnsiTheme="majorEastAsia" w:hint="eastAsia"/>
                <w:sz w:val="16"/>
                <w:szCs w:val="16"/>
              </w:rPr>
              <w:t xml:space="preserve">　</w:t>
            </w:r>
            <w:r w:rsidR="00CF6957"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67E09932"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2E61F46C"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AAB52D7"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10ABCCE1" w14:textId="512B7686" w:rsidR="00907F22" w:rsidRPr="00432644" w:rsidRDefault="00D67BE4"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利用者に合わせたケアプランが作成されている</w:t>
            </w: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29DF880A" w14:textId="77777777" w:rsidR="00907F22" w:rsidRPr="00432644" w:rsidRDefault="00907F22" w:rsidP="00B3158A">
            <w:pPr>
              <w:pStyle w:val="aa"/>
              <w:numPr>
                <w:ilvl w:val="0"/>
                <w:numId w:val="4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「利用者の有する能力を活かした、心身機能の維持回復を重視した計画の作成」について、充足度を評価します</w:t>
            </w:r>
          </w:p>
          <w:p w14:paraId="7F72B93A" w14:textId="77777777" w:rsidR="00907F22" w:rsidRPr="00432644" w:rsidRDefault="00907F22" w:rsidP="00B3158A">
            <w:pPr>
              <w:pStyle w:val="aa"/>
              <w:numPr>
                <w:ilvl w:val="0"/>
                <w:numId w:val="4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「利用者が尊厳を持って、その有する能力に応じ地域において自立した日常生活を営む」ために、必要な視点であるといえます</w:t>
            </w:r>
          </w:p>
        </w:tc>
      </w:tr>
      <w:tr w:rsidR="00907F22" w:rsidRPr="00432644" w14:paraId="29A1E60A" w14:textId="77777777" w:rsidTr="00131D63">
        <w:trPr>
          <w:trHeight w:val="1098"/>
        </w:trPr>
        <w:tc>
          <w:tcPr>
            <w:tcW w:w="172" w:type="pct"/>
            <w:vMerge/>
            <w:tcBorders>
              <w:right w:val="single" w:sz="4" w:space="0" w:color="808080" w:themeColor="background1" w:themeShade="80"/>
            </w:tcBorders>
          </w:tcPr>
          <w:p w14:paraId="73CA49E7"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28214B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36246D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35BBAB2" w14:textId="77777777" w:rsidR="00907F22" w:rsidRDefault="00A60768"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病院で廃用障害であった利用者を看多機でケアすることで機能回復、</w:t>
            </w:r>
            <w:r w:rsidR="001A2194">
              <w:rPr>
                <w:rFonts w:asciiTheme="majorEastAsia" w:eastAsiaTheme="majorEastAsia" w:hAnsiTheme="majorEastAsia" w:hint="eastAsia"/>
                <w:sz w:val="16"/>
                <w:szCs w:val="16"/>
              </w:rPr>
              <w:t>ADLが向上</w:t>
            </w:r>
            <w:r w:rsidRPr="00432644">
              <w:rPr>
                <w:rFonts w:asciiTheme="majorEastAsia" w:eastAsiaTheme="majorEastAsia" w:hAnsiTheme="majorEastAsia" w:hint="eastAsia"/>
                <w:sz w:val="16"/>
                <w:szCs w:val="16"/>
              </w:rPr>
              <w:t>した。</w:t>
            </w:r>
          </w:p>
          <w:p w14:paraId="1350113C" w14:textId="77777777" w:rsidR="008170EB" w:rsidRDefault="008170EB" w:rsidP="00B3158A">
            <w:pPr>
              <w:rPr>
                <w:rFonts w:asciiTheme="majorEastAsia" w:eastAsiaTheme="majorEastAsia" w:hAnsiTheme="majorEastAsia"/>
                <w:sz w:val="16"/>
                <w:szCs w:val="16"/>
              </w:rPr>
            </w:pPr>
          </w:p>
          <w:p w14:paraId="2C447814" w14:textId="1115FB22" w:rsidR="008170EB" w:rsidRPr="00432644" w:rsidRDefault="008170E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59BF662A"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EBF3D5D" w14:textId="77777777" w:rsidR="00907F22" w:rsidRPr="00432644" w:rsidRDefault="00907F22" w:rsidP="00B3158A">
            <w:pPr>
              <w:rPr>
                <w:rFonts w:asciiTheme="majorEastAsia" w:eastAsiaTheme="majorEastAsia" w:hAnsiTheme="majorEastAsia"/>
                <w:sz w:val="10"/>
                <w:szCs w:val="10"/>
              </w:rPr>
            </w:pPr>
          </w:p>
        </w:tc>
      </w:tr>
      <w:tr w:rsidR="00F164E2" w:rsidRPr="00432644" w14:paraId="7BAF56A8" w14:textId="77777777" w:rsidTr="00131D63">
        <w:trPr>
          <w:trHeight w:val="80"/>
        </w:trPr>
        <w:tc>
          <w:tcPr>
            <w:tcW w:w="3753" w:type="pct"/>
            <w:gridSpan w:val="15"/>
            <w:tcBorders>
              <w:right w:val="double" w:sz="4" w:space="0" w:color="auto"/>
            </w:tcBorders>
          </w:tcPr>
          <w:p w14:paraId="4302CB8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③ 利用者の今後の状況変化の予測と、リスク管理を踏まえた計画の作成</w:t>
            </w:r>
          </w:p>
        </w:tc>
        <w:tc>
          <w:tcPr>
            <w:tcW w:w="1247" w:type="pct"/>
            <w:tcBorders>
              <w:left w:val="double" w:sz="4" w:space="0" w:color="auto"/>
              <w:right w:val="single" w:sz="4" w:space="0" w:color="808080" w:themeColor="background1" w:themeShade="80"/>
            </w:tcBorders>
          </w:tcPr>
          <w:p w14:paraId="5D46AEDE" w14:textId="77777777" w:rsidR="00B20BD0" w:rsidRPr="00432644" w:rsidRDefault="00B20BD0" w:rsidP="00B3158A">
            <w:pPr>
              <w:rPr>
                <w:rFonts w:asciiTheme="majorEastAsia" w:eastAsiaTheme="majorEastAsia" w:hAnsiTheme="majorEastAsia"/>
                <w:sz w:val="10"/>
                <w:szCs w:val="10"/>
              </w:rPr>
            </w:pPr>
          </w:p>
        </w:tc>
      </w:tr>
      <w:tr w:rsidR="00907F22" w:rsidRPr="00432644" w14:paraId="476922DB" w14:textId="77777777" w:rsidTr="00131D63">
        <w:trPr>
          <w:trHeight w:val="65"/>
        </w:trPr>
        <w:tc>
          <w:tcPr>
            <w:tcW w:w="172" w:type="pct"/>
            <w:vMerge w:val="restart"/>
            <w:tcBorders>
              <w:right w:val="single" w:sz="4" w:space="0" w:color="808080" w:themeColor="background1" w:themeShade="80"/>
            </w:tcBorders>
          </w:tcPr>
          <w:p w14:paraId="109C6D56"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15</w:t>
            </w:r>
          </w:p>
        </w:tc>
        <w:tc>
          <w:tcPr>
            <w:tcW w:w="1078" w:type="pct"/>
            <w:vMerge w:val="restart"/>
            <w:tcBorders>
              <w:left w:val="single" w:sz="4" w:space="0" w:color="808080" w:themeColor="background1" w:themeShade="80"/>
              <w:right w:val="single" w:sz="4" w:space="0" w:color="808080"/>
            </w:tcBorders>
          </w:tcPr>
          <w:p w14:paraId="5A156357" w14:textId="741AFA97" w:rsidR="00907F22" w:rsidRPr="000818B9"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利用者の今後の状況変化の予測と、リスク管理を踏まえた計画が作成されている</w:t>
            </w:r>
          </w:p>
        </w:tc>
        <w:tc>
          <w:tcPr>
            <w:tcW w:w="350" w:type="pct"/>
            <w:tcBorders>
              <w:left w:val="single" w:sz="4" w:space="0" w:color="808080"/>
              <w:bottom w:val="single" w:sz="4" w:space="0" w:color="808080" w:themeColor="background1" w:themeShade="80"/>
              <w:right w:val="single" w:sz="4" w:space="0" w:color="808080"/>
            </w:tcBorders>
          </w:tcPr>
          <w:p w14:paraId="0190DD39" w14:textId="157BA8E6" w:rsidR="00907F22" w:rsidRPr="00432644" w:rsidRDefault="00115BE7"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c>
        <w:tc>
          <w:tcPr>
            <w:tcW w:w="357" w:type="pct"/>
            <w:gridSpan w:val="3"/>
            <w:tcBorders>
              <w:left w:val="single" w:sz="4" w:space="0" w:color="808080"/>
              <w:bottom w:val="single" w:sz="4" w:space="0" w:color="808080" w:themeColor="background1" w:themeShade="80"/>
              <w:right w:val="single" w:sz="4" w:space="0" w:color="808080"/>
            </w:tcBorders>
          </w:tcPr>
          <w:p w14:paraId="2D83744D" w14:textId="2038AEA3" w:rsidR="00907F22" w:rsidRPr="00432644" w:rsidRDefault="008170EB"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A27458"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27118857"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5DB2E091"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065807F5" w14:textId="771D03BD" w:rsidR="00907F22" w:rsidRPr="00432644" w:rsidRDefault="0045539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家族とも話し合い、ケアプランが作成されている</w:t>
            </w:r>
          </w:p>
        </w:tc>
        <w:tc>
          <w:tcPr>
            <w:tcW w:w="1247" w:type="pct"/>
            <w:vMerge w:val="restart"/>
            <w:tcBorders>
              <w:left w:val="double" w:sz="4" w:space="0" w:color="auto"/>
              <w:right w:val="single" w:sz="4" w:space="0" w:color="808080" w:themeColor="background1" w:themeShade="80"/>
            </w:tcBorders>
          </w:tcPr>
          <w:p w14:paraId="7A36051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「状況変化の予測」と「リスク管理」の２つの視点から、充足度を評価します</w:t>
            </w:r>
          </w:p>
          <w:p w14:paraId="056D2676" w14:textId="77777777" w:rsidR="00907F22" w:rsidRPr="00432644" w:rsidRDefault="00907F22" w:rsidP="00131D63">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介護・看護が一体的に提供される看護小規模多機能型居宅介護においては、特に看護職による予後予測などを踏まえて計画を作成することが重要です</w:t>
            </w:r>
          </w:p>
        </w:tc>
      </w:tr>
      <w:tr w:rsidR="00907F22" w:rsidRPr="00432644" w14:paraId="6D42D828" w14:textId="77777777" w:rsidTr="00131D63">
        <w:trPr>
          <w:trHeight w:val="792"/>
        </w:trPr>
        <w:tc>
          <w:tcPr>
            <w:tcW w:w="172" w:type="pct"/>
            <w:vMerge/>
            <w:tcBorders>
              <w:right w:val="single" w:sz="4" w:space="0" w:color="808080" w:themeColor="background1" w:themeShade="80"/>
            </w:tcBorders>
          </w:tcPr>
          <w:p w14:paraId="276B08E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504205A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FDF88D3"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343FE10" w14:textId="77777777" w:rsidR="00907F22" w:rsidRDefault="003772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状態変化や</w:t>
            </w:r>
            <w:r w:rsidR="00A60768" w:rsidRPr="00432644">
              <w:rPr>
                <w:rFonts w:asciiTheme="majorEastAsia" w:eastAsiaTheme="majorEastAsia" w:hAnsiTheme="majorEastAsia" w:hint="eastAsia"/>
                <w:sz w:val="16"/>
                <w:szCs w:val="16"/>
              </w:rPr>
              <w:t>看取りを予測したケアを展開し</w:t>
            </w:r>
            <w:r w:rsidR="00180B2D">
              <w:rPr>
                <w:rFonts w:asciiTheme="majorEastAsia" w:eastAsiaTheme="majorEastAsia" w:hAnsiTheme="majorEastAsia" w:hint="eastAsia"/>
                <w:sz w:val="16"/>
                <w:szCs w:val="16"/>
              </w:rPr>
              <w:t>ている</w:t>
            </w:r>
          </w:p>
          <w:p w14:paraId="711E77F8" w14:textId="77777777" w:rsidR="00890DAB" w:rsidRDefault="00890DAB" w:rsidP="00B3158A">
            <w:pPr>
              <w:rPr>
                <w:rFonts w:asciiTheme="majorEastAsia" w:eastAsiaTheme="majorEastAsia" w:hAnsiTheme="majorEastAsia"/>
                <w:sz w:val="16"/>
                <w:szCs w:val="16"/>
              </w:rPr>
            </w:pPr>
          </w:p>
          <w:p w14:paraId="05C14CE1" w14:textId="77777777" w:rsidR="00890DAB" w:rsidRDefault="00890DAB" w:rsidP="00B3158A">
            <w:pPr>
              <w:rPr>
                <w:rFonts w:asciiTheme="majorEastAsia" w:eastAsiaTheme="majorEastAsia" w:hAnsiTheme="majorEastAsia"/>
                <w:sz w:val="16"/>
                <w:szCs w:val="16"/>
              </w:rPr>
            </w:pPr>
          </w:p>
          <w:p w14:paraId="05274B51" w14:textId="38ED617A" w:rsidR="00890DAB" w:rsidRPr="00432644" w:rsidRDefault="00890DA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4F812509"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2876B678" w14:textId="77777777" w:rsidR="00907F22" w:rsidRPr="00432644" w:rsidRDefault="00907F22" w:rsidP="00B3158A">
            <w:pPr>
              <w:rPr>
                <w:rFonts w:asciiTheme="majorEastAsia" w:eastAsiaTheme="majorEastAsia" w:hAnsiTheme="majorEastAsia"/>
                <w:sz w:val="10"/>
                <w:szCs w:val="10"/>
              </w:rPr>
            </w:pPr>
          </w:p>
        </w:tc>
      </w:tr>
      <w:tr w:rsidR="00F164E2" w:rsidRPr="00432644" w14:paraId="6EAB6AB3" w14:textId="77777777" w:rsidTr="00131D63">
        <w:trPr>
          <w:trHeight w:val="185"/>
        </w:trPr>
        <w:tc>
          <w:tcPr>
            <w:tcW w:w="3753" w:type="pct"/>
            <w:gridSpan w:val="15"/>
            <w:tcBorders>
              <w:right w:val="double" w:sz="4" w:space="0" w:color="auto"/>
            </w:tcBorders>
          </w:tcPr>
          <w:p w14:paraId="386B6A1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14:paraId="0BD111FA" w14:textId="77777777" w:rsidR="00B20BD0" w:rsidRPr="00432644" w:rsidRDefault="00B20BD0" w:rsidP="00B3158A">
            <w:pPr>
              <w:rPr>
                <w:rFonts w:asciiTheme="majorEastAsia" w:eastAsiaTheme="majorEastAsia" w:hAnsiTheme="majorEastAsia"/>
                <w:sz w:val="10"/>
                <w:szCs w:val="10"/>
              </w:rPr>
            </w:pPr>
          </w:p>
        </w:tc>
      </w:tr>
      <w:tr w:rsidR="00F164E2" w:rsidRPr="00432644" w14:paraId="35955479" w14:textId="77777777" w:rsidTr="00131D63">
        <w:trPr>
          <w:trHeight w:val="185"/>
        </w:trPr>
        <w:tc>
          <w:tcPr>
            <w:tcW w:w="3753" w:type="pct"/>
            <w:gridSpan w:val="15"/>
            <w:tcBorders>
              <w:right w:val="double" w:sz="4" w:space="0" w:color="auto"/>
            </w:tcBorders>
            <w:vAlign w:val="center"/>
          </w:tcPr>
          <w:p w14:paraId="41294EC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14:paraId="68C0554D" w14:textId="77777777" w:rsidR="00B20BD0" w:rsidRPr="00432644" w:rsidRDefault="00B20BD0" w:rsidP="00B3158A">
            <w:pPr>
              <w:rPr>
                <w:rFonts w:asciiTheme="majorEastAsia" w:eastAsiaTheme="majorEastAsia" w:hAnsiTheme="majorEastAsia"/>
                <w:sz w:val="10"/>
                <w:szCs w:val="10"/>
              </w:rPr>
            </w:pPr>
          </w:p>
        </w:tc>
      </w:tr>
      <w:tr w:rsidR="00907F22" w:rsidRPr="00432644" w14:paraId="5D65C2CA" w14:textId="77777777" w:rsidTr="00131D63">
        <w:trPr>
          <w:trHeight w:val="80"/>
        </w:trPr>
        <w:tc>
          <w:tcPr>
            <w:tcW w:w="172" w:type="pct"/>
            <w:vMerge w:val="restart"/>
            <w:tcBorders>
              <w:right w:val="single" w:sz="4" w:space="0" w:color="808080" w:themeColor="background1" w:themeShade="80"/>
            </w:tcBorders>
          </w:tcPr>
          <w:p w14:paraId="3CD67635"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16</w:t>
            </w:r>
          </w:p>
        </w:tc>
        <w:tc>
          <w:tcPr>
            <w:tcW w:w="1078" w:type="pct"/>
            <w:vMerge w:val="restart"/>
            <w:tcBorders>
              <w:left w:val="single" w:sz="4" w:space="0" w:color="808080" w:themeColor="background1" w:themeShade="80"/>
              <w:right w:val="single" w:sz="4" w:space="0" w:color="808080"/>
            </w:tcBorders>
          </w:tcPr>
          <w:p w14:paraId="593100A1" w14:textId="5A0AC21F" w:rsidR="00907F22" w:rsidRPr="00A8652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サービス提供を通じた継続的なアセスメントにより、利用者等の状況変化を早期に把握し、計画への適宜反映が行われている</w:t>
            </w:r>
          </w:p>
        </w:tc>
        <w:tc>
          <w:tcPr>
            <w:tcW w:w="350" w:type="pct"/>
            <w:tcBorders>
              <w:left w:val="single" w:sz="4" w:space="0" w:color="808080"/>
              <w:bottom w:val="single" w:sz="4" w:space="0" w:color="808080" w:themeColor="background1" w:themeShade="80"/>
              <w:right w:val="single" w:sz="4" w:space="0" w:color="808080"/>
            </w:tcBorders>
          </w:tcPr>
          <w:p w14:paraId="47F20903" w14:textId="74E7041B" w:rsidR="00907F22" w:rsidRPr="00432644" w:rsidRDefault="008170EB"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CF6957"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tcPr>
          <w:p w14:paraId="2B50A0D7"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tcPr>
          <w:p w14:paraId="4F372F65"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203E5D9A"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0B0EF7F" w14:textId="77777777" w:rsidR="00907F22" w:rsidRPr="00432644" w:rsidRDefault="00907F22"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5EE0B7F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「早期の把握」と「計画への適宜反映」の２つの視点から、充足度を評価します</w:t>
            </w:r>
          </w:p>
          <w:p w14:paraId="6DFEA751" w14:textId="77777777" w:rsidR="00907F22" w:rsidRPr="00432644" w:rsidRDefault="00907F22" w:rsidP="00B3158A">
            <w:pPr>
              <w:rPr>
                <w:rFonts w:asciiTheme="majorEastAsia" w:eastAsiaTheme="majorEastAsia" w:hAnsiTheme="majorEastAsia"/>
                <w:sz w:val="10"/>
                <w:szCs w:val="10"/>
              </w:rPr>
            </w:pPr>
          </w:p>
        </w:tc>
      </w:tr>
      <w:tr w:rsidR="00907F22" w:rsidRPr="00432644" w14:paraId="0B858993" w14:textId="77777777" w:rsidTr="00131D63">
        <w:trPr>
          <w:trHeight w:val="512"/>
        </w:trPr>
        <w:tc>
          <w:tcPr>
            <w:tcW w:w="172" w:type="pct"/>
            <w:vMerge/>
            <w:tcBorders>
              <w:right w:val="single" w:sz="4" w:space="0" w:color="808080" w:themeColor="background1" w:themeShade="80"/>
            </w:tcBorders>
          </w:tcPr>
          <w:p w14:paraId="23EE9CA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13FD2B6F"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277F698"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CBB6D76" w14:textId="54357677" w:rsidR="00A86524" w:rsidRDefault="00A8652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利用者の状態変化に対し、早急に連携を図り計画変更している（ケア</w:t>
            </w:r>
            <w:r w:rsidR="00F71F24">
              <w:rPr>
                <w:rFonts w:asciiTheme="majorEastAsia" w:eastAsiaTheme="majorEastAsia" w:hAnsiTheme="majorEastAsia" w:hint="eastAsia"/>
                <w:sz w:val="16"/>
                <w:szCs w:val="16"/>
              </w:rPr>
              <w:t>や処置</w:t>
            </w:r>
            <w:r>
              <w:rPr>
                <w:rFonts w:asciiTheme="majorEastAsia" w:eastAsiaTheme="majorEastAsia" w:hAnsiTheme="majorEastAsia" w:hint="eastAsia"/>
                <w:sz w:val="16"/>
                <w:szCs w:val="16"/>
              </w:rPr>
              <w:t>、</w:t>
            </w:r>
            <w:r w:rsidR="00F71F24">
              <w:rPr>
                <w:rFonts w:asciiTheme="majorEastAsia" w:eastAsiaTheme="majorEastAsia" w:hAnsiTheme="majorEastAsia" w:hint="eastAsia"/>
                <w:sz w:val="16"/>
                <w:szCs w:val="16"/>
              </w:rPr>
              <w:t>保清、</w:t>
            </w:r>
            <w:r>
              <w:rPr>
                <w:rFonts w:asciiTheme="majorEastAsia" w:eastAsiaTheme="majorEastAsia" w:hAnsiTheme="majorEastAsia" w:hint="eastAsia"/>
                <w:sz w:val="16"/>
                <w:szCs w:val="16"/>
              </w:rPr>
              <w:t>食事形態、福祉用具等）</w:t>
            </w:r>
          </w:p>
          <w:p w14:paraId="7F3C2B0A" w14:textId="35641D0E" w:rsidR="00890DAB" w:rsidRPr="00A86524" w:rsidRDefault="00890DAB"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424C085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79E97049" w14:textId="77777777" w:rsidR="00907F22" w:rsidRPr="00432644" w:rsidRDefault="00907F22" w:rsidP="00B3158A">
            <w:pPr>
              <w:rPr>
                <w:rFonts w:asciiTheme="majorEastAsia" w:eastAsiaTheme="majorEastAsia" w:hAnsiTheme="majorEastAsia"/>
                <w:sz w:val="10"/>
                <w:szCs w:val="10"/>
              </w:rPr>
            </w:pPr>
          </w:p>
        </w:tc>
      </w:tr>
      <w:tr w:rsidR="00F164E2" w:rsidRPr="00432644" w14:paraId="7B44EC56" w14:textId="77777777" w:rsidTr="00131D63">
        <w:trPr>
          <w:trHeight w:val="80"/>
        </w:trPr>
        <w:tc>
          <w:tcPr>
            <w:tcW w:w="3753" w:type="pct"/>
            <w:gridSpan w:val="15"/>
            <w:tcBorders>
              <w:right w:val="double" w:sz="4" w:space="0" w:color="auto"/>
            </w:tcBorders>
          </w:tcPr>
          <w:p w14:paraId="1CFB72FE" w14:textId="77777777" w:rsidR="00B20BD0" w:rsidRPr="00432644" w:rsidRDefault="00B20BD0" w:rsidP="00B3158A">
            <w:pPr>
              <w:jc w:val="left"/>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lastRenderedPageBreak/>
              <w:t>②</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14:paraId="757742A7" w14:textId="77777777" w:rsidR="00B20BD0" w:rsidRPr="00432644" w:rsidRDefault="00B20BD0" w:rsidP="00B3158A">
            <w:pPr>
              <w:jc w:val="left"/>
              <w:rPr>
                <w:rFonts w:asciiTheme="majorEastAsia" w:eastAsiaTheme="majorEastAsia" w:hAnsiTheme="majorEastAsia"/>
                <w:sz w:val="10"/>
                <w:szCs w:val="10"/>
              </w:rPr>
            </w:pPr>
          </w:p>
        </w:tc>
      </w:tr>
      <w:tr w:rsidR="00907F22" w:rsidRPr="00432644" w14:paraId="115C1493" w14:textId="77777777" w:rsidTr="00131D63">
        <w:trPr>
          <w:trHeight w:val="65"/>
        </w:trPr>
        <w:tc>
          <w:tcPr>
            <w:tcW w:w="172" w:type="pct"/>
            <w:vMerge w:val="restart"/>
            <w:tcBorders>
              <w:top w:val="single" w:sz="4" w:space="0" w:color="808080"/>
              <w:right w:val="single" w:sz="4" w:space="0" w:color="808080" w:themeColor="background1" w:themeShade="80"/>
            </w:tcBorders>
          </w:tcPr>
          <w:p w14:paraId="1E2BA03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17</w:t>
            </w:r>
          </w:p>
        </w:tc>
        <w:tc>
          <w:tcPr>
            <w:tcW w:w="1078" w:type="pct"/>
            <w:vMerge w:val="restart"/>
            <w:tcBorders>
              <w:top w:val="single" w:sz="4" w:space="0" w:color="808080"/>
              <w:left w:val="single" w:sz="4" w:space="0" w:color="808080" w:themeColor="background1" w:themeShade="80"/>
              <w:right w:val="single" w:sz="4" w:space="0" w:color="808080"/>
            </w:tcBorders>
          </w:tcPr>
          <w:p w14:paraId="0AAD68D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399CEA29" w14:textId="762D067F"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3CFF4BF" w14:textId="385F3B5C" w:rsidR="00907F22" w:rsidRPr="00432644" w:rsidRDefault="00134D3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BED12A9"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511FEE7" w14:textId="77777777" w:rsidR="00907F22" w:rsidRPr="00432644" w:rsidRDefault="00907F22" w:rsidP="00134D34">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9244DC5" w14:textId="3E9AE854" w:rsidR="00907F22" w:rsidRPr="00432644" w:rsidRDefault="00914B04"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利用者・家族の状況や希望に応じてサービスの利用を工夫されている</w:t>
            </w:r>
          </w:p>
        </w:tc>
        <w:tc>
          <w:tcPr>
            <w:tcW w:w="1247" w:type="pct"/>
            <w:vMerge w:val="restart"/>
            <w:tcBorders>
              <w:left w:val="double" w:sz="4" w:space="0" w:color="auto"/>
              <w:right w:val="single" w:sz="4" w:space="0" w:color="808080"/>
            </w:tcBorders>
          </w:tcPr>
          <w:p w14:paraId="30C86CF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「訪問による、家族等を含めた居宅での生活状況の変化の継続的な把握」という視点から、充足度を評価します</w:t>
            </w:r>
          </w:p>
          <w:p w14:paraId="1407FC05"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訪問によるケアの提供は、家族等を含めた居宅での生活状況を把握するためにも重要です</w:t>
            </w:r>
          </w:p>
        </w:tc>
      </w:tr>
      <w:tr w:rsidR="00907F22" w:rsidRPr="00432644" w14:paraId="556F892D" w14:textId="77777777" w:rsidTr="00131D63">
        <w:trPr>
          <w:trHeight w:val="645"/>
        </w:trPr>
        <w:tc>
          <w:tcPr>
            <w:tcW w:w="172" w:type="pct"/>
            <w:vMerge/>
            <w:tcBorders>
              <w:right w:val="single" w:sz="4" w:space="0" w:color="808080" w:themeColor="background1" w:themeShade="80"/>
            </w:tcBorders>
          </w:tcPr>
          <w:p w14:paraId="148E0D3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89CD6B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3E5C9A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06E9ADE" w14:textId="529BA612" w:rsidR="00890DAB" w:rsidRPr="00156C07" w:rsidRDefault="00472F6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管理者、ケアマネージャー、担当看護師が状態把握し、毎月定期的に</w:t>
            </w:r>
            <w:r w:rsidR="00FB20E9">
              <w:rPr>
                <w:rFonts w:asciiTheme="majorEastAsia" w:eastAsiaTheme="majorEastAsia" w:hAnsiTheme="majorEastAsia" w:hint="eastAsia"/>
                <w:sz w:val="16"/>
                <w:szCs w:val="16"/>
              </w:rPr>
              <w:t>利用</w:t>
            </w:r>
            <w:r>
              <w:rPr>
                <w:rFonts w:asciiTheme="majorEastAsia" w:eastAsiaTheme="majorEastAsia" w:hAnsiTheme="majorEastAsia" w:hint="eastAsia"/>
                <w:sz w:val="16"/>
                <w:szCs w:val="16"/>
              </w:rPr>
              <w:t>プランについて検討、</w:t>
            </w:r>
            <w:r w:rsidR="00134D34">
              <w:rPr>
                <w:rFonts w:asciiTheme="majorEastAsia" w:eastAsiaTheme="majorEastAsia" w:hAnsiTheme="majorEastAsia" w:hint="eastAsia"/>
                <w:sz w:val="16"/>
                <w:szCs w:val="16"/>
              </w:rPr>
              <w:t>ご家族とも連携を図っている</w:t>
            </w:r>
          </w:p>
        </w:tc>
        <w:tc>
          <w:tcPr>
            <w:tcW w:w="1047" w:type="pct"/>
            <w:vMerge/>
            <w:tcBorders>
              <w:left w:val="single" w:sz="4" w:space="0" w:color="808080" w:themeColor="background1" w:themeShade="80"/>
              <w:right w:val="double" w:sz="4" w:space="0" w:color="auto"/>
            </w:tcBorders>
          </w:tcPr>
          <w:p w14:paraId="0E381270"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82819B9" w14:textId="77777777" w:rsidR="00907F22" w:rsidRPr="00432644" w:rsidRDefault="00907F22" w:rsidP="00B3158A">
            <w:pPr>
              <w:rPr>
                <w:rFonts w:asciiTheme="majorEastAsia" w:eastAsiaTheme="majorEastAsia" w:hAnsiTheme="majorEastAsia"/>
                <w:sz w:val="10"/>
                <w:szCs w:val="10"/>
              </w:rPr>
            </w:pPr>
          </w:p>
        </w:tc>
      </w:tr>
      <w:tr w:rsidR="00F164E2" w:rsidRPr="00432644" w14:paraId="7FB7D04B" w14:textId="77777777" w:rsidTr="00131D63">
        <w:trPr>
          <w:trHeight w:val="80"/>
        </w:trPr>
        <w:tc>
          <w:tcPr>
            <w:tcW w:w="3753" w:type="pct"/>
            <w:gridSpan w:val="15"/>
            <w:tcBorders>
              <w:right w:val="double" w:sz="4" w:space="0" w:color="auto"/>
            </w:tcBorders>
          </w:tcPr>
          <w:p w14:paraId="32EE5B51"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③ 利用者等の状況変化や目標の達成状況等に関する関係多職種との情報共有</w:t>
            </w:r>
          </w:p>
        </w:tc>
        <w:tc>
          <w:tcPr>
            <w:tcW w:w="1247" w:type="pct"/>
            <w:tcBorders>
              <w:left w:val="double" w:sz="4" w:space="0" w:color="auto"/>
              <w:right w:val="single" w:sz="4" w:space="0" w:color="808080"/>
            </w:tcBorders>
          </w:tcPr>
          <w:p w14:paraId="7D31EF57" w14:textId="77777777" w:rsidR="00B20BD0" w:rsidRPr="00432644" w:rsidRDefault="00B20BD0" w:rsidP="00B3158A">
            <w:pPr>
              <w:rPr>
                <w:rFonts w:asciiTheme="majorEastAsia" w:eastAsiaTheme="majorEastAsia" w:hAnsiTheme="majorEastAsia"/>
                <w:sz w:val="10"/>
                <w:szCs w:val="10"/>
              </w:rPr>
            </w:pPr>
          </w:p>
        </w:tc>
      </w:tr>
      <w:tr w:rsidR="00907F22" w:rsidRPr="00432644" w14:paraId="5F8D25A9" w14:textId="77777777" w:rsidTr="00131D63">
        <w:trPr>
          <w:trHeight w:val="146"/>
        </w:trPr>
        <w:tc>
          <w:tcPr>
            <w:tcW w:w="172" w:type="pct"/>
            <w:vMerge w:val="restart"/>
            <w:tcBorders>
              <w:top w:val="single" w:sz="4" w:space="0" w:color="808080"/>
              <w:right w:val="single" w:sz="4" w:space="0" w:color="808080" w:themeColor="background1" w:themeShade="80"/>
            </w:tcBorders>
          </w:tcPr>
          <w:p w14:paraId="49BEB87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18</w:t>
            </w:r>
          </w:p>
        </w:tc>
        <w:tc>
          <w:tcPr>
            <w:tcW w:w="1078" w:type="pct"/>
            <w:vMerge w:val="restart"/>
            <w:tcBorders>
              <w:top w:val="single" w:sz="4" w:space="0" w:color="808080"/>
              <w:left w:val="single" w:sz="4" w:space="0" w:color="808080" w:themeColor="background1" w:themeShade="80"/>
              <w:right w:val="single" w:sz="4" w:space="0" w:color="808080"/>
            </w:tcBorders>
          </w:tcPr>
          <w:p w14:paraId="051DD1A8" w14:textId="1A51AC1A" w:rsidR="00907F22" w:rsidRPr="00ED776C"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利用者等の状況変化や目標の達成状況等について、主治医など、事業所内外を含む関係多職種と情報が共有されている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400C7F6"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D040F79" w14:textId="088478F9" w:rsidR="00907F22" w:rsidRPr="00432644" w:rsidRDefault="00504123"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FD24608" w14:textId="62CA5DFC"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E6D22AD" w14:textId="77777777" w:rsidR="00907F22" w:rsidRPr="00432644" w:rsidRDefault="00907F22" w:rsidP="00504123">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01C6938" w14:textId="77777777" w:rsidR="00907F22" w:rsidRDefault="00B6607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連携がスムーズで利用者・家族も安心できる状況だと考える</w:t>
            </w:r>
          </w:p>
          <w:p w14:paraId="1AEAAC44" w14:textId="77777777" w:rsidR="004654B0" w:rsidRDefault="004654B0" w:rsidP="00246FAC">
            <w:pPr>
              <w:rPr>
                <w:rFonts w:asciiTheme="majorEastAsia" w:eastAsiaTheme="majorEastAsia" w:hAnsiTheme="majorEastAsia"/>
                <w:sz w:val="16"/>
                <w:szCs w:val="16"/>
              </w:rPr>
            </w:pPr>
          </w:p>
          <w:p w14:paraId="0F17DAC8" w14:textId="77777777" w:rsidR="004654B0" w:rsidRDefault="004654B0" w:rsidP="00246FAC">
            <w:pPr>
              <w:rPr>
                <w:rFonts w:asciiTheme="majorEastAsia" w:eastAsiaTheme="majorEastAsia" w:hAnsiTheme="majorEastAsia"/>
                <w:sz w:val="16"/>
                <w:szCs w:val="16"/>
              </w:rPr>
            </w:pPr>
          </w:p>
          <w:p w14:paraId="1E821F28" w14:textId="37DF5DA2" w:rsidR="004654B0" w:rsidRPr="00432644" w:rsidRDefault="004654B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00F203E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「利用者等の状況変化や目標の達成状況等の事業所内外を含む関係多職種との情報共有」について、充足度を評価します</w:t>
            </w:r>
          </w:p>
        </w:tc>
      </w:tr>
      <w:tr w:rsidR="00907F22" w:rsidRPr="00432644" w14:paraId="51427956" w14:textId="77777777" w:rsidTr="00131D63">
        <w:trPr>
          <w:trHeight w:val="568"/>
        </w:trPr>
        <w:tc>
          <w:tcPr>
            <w:tcW w:w="172" w:type="pct"/>
            <w:vMerge/>
            <w:tcBorders>
              <w:right w:val="single" w:sz="4" w:space="0" w:color="808080" w:themeColor="background1" w:themeShade="80"/>
            </w:tcBorders>
          </w:tcPr>
          <w:p w14:paraId="44EAB5B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B48F873"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97059FA"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6388B96" w14:textId="4237C131" w:rsidR="00907F22" w:rsidRPr="00432644" w:rsidRDefault="003E1F0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ICTの活用により</w:t>
            </w:r>
            <w:r w:rsidR="00504123">
              <w:rPr>
                <w:rFonts w:asciiTheme="majorEastAsia" w:eastAsiaTheme="majorEastAsia" w:hAnsiTheme="majorEastAsia" w:hint="eastAsia"/>
                <w:sz w:val="16"/>
                <w:szCs w:val="16"/>
              </w:rPr>
              <w:t>情報共有できている</w:t>
            </w:r>
          </w:p>
        </w:tc>
        <w:tc>
          <w:tcPr>
            <w:tcW w:w="1047" w:type="pct"/>
            <w:vMerge/>
            <w:tcBorders>
              <w:left w:val="single" w:sz="4" w:space="0" w:color="808080" w:themeColor="background1" w:themeShade="80"/>
              <w:right w:val="double" w:sz="4" w:space="0" w:color="auto"/>
            </w:tcBorders>
          </w:tcPr>
          <w:p w14:paraId="624FC312"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28FB719E" w14:textId="77777777" w:rsidR="00907F22" w:rsidRPr="00432644" w:rsidRDefault="00907F22" w:rsidP="00B3158A">
            <w:pPr>
              <w:rPr>
                <w:rFonts w:asciiTheme="majorEastAsia" w:eastAsiaTheme="majorEastAsia" w:hAnsiTheme="majorEastAsia"/>
                <w:sz w:val="10"/>
                <w:szCs w:val="10"/>
              </w:rPr>
            </w:pPr>
          </w:p>
        </w:tc>
      </w:tr>
      <w:tr w:rsidR="00F164E2" w:rsidRPr="00432644" w14:paraId="5A8C5026" w14:textId="77777777" w:rsidTr="00131D63">
        <w:trPr>
          <w:trHeight w:val="80"/>
        </w:trPr>
        <w:tc>
          <w:tcPr>
            <w:tcW w:w="3753" w:type="pct"/>
            <w:gridSpan w:val="15"/>
            <w:tcBorders>
              <w:bottom w:val="single" w:sz="4" w:space="0" w:color="808080"/>
              <w:right w:val="double" w:sz="4" w:space="0" w:color="auto"/>
            </w:tcBorders>
          </w:tcPr>
          <w:p w14:paraId="7E35C84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14:paraId="70507B05" w14:textId="77777777" w:rsidR="00B20BD0" w:rsidRPr="00432644" w:rsidRDefault="00B20BD0" w:rsidP="00B3158A">
            <w:pPr>
              <w:rPr>
                <w:rFonts w:asciiTheme="majorEastAsia" w:eastAsiaTheme="majorEastAsia" w:hAnsiTheme="majorEastAsia"/>
                <w:sz w:val="10"/>
                <w:szCs w:val="10"/>
              </w:rPr>
            </w:pPr>
          </w:p>
        </w:tc>
      </w:tr>
      <w:tr w:rsidR="00F164E2" w:rsidRPr="00432644" w14:paraId="2E3BA50D" w14:textId="77777777" w:rsidTr="00131D63">
        <w:trPr>
          <w:trHeight w:val="80"/>
        </w:trPr>
        <w:tc>
          <w:tcPr>
            <w:tcW w:w="3753" w:type="pct"/>
            <w:gridSpan w:val="15"/>
            <w:tcBorders>
              <w:bottom w:val="single" w:sz="4" w:space="0" w:color="808080"/>
              <w:right w:val="double" w:sz="4" w:space="0" w:color="auto"/>
            </w:tcBorders>
            <w:vAlign w:val="center"/>
          </w:tcPr>
          <w:p w14:paraId="53EB99D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介護職と看護職の相互の専門性を生かした柔軟なサービスの提供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14:paraId="1079DDB8" w14:textId="77777777" w:rsidR="00B20BD0" w:rsidRPr="00432644" w:rsidRDefault="00B20BD0" w:rsidP="00B3158A">
            <w:pPr>
              <w:rPr>
                <w:rFonts w:asciiTheme="majorEastAsia" w:eastAsiaTheme="majorEastAsia" w:hAnsiTheme="majorEastAsia"/>
                <w:sz w:val="10"/>
                <w:szCs w:val="10"/>
              </w:rPr>
            </w:pPr>
          </w:p>
        </w:tc>
      </w:tr>
      <w:tr w:rsidR="00907F22" w:rsidRPr="00432644" w14:paraId="384FF178" w14:textId="77777777" w:rsidTr="00131D63">
        <w:trPr>
          <w:trHeight w:val="85"/>
        </w:trPr>
        <w:tc>
          <w:tcPr>
            <w:tcW w:w="172" w:type="pct"/>
            <w:vMerge w:val="restart"/>
            <w:tcBorders>
              <w:top w:val="single" w:sz="4" w:space="0" w:color="808080"/>
            </w:tcBorders>
          </w:tcPr>
          <w:p w14:paraId="4137A8F5"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19</w:t>
            </w:r>
          </w:p>
        </w:tc>
        <w:tc>
          <w:tcPr>
            <w:tcW w:w="1078" w:type="pct"/>
            <w:vMerge w:val="restart"/>
            <w:tcBorders>
              <w:top w:val="single" w:sz="4" w:space="0" w:color="808080"/>
              <w:right w:val="single" w:sz="4" w:space="0" w:color="808080"/>
            </w:tcBorders>
          </w:tcPr>
          <w:p w14:paraId="0F59928D"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7A57F300"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1B1247A8" w14:textId="7B78AE20" w:rsidR="00907F22" w:rsidRPr="00432644" w:rsidRDefault="005F14D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753A6DD" w14:textId="0B594A01"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47158AB9" w14:textId="27050376" w:rsidR="00F10C18" w:rsidRPr="00432644" w:rsidRDefault="00F10C18" w:rsidP="00F10C18">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3A11A9B8" w14:textId="191B9EB5" w:rsidR="00907F22" w:rsidRPr="00432644" w:rsidRDefault="00B6607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専門的な役割分担ができている</w:t>
            </w:r>
          </w:p>
        </w:tc>
        <w:tc>
          <w:tcPr>
            <w:tcW w:w="1247" w:type="pct"/>
            <w:vMerge w:val="restart"/>
            <w:tcBorders>
              <w:top w:val="single" w:sz="4" w:space="0" w:color="808080"/>
              <w:left w:val="double" w:sz="4" w:space="0" w:color="auto"/>
              <w:right w:val="single" w:sz="4" w:space="0" w:color="808080" w:themeColor="background1" w:themeShade="80"/>
            </w:tcBorders>
          </w:tcPr>
          <w:p w14:paraId="52A8BDAD" w14:textId="77777777" w:rsidR="00907F22" w:rsidRPr="00432644" w:rsidRDefault="00907F22" w:rsidP="00B3158A">
            <w:pPr>
              <w:pStyle w:val="aa"/>
              <w:numPr>
                <w:ilvl w:val="0"/>
                <w:numId w:val="28"/>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「介護職と看護職の専門性を活かした役割分担」について、充足度を評価します</w:t>
            </w:r>
          </w:p>
          <w:p w14:paraId="2E817AC7" w14:textId="77777777" w:rsidR="00907F22" w:rsidRPr="00432644" w:rsidRDefault="00907F22" w:rsidP="00131D63">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432644" w14:paraId="278AFDDE" w14:textId="77777777" w:rsidTr="00131D63">
        <w:trPr>
          <w:trHeight w:val="670"/>
        </w:trPr>
        <w:tc>
          <w:tcPr>
            <w:tcW w:w="172" w:type="pct"/>
            <w:vMerge/>
            <w:tcBorders>
              <w:bottom w:val="single" w:sz="4" w:space="0" w:color="808080" w:themeColor="background1" w:themeShade="80"/>
            </w:tcBorders>
          </w:tcPr>
          <w:p w14:paraId="6DEF65E1" w14:textId="77777777" w:rsidR="00907F22" w:rsidRPr="00432644" w:rsidRDefault="00907F22" w:rsidP="00B3158A">
            <w:pPr>
              <w:rPr>
                <w:rFonts w:asciiTheme="majorEastAsia" w:eastAsiaTheme="majorEastAsia" w:hAnsiTheme="majorEastAsia"/>
                <w:sz w:val="16"/>
                <w:szCs w:val="16"/>
              </w:rPr>
            </w:pPr>
          </w:p>
        </w:tc>
        <w:tc>
          <w:tcPr>
            <w:tcW w:w="1078" w:type="pct"/>
            <w:vMerge/>
            <w:tcBorders>
              <w:bottom w:val="single" w:sz="4" w:space="0" w:color="808080" w:themeColor="background1" w:themeShade="80"/>
              <w:right w:val="single" w:sz="4" w:space="0" w:color="808080"/>
            </w:tcBorders>
          </w:tcPr>
          <w:p w14:paraId="1424480D" w14:textId="77777777" w:rsidR="00907F22" w:rsidRPr="00432644"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EECCFFF"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FA5074B" w14:textId="3A2C7E91" w:rsidR="002363A9" w:rsidRPr="00432644" w:rsidRDefault="00F10C1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バイタルサイン</w:t>
            </w:r>
            <w:r w:rsidR="00FB20E9">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入浴時の全身観察、</w:t>
            </w:r>
            <w:r w:rsidR="00FB20E9">
              <w:rPr>
                <w:rFonts w:asciiTheme="majorEastAsia" w:eastAsiaTheme="majorEastAsia" w:hAnsiTheme="majorEastAsia" w:hint="eastAsia"/>
                <w:sz w:val="16"/>
                <w:szCs w:val="16"/>
              </w:rPr>
              <w:t>日々の中で</w:t>
            </w:r>
            <w:r>
              <w:rPr>
                <w:rFonts w:asciiTheme="majorEastAsia" w:eastAsiaTheme="majorEastAsia" w:hAnsiTheme="majorEastAsia" w:hint="eastAsia"/>
                <w:sz w:val="16"/>
                <w:szCs w:val="16"/>
              </w:rPr>
              <w:t>状態変化</w:t>
            </w:r>
            <w:r w:rsidR="00C82F5E">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あれば、看護師へ報告</w:t>
            </w:r>
            <w:r w:rsidR="00FB20E9">
              <w:rPr>
                <w:rFonts w:asciiTheme="majorEastAsia" w:eastAsiaTheme="majorEastAsia" w:hAnsiTheme="majorEastAsia" w:hint="eastAsia"/>
                <w:sz w:val="16"/>
                <w:szCs w:val="16"/>
              </w:rPr>
              <w:t>。</w:t>
            </w:r>
            <w:r w:rsidR="00D35CEE">
              <w:rPr>
                <w:rFonts w:asciiTheme="majorEastAsia" w:eastAsiaTheme="majorEastAsia" w:hAnsiTheme="majorEastAsia" w:hint="eastAsia"/>
                <w:sz w:val="16"/>
                <w:szCs w:val="16"/>
              </w:rPr>
              <w:t>アセスメント実施後、必要時速やかにケアの変更、実施ができている</w:t>
            </w:r>
          </w:p>
        </w:tc>
        <w:tc>
          <w:tcPr>
            <w:tcW w:w="1047" w:type="pct"/>
            <w:vMerge/>
            <w:tcBorders>
              <w:left w:val="single" w:sz="4" w:space="0" w:color="808080" w:themeColor="background1" w:themeShade="80"/>
              <w:right w:val="double" w:sz="4" w:space="0" w:color="auto"/>
            </w:tcBorders>
          </w:tcPr>
          <w:p w14:paraId="09159F8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D963C10" w14:textId="77777777" w:rsidR="00907F22" w:rsidRPr="00432644" w:rsidRDefault="00907F22" w:rsidP="00B3158A">
            <w:pPr>
              <w:rPr>
                <w:rFonts w:asciiTheme="majorEastAsia" w:eastAsiaTheme="majorEastAsia" w:hAnsiTheme="majorEastAsia"/>
                <w:sz w:val="10"/>
                <w:szCs w:val="10"/>
              </w:rPr>
            </w:pPr>
          </w:p>
        </w:tc>
      </w:tr>
      <w:tr w:rsidR="00907F22" w:rsidRPr="00432644" w14:paraId="0BE102E7" w14:textId="77777777" w:rsidTr="00131D63">
        <w:trPr>
          <w:trHeight w:val="115"/>
        </w:trPr>
        <w:tc>
          <w:tcPr>
            <w:tcW w:w="172" w:type="pct"/>
            <w:vMerge w:val="restart"/>
            <w:tcBorders>
              <w:top w:val="single" w:sz="4" w:space="0" w:color="808080" w:themeColor="background1" w:themeShade="80"/>
            </w:tcBorders>
          </w:tcPr>
          <w:p w14:paraId="1A39EF23"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20</w:t>
            </w:r>
          </w:p>
        </w:tc>
        <w:tc>
          <w:tcPr>
            <w:tcW w:w="1078" w:type="pct"/>
            <w:vMerge w:val="restart"/>
            <w:tcBorders>
              <w:top w:val="single" w:sz="4" w:space="0" w:color="808080" w:themeColor="background1" w:themeShade="80"/>
              <w:right w:val="single" w:sz="4" w:space="0" w:color="808080"/>
            </w:tcBorders>
          </w:tcPr>
          <w:p w14:paraId="3B97E21D"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利用者等の状況について、介護職と看護職が互いに情報を共有し対応策を検討するなど、両職種間の連携が行われている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4CCA488D"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074E3725" w14:textId="1A29A165" w:rsidR="00907F22" w:rsidRPr="00432644" w:rsidRDefault="002F6D6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5EA64BD3" w14:textId="26620A15"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202C6142" w14:textId="77777777" w:rsidR="00907F22" w:rsidRPr="00432644" w:rsidRDefault="00907F22" w:rsidP="002F6D64">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6E75659A" w14:textId="77777777" w:rsidR="00FD1219" w:rsidRDefault="00FD121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利用者への対応策などをカンファレンスで討議</w:t>
            </w:r>
            <w:r w:rsidR="00395127">
              <w:rPr>
                <w:rFonts w:asciiTheme="majorEastAsia" w:eastAsiaTheme="majorEastAsia" w:hAnsiTheme="majorEastAsia" w:hint="eastAsia"/>
                <w:sz w:val="16"/>
                <w:szCs w:val="16"/>
              </w:rPr>
              <w:t>、連携できている</w:t>
            </w:r>
          </w:p>
          <w:p w14:paraId="1178E4DA" w14:textId="77777777" w:rsidR="004654B0" w:rsidRDefault="004654B0" w:rsidP="00246FAC">
            <w:pPr>
              <w:rPr>
                <w:rFonts w:asciiTheme="majorEastAsia" w:eastAsiaTheme="majorEastAsia" w:hAnsiTheme="majorEastAsia"/>
                <w:sz w:val="16"/>
                <w:szCs w:val="16"/>
              </w:rPr>
            </w:pPr>
          </w:p>
          <w:p w14:paraId="3C94051C" w14:textId="65F0275B" w:rsidR="004654B0" w:rsidRPr="00432644"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left w:val="double" w:sz="4" w:space="0" w:color="auto"/>
              <w:right w:val="single" w:sz="4" w:space="0" w:color="808080" w:themeColor="background1" w:themeShade="80"/>
            </w:tcBorders>
          </w:tcPr>
          <w:p w14:paraId="1594E34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「介護職と看護職の情報共有および対応策の検討」について、充足度を評価します</w:t>
            </w:r>
          </w:p>
        </w:tc>
      </w:tr>
      <w:tr w:rsidR="00907F22" w:rsidRPr="00432644" w14:paraId="4FF70288" w14:textId="77777777" w:rsidTr="00131D63">
        <w:trPr>
          <w:trHeight w:val="633"/>
        </w:trPr>
        <w:tc>
          <w:tcPr>
            <w:tcW w:w="172" w:type="pct"/>
            <w:vMerge/>
          </w:tcPr>
          <w:p w14:paraId="52390A0B" w14:textId="77777777" w:rsidR="00907F22" w:rsidRPr="00432644" w:rsidRDefault="00907F22" w:rsidP="00B3158A">
            <w:pPr>
              <w:rPr>
                <w:rFonts w:asciiTheme="majorEastAsia" w:eastAsiaTheme="majorEastAsia" w:hAnsiTheme="majorEastAsia"/>
                <w:sz w:val="16"/>
                <w:szCs w:val="16"/>
              </w:rPr>
            </w:pPr>
          </w:p>
        </w:tc>
        <w:tc>
          <w:tcPr>
            <w:tcW w:w="1078" w:type="pct"/>
            <w:vMerge/>
            <w:tcBorders>
              <w:right w:val="single" w:sz="4" w:space="0" w:color="808080"/>
            </w:tcBorders>
          </w:tcPr>
          <w:p w14:paraId="714335B0"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A6F9E2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5F52E21" w14:textId="77777777" w:rsidR="002F6D64" w:rsidRDefault="00890DAB"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日々情報共有を実施するとともに</w:t>
            </w:r>
            <w:r w:rsidR="002F6D64">
              <w:rPr>
                <w:rFonts w:asciiTheme="majorEastAsia" w:eastAsiaTheme="majorEastAsia" w:hAnsiTheme="majorEastAsia" w:hint="eastAsia"/>
                <w:sz w:val="16"/>
                <w:szCs w:val="16"/>
              </w:rPr>
              <w:t>定期的なカンファレンス、ミーティングを開催し連携を図っている</w:t>
            </w:r>
          </w:p>
          <w:p w14:paraId="6712B8FF" w14:textId="79F76F77" w:rsidR="000D38AD" w:rsidRPr="00432644" w:rsidRDefault="000D38AD"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544FFA62"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B456316" w14:textId="77777777" w:rsidR="00907F22" w:rsidRPr="00432644" w:rsidRDefault="00907F22" w:rsidP="00B3158A">
            <w:pPr>
              <w:rPr>
                <w:rFonts w:asciiTheme="majorEastAsia" w:eastAsiaTheme="majorEastAsia" w:hAnsiTheme="majorEastAsia"/>
                <w:sz w:val="10"/>
                <w:szCs w:val="10"/>
              </w:rPr>
            </w:pPr>
          </w:p>
        </w:tc>
      </w:tr>
      <w:tr w:rsidR="00687D52" w:rsidRPr="00432644" w14:paraId="2E743C97" w14:textId="77777777" w:rsidTr="00687D52">
        <w:trPr>
          <w:trHeight w:val="80"/>
        </w:trPr>
        <w:tc>
          <w:tcPr>
            <w:tcW w:w="3753" w:type="pct"/>
            <w:gridSpan w:val="15"/>
            <w:tcBorders>
              <w:right w:val="double" w:sz="4" w:space="0" w:color="auto"/>
            </w:tcBorders>
            <w:vAlign w:val="center"/>
          </w:tcPr>
          <w:p w14:paraId="5228F671" w14:textId="77777777" w:rsidR="00687D52" w:rsidRPr="00432644" w:rsidRDefault="00687D52"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看護職から介護職への情報提供および提案</w:t>
            </w:r>
          </w:p>
        </w:tc>
        <w:tc>
          <w:tcPr>
            <w:tcW w:w="1247" w:type="pct"/>
            <w:tcBorders>
              <w:left w:val="double" w:sz="4" w:space="0" w:color="auto"/>
              <w:right w:val="single" w:sz="4" w:space="0" w:color="808080" w:themeColor="background1" w:themeShade="80"/>
            </w:tcBorders>
            <w:vAlign w:val="center"/>
          </w:tcPr>
          <w:p w14:paraId="0883417E" w14:textId="77777777" w:rsidR="00687D52" w:rsidRPr="00432644" w:rsidRDefault="00687D52" w:rsidP="00B3158A">
            <w:pPr>
              <w:rPr>
                <w:rFonts w:asciiTheme="majorEastAsia" w:eastAsiaTheme="majorEastAsia" w:hAnsiTheme="majorEastAsia"/>
                <w:sz w:val="10"/>
                <w:szCs w:val="10"/>
              </w:rPr>
            </w:pPr>
          </w:p>
        </w:tc>
      </w:tr>
      <w:tr w:rsidR="00907F22" w:rsidRPr="00432644" w14:paraId="509E627A" w14:textId="77777777" w:rsidTr="00131D63">
        <w:trPr>
          <w:trHeight w:val="65"/>
        </w:trPr>
        <w:tc>
          <w:tcPr>
            <w:tcW w:w="172" w:type="pct"/>
            <w:vMerge w:val="restart"/>
            <w:tcBorders>
              <w:top w:val="single" w:sz="4" w:space="0" w:color="808080"/>
            </w:tcBorders>
          </w:tcPr>
          <w:p w14:paraId="3C454113"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21</w:t>
            </w:r>
          </w:p>
        </w:tc>
        <w:tc>
          <w:tcPr>
            <w:tcW w:w="1078" w:type="pct"/>
            <w:vMerge w:val="restart"/>
            <w:tcBorders>
              <w:top w:val="single" w:sz="4" w:space="0" w:color="808080"/>
              <w:right w:val="single" w:sz="4" w:space="0" w:color="808080"/>
            </w:tcBorders>
          </w:tcPr>
          <w:p w14:paraId="47DE5609"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看護職から介護職に対して、疾病予防・病状の予後予測・心身の機能の維持回復などの観点から、情報提供や提案等を行っている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379772D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481D2DDE" w14:textId="2B6D5DD1" w:rsidR="00907F22" w:rsidRPr="00432644" w:rsidRDefault="00D4338D"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2758B58" w14:textId="202E4DDA"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5B6D440B" w14:textId="77777777" w:rsidR="00907F22" w:rsidRPr="00432644" w:rsidRDefault="00907F22" w:rsidP="00D4338D">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5D354A57" w14:textId="77777777" w:rsidR="00907F22" w:rsidRDefault="00395127"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看護職からの提案や助言もあり努力されている</w:t>
            </w:r>
          </w:p>
          <w:p w14:paraId="0A87B75F" w14:textId="77777777" w:rsidR="004654B0" w:rsidRDefault="004654B0" w:rsidP="00246FAC">
            <w:pPr>
              <w:rPr>
                <w:rFonts w:asciiTheme="majorEastAsia" w:eastAsiaTheme="majorEastAsia" w:hAnsiTheme="majorEastAsia"/>
                <w:sz w:val="16"/>
                <w:szCs w:val="16"/>
              </w:rPr>
            </w:pPr>
          </w:p>
          <w:p w14:paraId="72086A20" w14:textId="77777777" w:rsidR="004654B0" w:rsidRDefault="004654B0" w:rsidP="00246FAC">
            <w:pPr>
              <w:rPr>
                <w:rFonts w:asciiTheme="majorEastAsia" w:eastAsiaTheme="majorEastAsia" w:hAnsiTheme="majorEastAsia"/>
                <w:sz w:val="16"/>
                <w:szCs w:val="16"/>
              </w:rPr>
            </w:pPr>
          </w:p>
          <w:p w14:paraId="12CD2C63" w14:textId="1717D775" w:rsidR="004654B0" w:rsidRPr="00432644"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left w:val="double" w:sz="4" w:space="0" w:color="auto"/>
              <w:right w:val="single" w:sz="4" w:space="0" w:color="808080" w:themeColor="background1" w:themeShade="80"/>
            </w:tcBorders>
          </w:tcPr>
          <w:p w14:paraId="642C8E6E" w14:textId="77777777" w:rsidR="00907F22" w:rsidRPr="00432644" w:rsidRDefault="00907F22" w:rsidP="00B3158A">
            <w:pPr>
              <w:pStyle w:val="aa"/>
              <w:numPr>
                <w:ilvl w:val="0"/>
                <w:numId w:val="2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「看護職の専門性を活かした、介護職への情報提供や提案等」について、充足度を評価します</w:t>
            </w:r>
          </w:p>
          <w:p w14:paraId="1C610235" w14:textId="77777777" w:rsidR="00907F22" w:rsidRPr="00432644" w:rsidRDefault="00907F22" w:rsidP="00B3158A">
            <w:pPr>
              <w:pStyle w:val="aa"/>
              <w:numPr>
                <w:ilvl w:val="0"/>
                <w:numId w:val="2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このような情報提供や提案等は、看護職の専門性を活かした役割の１つとして期待されます</w:t>
            </w:r>
          </w:p>
        </w:tc>
      </w:tr>
      <w:tr w:rsidR="00907F22" w:rsidRPr="00432644" w14:paraId="56520E4E" w14:textId="77777777" w:rsidTr="00131D63">
        <w:trPr>
          <w:trHeight w:val="744"/>
        </w:trPr>
        <w:tc>
          <w:tcPr>
            <w:tcW w:w="172" w:type="pct"/>
            <w:vMerge/>
          </w:tcPr>
          <w:p w14:paraId="6734B723" w14:textId="77777777" w:rsidR="00907F22" w:rsidRPr="00432644" w:rsidRDefault="00907F22" w:rsidP="00B3158A">
            <w:pPr>
              <w:rPr>
                <w:rFonts w:asciiTheme="majorEastAsia" w:eastAsiaTheme="majorEastAsia" w:hAnsiTheme="majorEastAsia"/>
                <w:sz w:val="16"/>
                <w:szCs w:val="16"/>
              </w:rPr>
            </w:pPr>
          </w:p>
        </w:tc>
        <w:tc>
          <w:tcPr>
            <w:tcW w:w="1078" w:type="pct"/>
            <w:vMerge/>
            <w:tcBorders>
              <w:right w:val="single" w:sz="4" w:space="0" w:color="808080"/>
            </w:tcBorders>
          </w:tcPr>
          <w:p w14:paraId="6C62AB3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E593A4A" w14:textId="77777777" w:rsidR="00890DAB" w:rsidRPr="00432644" w:rsidRDefault="00890DAB" w:rsidP="00890DAB">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65D1E65" w14:textId="77777777" w:rsidR="000D38AD" w:rsidRDefault="00890DAB" w:rsidP="00890DAB">
            <w:pPr>
              <w:rPr>
                <w:rFonts w:asciiTheme="majorEastAsia" w:eastAsiaTheme="majorEastAsia" w:hAnsiTheme="majorEastAsia"/>
                <w:sz w:val="16"/>
                <w:szCs w:val="16"/>
              </w:rPr>
            </w:pPr>
            <w:r>
              <w:rPr>
                <w:rFonts w:asciiTheme="majorEastAsia" w:eastAsiaTheme="majorEastAsia" w:hAnsiTheme="majorEastAsia" w:hint="eastAsia"/>
                <w:sz w:val="16"/>
                <w:szCs w:val="16"/>
              </w:rPr>
              <w:t>日々情報共有を実施するとともに定期的なカンファレンス、ミーティング、個々への説明、指示を実施している。</w:t>
            </w:r>
          </w:p>
          <w:p w14:paraId="14D764C6" w14:textId="77777777" w:rsidR="000D38AD" w:rsidRDefault="00890DAB" w:rsidP="00890DAB">
            <w:pPr>
              <w:rPr>
                <w:rFonts w:asciiTheme="majorEastAsia" w:eastAsiaTheme="majorEastAsia" w:hAnsiTheme="majorEastAsia"/>
                <w:sz w:val="16"/>
                <w:szCs w:val="16"/>
              </w:rPr>
            </w:pPr>
            <w:r>
              <w:rPr>
                <w:rFonts w:asciiTheme="majorEastAsia" w:eastAsiaTheme="majorEastAsia" w:hAnsiTheme="majorEastAsia" w:hint="eastAsia"/>
                <w:sz w:val="16"/>
                <w:szCs w:val="16"/>
              </w:rPr>
              <w:t>必要時記録での情報共有を行う。</w:t>
            </w:r>
          </w:p>
          <w:p w14:paraId="3206F2F7" w14:textId="5EDB0EE6" w:rsidR="00FB20E9" w:rsidRPr="00FB20E9" w:rsidRDefault="00FB20E9" w:rsidP="00890DAB">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4FA3CD30"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A039403" w14:textId="77777777" w:rsidR="00907F22" w:rsidRPr="00432644" w:rsidRDefault="00907F22" w:rsidP="00B3158A">
            <w:pPr>
              <w:rPr>
                <w:rFonts w:asciiTheme="majorEastAsia" w:eastAsiaTheme="majorEastAsia" w:hAnsiTheme="majorEastAsia"/>
                <w:sz w:val="10"/>
                <w:szCs w:val="10"/>
              </w:rPr>
            </w:pPr>
          </w:p>
        </w:tc>
      </w:tr>
      <w:tr w:rsidR="00F164E2" w:rsidRPr="00432644" w14:paraId="4BBC8927" w14:textId="77777777" w:rsidTr="00131D63">
        <w:trPr>
          <w:trHeight w:val="80"/>
        </w:trPr>
        <w:tc>
          <w:tcPr>
            <w:tcW w:w="3753" w:type="pct"/>
            <w:gridSpan w:val="15"/>
            <w:tcBorders>
              <w:top w:val="single" w:sz="4" w:space="0" w:color="808080"/>
              <w:right w:val="double" w:sz="4" w:space="0" w:color="auto"/>
            </w:tcBorders>
          </w:tcPr>
          <w:p w14:paraId="24FBB0A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14:paraId="66B51391" w14:textId="77777777" w:rsidR="00B20BD0" w:rsidRPr="00432644" w:rsidRDefault="00B20BD0" w:rsidP="00B3158A">
            <w:pPr>
              <w:rPr>
                <w:rFonts w:asciiTheme="majorEastAsia" w:eastAsiaTheme="majorEastAsia" w:hAnsiTheme="majorEastAsia"/>
                <w:sz w:val="10"/>
                <w:szCs w:val="10"/>
              </w:rPr>
            </w:pPr>
          </w:p>
        </w:tc>
      </w:tr>
      <w:tr w:rsidR="00F164E2" w:rsidRPr="00432644" w14:paraId="6767CA14" w14:textId="77777777" w:rsidTr="00131D63">
        <w:trPr>
          <w:trHeight w:val="80"/>
        </w:trPr>
        <w:tc>
          <w:tcPr>
            <w:tcW w:w="3753" w:type="pct"/>
            <w:gridSpan w:val="15"/>
            <w:tcBorders>
              <w:top w:val="single" w:sz="4" w:space="0" w:color="808080"/>
              <w:right w:val="double" w:sz="4" w:space="0" w:color="auto"/>
            </w:tcBorders>
            <w:vAlign w:val="center"/>
          </w:tcPr>
          <w:p w14:paraId="1AE67117" w14:textId="25E2BC3D" w:rsidR="00B20BD0" w:rsidRPr="00890DAB" w:rsidRDefault="00B20BD0" w:rsidP="00890DAB">
            <w:pPr>
              <w:pStyle w:val="aa"/>
              <w:numPr>
                <w:ilvl w:val="0"/>
                <w:numId w:val="57"/>
              </w:numPr>
              <w:ind w:leftChars="0"/>
              <w:rPr>
                <w:rFonts w:asciiTheme="majorEastAsia" w:eastAsiaTheme="majorEastAsia" w:hAnsiTheme="majorEastAsia"/>
                <w:sz w:val="16"/>
                <w:szCs w:val="16"/>
              </w:rPr>
            </w:pPr>
            <w:r w:rsidRPr="00890DAB">
              <w:rPr>
                <w:rFonts w:asciiTheme="majorEastAsia" w:eastAsiaTheme="majorEastAsia" w:hAnsiTheme="majorEastAsia" w:hint="eastAsia"/>
                <w:sz w:val="16"/>
                <w:szCs w:val="16"/>
              </w:rPr>
              <w:t xml:space="preserve"> 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14:paraId="158D439E" w14:textId="77777777" w:rsidR="00B20BD0" w:rsidRPr="00432644" w:rsidRDefault="00B20BD0" w:rsidP="00B3158A">
            <w:pPr>
              <w:rPr>
                <w:rFonts w:asciiTheme="majorEastAsia" w:eastAsiaTheme="majorEastAsia" w:hAnsiTheme="majorEastAsia"/>
                <w:sz w:val="10"/>
                <w:szCs w:val="10"/>
              </w:rPr>
            </w:pPr>
          </w:p>
        </w:tc>
      </w:tr>
      <w:tr w:rsidR="00907F22" w:rsidRPr="00432644" w14:paraId="715221EE" w14:textId="77777777" w:rsidTr="00432644">
        <w:trPr>
          <w:trHeight w:val="309"/>
        </w:trPr>
        <w:tc>
          <w:tcPr>
            <w:tcW w:w="172" w:type="pct"/>
            <w:vMerge w:val="restart"/>
            <w:tcBorders>
              <w:right w:val="single" w:sz="4" w:space="0" w:color="808080" w:themeColor="background1" w:themeShade="80"/>
            </w:tcBorders>
          </w:tcPr>
          <w:p w14:paraId="13C05EA0"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22</w:t>
            </w:r>
          </w:p>
          <w:p w14:paraId="55FACF2E"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11EAF440"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DA8FB3C"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6BB31A5"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66C62BA"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14BEF311" w14:textId="77777777" w:rsidR="00907F22" w:rsidRPr="00432644" w:rsidRDefault="00907F22" w:rsidP="004E138E">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4200927" w14:textId="7ECC69F1" w:rsidR="00907F22" w:rsidRPr="00432644" w:rsidRDefault="004654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理解していただく努力をされている</w:t>
            </w:r>
          </w:p>
        </w:tc>
        <w:tc>
          <w:tcPr>
            <w:tcW w:w="1247" w:type="pct"/>
            <w:vMerge w:val="restart"/>
            <w:tcBorders>
              <w:left w:val="double" w:sz="4" w:space="0" w:color="auto"/>
              <w:right w:val="single" w:sz="4" w:space="0" w:color="808080" w:themeColor="background1" w:themeShade="80"/>
            </w:tcBorders>
          </w:tcPr>
          <w:p w14:paraId="7C0BF20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tc>
      </w:tr>
      <w:tr w:rsidR="00907F22" w:rsidRPr="00432644" w14:paraId="320CF881" w14:textId="77777777" w:rsidTr="00131D63">
        <w:trPr>
          <w:trHeight w:val="1352"/>
        </w:trPr>
        <w:tc>
          <w:tcPr>
            <w:tcW w:w="172" w:type="pct"/>
            <w:vMerge/>
            <w:tcBorders>
              <w:right w:val="single" w:sz="4" w:space="0" w:color="808080" w:themeColor="background1" w:themeShade="80"/>
            </w:tcBorders>
          </w:tcPr>
          <w:p w14:paraId="76ECAAA8"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05BF154" w14:textId="77777777" w:rsidR="00907F22" w:rsidRPr="00432644" w:rsidDel="00F1795B"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51A68C0" w14:textId="77777777" w:rsidR="00C31EB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r w:rsidR="004E138E" w:rsidRPr="00432644">
              <w:rPr>
                <w:rFonts w:asciiTheme="majorEastAsia" w:eastAsiaTheme="majorEastAsia" w:hAnsiTheme="majorEastAsia" w:hint="eastAsia"/>
                <w:sz w:val="16"/>
                <w:szCs w:val="16"/>
                <w:u w:val="single"/>
              </w:rPr>
              <w:t>］</w:t>
            </w:r>
          </w:p>
          <w:p w14:paraId="271D23DF" w14:textId="08858A3B" w:rsidR="004E138E" w:rsidRPr="004E138E" w:rsidRDefault="004E138E" w:rsidP="00B3158A">
            <w:pPr>
              <w:rPr>
                <w:rFonts w:asciiTheme="majorEastAsia" w:eastAsiaTheme="majorEastAsia" w:hAnsiTheme="majorEastAsia"/>
                <w:sz w:val="16"/>
                <w:szCs w:val="16"/>
              </w:rPr>
            </w:pPr>
            <w:r w:rsidRPr="004E138E">
              <w:rPr>
                <w:rFonts w:asciiTheme="majorEastAsia" w:eastAsiaTheme="majorEastAsia" w:hAnsiTheme="majorEastAsia" w:hint="eastAsia"/>
                <w:sz w:val="16"/>
                <w:szCs w:val="16"/>
              </w:rPr>
              <w:t>個々に合わせたサービス内容を説明し理解をいただいている</w:t>
            </w:r>
          </w:p>
        </w:tc>
        <w:tc>
          <w:tcPr>
            <w:tcW w:w="1047" w:type="pct"/>
            <w:vMerge/>
            <w:tcBorders>
              <w:left w:val="single" w:sz="4" w:space="0" w:color="808080" w:themeColor="background1" w:themeShade="80"/>
              <w:right w:val="double" w:sz="4" w:space="0" w:color="auto"/>
            </w:tcBorders>
          </w:tcPr>
          <w:p w14:paraId="23F5D736"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294E0B1C" w14:textId="77777777" w:rsidR="00907F22" w:rsidRPr="00432644" w:rsidRDefault="00907F22" w:rsidP="00B3158A">
            <w:pPr>
              <w:rPr>
                <w:rFonts w:asciiTheme="majorEastAsia" w:eastAsiaTheme="majorEastAsia" w:hAnsiTheme="majorEastAsia"/>
                <w:sz w:val="10"/>
                <w:szCs w:val="10"/>
              </w:rPr>
            </w:pPr>
          </w:p>
        </w:tc>
      </w:tr>
      <w:tr w:rsidR="00F164E2" w:rsidRPr="00432644" w14:paraId="09E06894" w14:textId="77777777" w:rsidTr="00131D63">
        <w:trPr>
          <w:trHeight w:val="80"/>
        </w:trPr>
        <w:tc>
          <w:tcPr>
            <w:tcW w:w="3753" w:type="pct"/>
            <w:gridSpan w:val="15"/>
            <w:tcBorders>
              <w:right w:val="double" w:sz="4" w:space="0" w:color="auto"/>
            </w:tcBorders>
            <w:vAlign w:val="center"/>
          </w:tcPr>
          <w:p w14:paraId="36A643B5" w14:textId="2D68B756" w:rsidR="00B20BD0" w:rsidRPr="004E138E" w:rsidRDefault="00B20BD0" w:rsidP="004E138E">
            <w:pPr>
              <w:pStyle w:val="aa"/>
              <w:numPr>
                <w:ilvl w:val="0"/>
                <w:numId w:val="54"/>
              </w:numPr>
              <w:ind w:leftChars="0"/>
              <w:rPr>
                <w:rFonts w:asciiTheme="majorEastAsia" w:eastAsiaTheme="majorEastAsia" w:hAnsiTheme="majorEastAsia"/>
                <w:sz w:val="16"/>
                <w:szCs w:val="16"/>
              </w:rPr>
            </w:pPr>
            <w:r w:rsidRPr="004E138E">
              <w:rPr>
                <w:rFonts w:asciiTheme="majorEastAsia" w:eastAsiaTheme="majorEastAsia" w:hAnsiTheme="majorEastAsia" w:hint="eastAsia"/>
                <w:sz w:val="16"/>
                <w:szCs w:val="16"/>
              </w:rPr>
              <w:lastRenderedPageBreak/>
              <w:t xml:space="preserve"> 利用者等への「在宅での療養生活」に係る指導・説明</w:t>
            </w:r>
          </w:p>
        </w:tc>
        <w:tc>
          <w:tcPr>
            <w:tcW w:w="1247" w:type="pct"/>
            <w:tcBorders>
              <w:left w:val="double" w:sz="4" w:space="0" w:color="auto"/>
              <w:right w:val="single" w:sz="4" w:space="0" w:color="808080" w:themeColor="background1" w:themeShade="80"/>
            </w:tcBorders>
            <w:vAlign w:val="center"/>
          </w:tcPr>
          <w:p w14:paraId="23803E3D" w14:textId="77777777" w:rsidR="00B20BD0" w:rsidRPr="00432644" w:rsidRDefault="00B20BD0" w:rsidP="00B3158A">
            <w:pPr>
              <w:rPr>
                <w:rFonts w:asciiTheme="majorEastAsia" w:eastAsiaTheme="majorEastAsia" w:hAnsiTheme="majorEastAsia"/>
                <w:sz w:val="10"/>
                <w:szCs w:val="10"/>
              </w:rPr>
            </w:pPr>
          </w:p>
        </w:tc>
      </w:tr>
      <w:tr w:rsidR="00907F22" w:rsidRPr="00432644" w14:paraId="4715C2C1" w14:textId="77777777" w:rsidTr="00131D63">
        <w:trPr>
          <w:trHeight w:val="189"/>
        </w:trPr>
        <w:tc>
          <w:tcPr>
            <w:tcW w:w="172" w:type="pct"/>
            <w:vMerge w:val="restart"/>
            <w:tcBorders>
              <w:right w:val="single" w:sz="4" w:space="0" w:color="808080" w:themeColor="background1" w:themeShade="80"/>
            </w:tcBorders>
          </w:tcPr>
          <w:p w14:paraId="0118B50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23</w:t>
            </w:r>
          </w:p>
        </w:tc>
        <w:tc>
          <w:tcPr>
            <w:tcW w:w="1078" w:type="pct"/>
            <w:vMerge w:val="restart"/>
            <w:tcBorders>
              <w:left w:val="single" w:sz="4" w:space="0" w:color="808080" w:themeColor="background1" w:themeShade="80"/>
              <w:right w:val="single" w:sz="4" w:space="0" w:color="808080"/>
            </w:tcBorders>
          </w:tcPr>
          <w:p w14:paraId="2BE4CCE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395256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BC83527"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1AABBD66"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BEFDEAC" w14:textId="77777777" w:rsidR="00907F22" w:rsidRPr="00432644" w:rsidRDefault="00907F22" w:rsidP="00FC7FD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16A315A"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11F42CD4" w14:textId="77777777" w:rsidR="00907F22" w:rsidRPr="00432644" w:rsidRDefault="00907F22" w:rsidP="00B3158A">
            <w:pPr>
              <w:pStyle w:val="aa"/>
              <w:numPr>
                <w:ilvl w:val="0"/>
                <w:numId w:val="2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p w14:paraId="5F68807A" w14:textId="77777777" w:rsidR="00907F22" w:rsidRPr="00432644" w:rsidRDefault="00907F22" w:rsidP="00B3158A">
            <w:pPr>
              <w:rPr>
                <w:rFonts w:asciiTheme="majorEastAsia" w:eastAsiaTheme="majorEastAsia" w:hAnsiTheme="majorEastAsia"/>
                <w:sz w:val="10"/>
                <w:szCs w:val="10"/>
              </w:rPr>
            </w:pPr>
          </w:p>
        </w:tc>
      </w:tr>
      <w:tr w:rsidR="00907F22" w:rsidRPr="00432644" w14:paraId="0CE3F753" w14:textId="77777777" w:rsidTr="00432644">
        <w:trPr>
          <w:trHeight w:val="715"/>
        </w:trPr>
        <w:tc>
          <w:tcPr>
            <w:tcW w:w="172" w:type="pct"/>
            <w:vMerge/>
            <w:tcBorders>
              <w:bottom w:val="single" w:sz="6" w:space="0" w:color="808080"/>
              <w:right w:val="single" w:sz="4" w:space="0" w:color="808080" w:themeColor="background1" w:themeShade="80"/>
            </w:tcBorders>
          </w:tcPr>
          <w:p w14:paraId="28DD385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6" w:space="0" w:color="808080"/>
              <w:right w:val="single" w:sz="4" w:space="0" w:color="808080"/>
            </w:tcBorders>
          </w:tcPr>
          <w:p w14:paraId="49C61281"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EC0B69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22A26AF" w14:textId="0A83ED03" w:rsidR="00907F22" w:rsidRPr="00432644" w:rsidRDefault="00153089"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計画書を元に説明、同意を得ている</w:t>
            </w:r>
          </w:p>
        </w:tc>
        <w:tc>
          <w:tcPr>
            <w:tcW w:w="1047" w:type="pct"/>
            <w:vMerge/>
            <w:tcBorders>
              <w:left w:val="single" w:sz="4" w:space="0" w:color="808080" w:themeColor="background1" w:themeShade="80"/>
              <w:right w:val="double" w:sz="4" w:space="0" w:color="auto"/>
            </w:tcBorders>
          </w:tcPr>
          <w:p w14:paraId="361AE144"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bottom w:val="single" w:sz="6" w:space="0" w:color="808080"/>
              <w:right w:val="single" w:sz="4" w:space="0" w:color="808080"/>
            </w:tcBorders>
          </w:tcPr>
          <w:p w14:paraId="4040B170" w14:textId="77777777" w:rsidR="00907F22" w:rsidRPr="00432644" w:rsidRDefault="00907F22" w:rsidP="00B3158A">
            <w:pPr>
              <w:rPr>
                <w:rFonts w:asciiTheme="majorEastAsia" w:eastAsiaTheme="majorEastAsia" w:hAnsiTheme="majorEastAsia"/>
                <w:sz w:val="10"/>
                <w:szCs w:val="10"/>
              </w:rPr>
            </w:pPr>
          </w:p>
        </w:tc>
      </w:tr>
      <w:tr w:rsidR="00907F22" w:rsidRPr="00432644" w14:paraId="07993A46" w14:textId="77777777"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14:paraId="2093D24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24</w:t>
            </w:r>
          </w:p>
        </w:tc>
        <w:tc>
          <w:tcPr>
            <w:tcW w:w="1078" w:type="pct"/>
            <w:vMerge w:val="restart"/>
            <w:tcBorders>
              <w:left w:val="single" w:sz="4" w:space="0" w:color="808080" w:themeColor="background1" w:themeShade="80"/>
              <w:right w:val="single" w:sz="4" w:space="0" w:color="808080"/>
            </w:tcBorders>
          </w:tcPr>
          <w:p w14:paraId="61F64D7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利用者等が行う医療処置や医療機器の取り扱い方法、家族等が行うケアの提供方法等について、分かりやすく説明し、利用者等の理解を得ている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107F653" w14:textId="77777777" w:rsidR="00907F22" w:rsidRPr="00432644" w:rsidRDefault="00907F22" w:rsidP="00B3158A">
            <w:pPr>
              <w:jc w:val="center"/>
              <w:rPr>
                <w:rFonts w:asciiTheme="majorEastAsia" w:eastAsiaTheme="majorEastAsia" w:hAnsiTheme="majorEastAsia"/>
                <w:sz w:val="16"/>
                <w:szCs w:val="16"/>
              </w:rP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6981AB49"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2E950742" w14:textId="77777777" w:rsidR="00907F22" w:rsidRPr="00432644" w:rsidRDefault="00907F22" w:rsidP="00B3158A">
            <w:pPr>
              <w:jc w:val="center"/>
              <w:rPr>
                <w:rFonts w:asciiTheme="majorEastAsia" w:eastAsiaTheme="majorEastAsia" w:hAnsiTheme="majorEastAsia"/>
                <w:sz w:val="16"/>
                <w:szCs w:val="16"/>
              </w:rP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14:paraId="206BBC7C" w14:textId="77777777" w:rsidR="00907F22" w:rsidRPr="00432644" w:rsidRDefault="00907F22" w:rsidP="00FC7FD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881D6D9" w14:textId="780704F4" w:rsidR="00907F22" w:rsidRPr="00432644" w:rsidRDefault="00154625"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一緒に行うことで安心感を与え、ケア方法の理解が深まる</w:t>
            </w:r>
          </w:p>
        </w:tc>
        <w:tc>
          <w:tcPr>
            <w:tcW w:w="1247" w:type="pct"/>
            <w:vMerge w:val="restart"/>
            <w:tcBorders>
              <w:left w:val="double" w:sz="4" w:space="0" w:color="auto"/>
              <w:right w:val="single" w:sz="4" w:space="0" w:color="808080" w:themeColor="background1" w:themeShade="80"/>
            </w:tcBorders>
          </w:tcPr>
          <w:p w14:paraId="181C0FD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tc>
      </w:tr>
      <w:tr w:rsidR="00907F22" w:rsidRPr="00432644" w14:paraId="3970DF5E" w14:textId="77777777" w:rsidTr="00131D63">
        <w:trPr>
          <w:trHeight w:val="655"/>
        </w:trPr>
        <w:tc>
          <w:tcPr>
            <w:tcW w:w="172" w:type="pct"/>
            <w:vMerge/>
            <w:tcBorders>
              <w:right w:val="single" w:sz="4" w:space="0" w:color="808080" w:themeColor="background1" w:themeShade="80"/>
            </w:tcBorders>
          </w:tcPr>
          <w:p w14:paraId="1C5D509F"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2EA9849" w14:textId="77777777" w:rsidR="00907F22" w:rsidRPr="00432644"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635E886" w14:textId="77777777" w:rsidR="00907F22" w:rsidRDefault="00907F22" w:rsidP="00FC7FD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CB4048C" w14:textId="77777777" w:rsidR="00FC7FDA" w:rsidRDefault="00FC7FDA" w:rsidP="00FC7FDA">
            <w:pPr>
              <w:rPr>
                <w:rFonts w:asciiTheme="majorEastAsia" w:eastAsiaTheme="majorEastAsia" w:hAnsiTheme="majorEastAsia"/>
                <w:sz w:val="16"/>
                <w:szCs w:val="16"/>
              </w:rPr>
            </w:pPr>
            <w:r>
              <w:rPr>
                <w:rFonts w:asciiTheme="majorEastAsia" w:eastAsiaTheme="majorEastAsia" w:hAnsiTheme="majorEastAsia" w:hint="eastAsia"/>
                <w:sz w:val="16"/>
                <w:szCs w:val="16"/>
              </w:rPr>
              <w:t>家族がケアを行う場合は、説明とともに一緒に行い</w:t>
            </w:r>
            <w:r w:rsidR="00C82F5E">
              <w:rPr>
                <w:rFonts w:asciiTheme="majorEastAsia" w:eastAsiaTheme="majorEastAsia" w:hAnsiTheme="majorEastAsia" w:hint="eastAsia"/>
                <w:sz w:val="16"/>
                <w:szCs w:val="16"/>
              </w:rPr>
              <w:t>ケア方法を</w:t>
            </w:r>
            <w:r>
              <w:rPr>
                <w:rFonts w:asciiTheme="majorEastAsia" w:eastAsiaTheme="majorEastAsia" w:hAnsiTheme="majorEastAsia" w:hint="eastAsia"/>
                <w:sz w:val="16"/>
                <w:szCs w:val="16"/>
              </w:rPr>
              <w:t>確認している</w:t>
            </w:r>
          </w:p>
          <w:p w14:paraId="1C5D3AA2" w14:textId="30790247" w:rsidR="000D38AD" w:rsidRPr="00FC7FDA" w:rsidRDefault="000D38AD" w:rsidP="00FC7FDA">
            <w:pPr>
              <w:rPr>
                <w:rFonts w:asciiTheme="majorEastAsia" w:eastAsiaTheme="majorEastAsia" w:hAnsiTheme="majorEastAsia"/>
                <w:sz w:val="16"/>
                <w:szCs w:val="16"/>
              </w:rPr>
            </w:pPr>
            <w:r>
              <w:rPr>
                <w:rFonts w:asciiTheme="majorEastAsia" w:eastAsiaTheme="majorEastAsia" w:hAnsiTheme="majorEastAsia" w:hint="eastAsia"/>
                <w:sz w:val="16"/>
                <w:szCs w:val="16"/>
              </w:rPr>
              <w:t>一緒にできない場合は、ノートへの記載や電話での説明を行っている。</w:t>
            </w:r>
          </w:p>
        </w:tc>
        <w:tc>
          <w:tcPr>
            <w:tcW w:w="1047" w:type="pct"/>
            <w:vMerge/>
            <w:tcBorders>
              <w:left w:val="single" w:sz="4" w:space="0" w:color="808080" w:themeColor="background1" w:themeShade="80"/>
              <w:right w:val="double" w:sz="4" w:space="0" w:color="auto"/>
            </w:tcBorders>
          </w:tcPr>
          <w:p w14:paraId="3F9F19AA"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5A86D2B" w14:textId="77777777" w:rsidR="00907F22" w:rsidRPr="00432644" w:rsidRDefault="00907F22" w:rsidP="00B3158A">
            <w:pPr>
              <w:rPr>
                <w:rFonts w:asciiTheme="majorEastAsia" w:eastAsiaTheme="majorEastAsia" w:hAnsiTheme="majorEastAsia"/>
                <w:sz w:val="10"/>
                <w:szCs w:val="10"/>
              </w:rPr>
            </w:pPr>
          </w:p>
        </w:tc>
      </w:tr>
      <w:tr w:rsidR="00F164E2" w:rsidRPr="00432644" w14:paraId="1CDA941F" w14:textId="77777777" w:rsidTr="00131D63">
        <w:trPr>
          <w:trHeight w:val="80"/>
        </w:trPr>
        <w:tc>
          <w:tcPr>
            <w:tcW w:w="3753" w:type="pct"/>
            <w:gridSpan w:val="15"/>
            <w:tcBorders>
              <w:right w:val="double" w:sz="4" w:space="0" w:color="auto"/>
            </w:tcBorders>
            <w:vAlign w:val="center"/>
          </w:tcPr>
          <w:p w14:paraId="3A35DD5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重度化した場合や終末期における対応方針の、利用者等との相談と共有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14:paraId="3F78EAF5" w14:textId="77777777" w:rsidR="00B20BD0" w:rsidRPr="00432644" w:rsidRDefault="00B20BD0" w:rsidP="00B3158A">
            <w:pPr>
              <w:rPr>
                <w:rFonts w:asciiTheme="majorEastAsia" w:eastAsiaTheme="majorEastAsia" w:hAnsiTheme="majorEastAsia"/>
                <w:sz w:val="10"/>
                <w:szCs w:val="10"/>
              </w:rPr>
            </w:pPr>
          </w:p>
        </w:tc>
      </w:tr>
      <w:tr w:rsidR="00907F22" w:rsidRPr="00432644" w14:paraId="36A14615" w14:textId="77777777" w:rsidTr="00504B5B">
        <w:trPr>
          <w:trHeight w:val="370"/>
        </w:trPr>
        <w:tc>
          <w:tcPr>
            <w:tcW w:w="172" w:type="pct"/>
            <w:vMerge w:val="restart"/>
            <w:tcBorders>
              <w:right w:val="single" w:sz="4" w:space="0" w:color="808080" w:themeColor="background1" w:themeShade="80"/>
            </w:tcBorders>
          </w:tcPr>
          <w:p w14:paraId="087117F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25</w:t>
            </w:r>
          </w:p>
        </w:tc>
        <w:tc>
          <w:tcPr>
            <w:tcW w:w="1078" w:type="pct"/>
            <w:vMerge w:val="restart"/>
            <w:tcBorders>
              <w:left w:val="single" w:sz="4" w:space="0" w:color="808080" w:themeColor="background1" w:themeShade="80"/>
              <w:right w:val="single" w:sz="4" w:space="0" w:color="808080"/>
            </w:tcBorders>
          </w:tcPr>
          <w:p w14:paraId="75B0589B"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利用者本人（意思の決定・表示ができない場合は家族等）の希望や意向を把握し、サービスの提供に反映している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9442D4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17896664"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14:paraId="0D29D842"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E85AD06" w14:textId="77777777" w:rsidR="00907F22" w:rsidRPr="00432644" w:rsidRDefault="00907F22" w:rsidP="00A94757">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96A36B0" w14:textId="5E9920D7" w:rsidR="00907F22" w:rsidRPr="00432644" w:rsidRDefault="00C35047" w:rsidP="00C35047">
            <w:pPr>
              <w:rPr>
                <w:rFonts w:asciiTheme="majorEastAsia" w:eastAsiaTheme="majorEastAsia" w:hAnsiTheme="majorEastAsia"/>
                <w:sz w:val="16"/>
                <w:szCs w:val="16"/>
              </w:rPr>
            </w:pPr>
            <w:r>
              <w:rPr>
                <w:rFonts w:asciiTheme="majorEastAsia" w:eastAsiaTheme="majorEastAsia" w:hAnsiTheme="majorEastAsia" w:hint="eastAsia"/>
                <w:sz w:val="16"/>
                <w:szCs w:val="16"/>
              </w:rPr>
              <w:t>本人の意向を踏まえたサービスを提供している</w:t>
            </w:r>
          </w:p>
        </w:tc>
        <w:tc>
          <w:tcPr>
            <w:tcW w:w="1247" w:type="pct"/>
            <w:vMerge w:val="restart"/>
            <w:tcBorders>
              <w:left w:val="double" w:sz="4" w:space="0" w:color="auto"/>
              <w:right w:val="single" w:sz="4" w:space="0" w:color="808080" w:themeColor="background1" w:themeShade="80"/>
            </w:tcBorders>
          </w:tcPr>
          <w:p w14:paraId="5AC0E7E3"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「サービス提供への適切な反映」について、充足度を評価します</w:t>
            </w:r>
          </w:p>
          <w:p w14:paraId="358CC329" w14:textId="77777777" w:rsidR="00907F22" w:rsidRPr="00432644" w:rsidRDefault="00907F22" w:rsidP="00B3158A">
            <w:pPr>
              <w:rPr>
                <w:rFonts w:asciiTheme="majorEastAsia" w:eastAsiaTheme="majorEastAsia" w:hAnsiTheme="majorEastAsia"/>
                <w:sz w:val="10"/>
                <w:szCs w:val="10"/>
              </w:rPr>
            </w:pPr>
          </w:p>
          <w:p w14:paraId="7427D19C" w14:textId="77777777" w:rsidR="00907F22" w:rsidRPr="00432644" w:rsidRDefault="00907F22" w:rsidP="00B3158A">
            <w:pPr>
              <w:rPr>
                <w:rFonts w:asciiTheme="majorEastAsia" w:eastAsiaTheme="majorEastAsia" w:hAnsiTheme="majorEastAsia"/>
                <w:sz w:val="10"/>
                <w:szCs w:val="10"/>
              </w:rPr>
            </w:pPr>
          </w:p>
        </w:tc>
      </w:tr>
      <w:tr w:rsidR="00907F22" w:rsidRPr="00432644" w14:paraId="6C368122" w14:textId="77777777"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14:paraId="640A6992"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7E80ECFD"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31095C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E4ED47A" w14:textId="56A1DFE9" w:rsidR="00907F22" w:rsidRPr="00432644" w:rsidRDefault="00A94757"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事前に聞き取りした内容を確認しサービス提供している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513A1659"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C783FDB" w14:textId="77777777" w:rsidR="00907F22" w:rsidRPr="00432644" w:rsidRDefault="00907F22" w:rsidP="00B3158A">
            <w:pPr>
              <w:rPr>
                <w:rFonts w:asciiTheme="majorEastAsia" w:eastAsiaTheme="majorEastAsia" w:hAnsiTheme="majorEastAsia"/>
                <w:sz w:val="10"/>
                <w:szCs w:val="10"/>
              </w:rPr>
            </w:pPr>
          </w:p>
        </w:tc>
      </w:tr>
      <w:tr w:rsidR="00907F22" w:rsidRPr="00432644" w14:paraId="73F7C38B" w14:textId="77777777"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14:paraId="0204E79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26</w:t>
            </w:r>
          </w:p>
        </w:tc>
        <w:tc>
          <w:tcPr>
            <w:tcW w:w="1078" w:type="pct"/>
            <w:vMerge w:val="restart"/>
            <w:tcBorders>
              <w:left w:val="single" w:sz="4" w:space="0" w:color="808080" w:themeColor="background1" w:themeShade="80"/>
              <w:right w:val="single" w:sz="4" w:space="0" w:color="808080"/>
            </w:tcBorders>
          </w:tcPr>
          <w:p w14:paraId="11367264"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在宅生活の継続の可否を検討すべき状況を予め想定し、その際の対応方針等について、利用者等と相談・共有することができている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0CF1F93" w14:textId="704A1026"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4FB328D" w14:textId="645A6EAC" w:rsidR="00907F22" w:rsidRPr="00432644" w:rsidRDefault="009019D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3CF37A5"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FC0B52" w14:textId="77777777" w:rsidR="00907F22" w:rsidRPr="00432644" w:rsidRDefault="00907F22" w:rsidP="009019D4">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9E11D51" w14:textId="7D58323E" w:rsidR="00907F22" w:rsidRPr="00432644" w:rsidRDefault="006E73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関係者で協議し、共有されている</w:t>
            </w:r>
          </w:p>
        </w:tc>
        <w:tc>
          <w:tcPr>
            <w:tcW w:w="1247" w:type="pct"/>
            <w:vMerge w:val="restart"/>
            <w:tcBorders>
              <w:left w:val="double" w:sz="4" w:space="0" w:color="auto"/>
              <w:right w:val="single" w:sz="4" w:space="0" w:color="808080" w:themeColor="background1" w:themeShade="80"/>
            </w:tcBorders>
          </w:tcPr>
          <w:p w14:paraId="2C2E8405"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「将来に発生し得る様々なリスクを想定した上での、対応策の検討と共有」について、充足度を評価します</w:t>
            </w:r>
          </w:p>
          <w:p w14:paraId="0F8B7442" w14:textId="77777777" w:rsidR="00907F22" w:rsidRPr="00432644" w:rsidRDefault="00907F22" w:rsidP="00B3158A">
            <w:pPr>
              <w:rPr>
                <w:rFonts w:asciiTheme="majorEastAsia" w:eastAsiaTheme="majorEastAsia" w:hAnsiTheme="majorEastAsia"/>
                <w:sz w:val="10"/>
                <w:szCs w:val="10"/>
              </w:rPr>
            </w:pPr>
          </w:p>
        </w:tc>
      </w:tr>
      <w:tr w:rsidR="00907F22" w:rsidRPr="00432644" w14:paraId="3F9BBBC6" w14:textId="77777777"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14:paraId="031594D9"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6DFC0B4A"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0BEA687" w14:textId="77777777" w:rsidR="00907F22"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AE7CB1D" w14:textId="3C730C40" w:rsidR="009019D4" w:rsidRPr="009019D4" w:rsidRDefault="009019D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利用者、ご家族、医師、看護師との話し合いの場が持たれている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1967E1F1"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41539C30" w14:textId="77777777" w:rsidR="00907F22" w:rsidRPr="00432644" w:rsidRDefault="00907F22" w:rsidP="00B3158A">
            <w:pPr>
              <w:rPr>
                <w:rFonts w:asciiTheme="majorEastAsia" w:eastAsiaTheme="majorEastAsia" w:hAnsiTheme="majorEastAsia"/>
                <w:sz w:val="10"/>
                <w:szCs w:val="10"/>
              </w:rPr>
            </w:pPr>
          </w:p>
        </w:tc>
      </w:tr>
      <w:tr w:rsidR="00907F22" w:rsidRPr="00432644" w14:paraId="63D454F8" w14:textId="77777777"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14:paraId="547F68B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36E0B010"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終末期ケアにおいて、利用者等に適切な時期を見計らって、予後および死までの経過を丁寧に説明し、説明した内容や利用者等の意向等を記録として残している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64CF1427" w14:textId="5C86EB37" w:rsidR="00907F22" w:rsidRPr="00432644" w:rsidRDefault="00907F22" w:rsidP="00B3158A">
            <w:pPr>
              <w:jc w:val="center"/>
              <w:rPr>
                <w:rFonts w:asciiTheme="majorEastAsia" w:eastAsiaTheme="majorEastAsia" w:hAnsiTheme="majorEastAsia"/>
                <w:sz w:val="16"/>
                <w:szCs w:val="16"/>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4FACD" w14:textId="408EB2BF" w:rsidR="00907F22" w:rsidRPr="00432644" w:rsidRDefault="007743EB" w:rsidP="007743EB">
            <w:pPr>
              <w:rPr>
                <w:rFonts w:asciiTheme="majorEastAsia" w:eastAsiaTheme="majorEastAsia" w:hAnsiTheme="majorEastAsia"/>
                <w:sz w:val="16"/>
                <w:szCs w:val="16"/>
                <w:u w:val="single"/>
              </w:rPr>
            </w:pPr>
            <w:r>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w:t>
            </w: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567420" w14:textId="77777777" w:rsidR="00907F22" w:rsidRPr="00432644" w:rsidRDefault="00907F22" w:rsidP="00B3158A">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77665C" w14:textId="77777777" w:rsidR="00907F22" w:rsidRPr="00432644" w:rsidRDefault="00907F22" w:rsidP="009019D4">
            <w:pP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2F03AD6B" w14:textId="77777777" w:rsidR="00495980" w:rsidRDefault="006E73B0" w:rsidP="00246FAC">
            <w:pPr>
              <w:rPr>
                <w:rFonts w:asciiTheme="majorEastAsia" w:eastAsiaTheme="majorEastAsia" w:hAnsiTheme="majorEastAsia"/>
                <w:sz w:val="16"/>
                <w:szCs w:val="16"/>
              </w:rPr>
            </w:pPr>
            <w:r w:rsidRPr="00495980">
              <w:rPr>
                <w:rFonts w:asciiTheme="majorEastAsia" w:eastAsiaTheme="majorEastAsia" w:hAnsiTheme="majorEastAsia" w:hint="eastAsia"/>
                <w:sz w:val="16"/>
                <w:szCs w:val="16"/>
              </w:rPr>
              <w:t>看取りのパンフレットを活用し説明されている</w:t>
            </w:r>
          </w:p>
          <w:p w14:paraId="729FDD58" w14:textId="77777777" w:rsidR="004654B0" w:rsidRDefault="004654B0" w:rsidP="00246FAC">
            <w:pPr>
              <w:rPr>
                <w:rFonts w:asciiTheme="majorEastAsia" w:eastAsiaTheme="majorEastAsia" w:hAnsiTheme="majorEastAsia"/>
                <w:sz w:val="16"/>
                <w:szCs w:val="16"/>
              </w:rPr>
            </w:pPr>
          </w:p>
          <w:p w14:paraId="403BF51B" w14:textId="77777777" w:rsidR="004654B0" w:rsidRDefault="004654B0" w:rsidP="00246FAC">
            <w:pPr>
              <w:rPr>
                <w:rFonts w:asciiTheme="majorEastAsia" w:eastAsiaTheme="majorEastAsia" w:hAnsiTheme="majorEastAsia"/>
                <w:sz w:val="16"/>
                <w:szCs w:val="16"/>
              </w:rPr>
            </w:pPr>
          </w:p>
          <w:p w14:paraId="71F02C51" w14:textId="77777777" w:rsidR="004654B0" w:rsidRDefault="004654B0" w:rsidP="00246FAC">
            <w:pPr>
              <w:rPr>
                <w:rFonts w:asciiTheme="majorEastAsia" w:eastAsiaTheme="majorEastAsia" w:hAnsiTheme="majorEastAsia"/>
                <w:sz w:val="16"/>
                <w:szCs w:val="16"/>
              </w:rPr>
            </w:pPr>
          </w:p>
          <w:p w14:paraId="72101F0D" w14:textId="5736F209" w:rsidR="004654B0" w:rsidRPr="00495980"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6F841BEC"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「予後および死までの経過の説明」と「記録の有無」の２つの視点から、充足度を評価します</w:t>
            </w:r>
          </w:p>
          <w:p w14:paraId="3A3023A5"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「丁寧に説明し」且つ「記録として残している」場合は「よくできている」</w:t>
            </w:r>
          </w:p>
        </w:tc>
      </w:tr>
      <w:tr w:rsidR="00907F22" w:rsidRPr="00432644" w14:paraId="7E88A0B5" w14:textId="77777777" w:rsidTr="00131D63">
        <w:trPr>
          <w:trHeight w:val="755"/>
        </w:trPr>
        <w:tc>
          <w:tcPr>
            <w:tcW w:w="172" w:type="pct"/>
            <w:vMerge/>
            <w:tcBorders>
              <w:right w:val="single" w:sz="4" w:space="0" w:color="808080" w:themeColor="background1" w:themeShade="80"/>
            </w:tcBorders>
          </w:tcPr>
          <w:p w14:paraId="63CC9AB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B592D09"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67218D1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D2E3E2A" w14:textId="73C5679F" w:rsidR="00907F22" w:rsidRPr="00432644" w:rsidRDefault="003F1E1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医師（看護師）より説明がされている</w:t>
            </w:r>
          </w:p>
          <w:p w14:paraId="42139B70" w14:textId="3261E8F8" w:rsidR="00907F22" w:rsidRPr="00432644" w:rsidRDefault="003F1E1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ご家族、利用者の意向は記録し</w:t>
            </w:r>
            <w:r w:rsidR="000D38AD">
              <w:rPr>
                <w:rFonts w:asciiTheme="majorEastAsia" w:eastAsiaTheme="majorEastAsia" w:hAnsiTheme="majorEastAsia" w:hint="eastAsia"/>
                <w:sz w:val="16"/>
                <w:szCs w:val="16"/>
              </w:rPr>
              <w:t>、ケアスタッフと情報共有をし</w:t>
            </w:r>
            <w:r>
              <w:rPr>
                <w:rFonts w:asciiTheme="majorEastAsia" w:eastAsiaTheme="majorEastAsia" w:hAnsiTheme="majorEastAsia" w:hint="eastAsia"/>
                <w:sz w:val="16"/>
                <w:szCs w:val="16"/>
              </w:rPr>
              <w:t>ている</w:t>
            </w:r>
          </w:p>
        </w:tc>
        <w:tc>
          <w:tcPr>
            <w:tcW w:w="1047" w:type="pct"/>
            <w:vMerge/>
            <w:tcBorders>
              <w:left w:val="single" w:sz="4" w:space="0" w:color="808080" w:themeColor="background1" w:themeShade="80"/>
              <w:right w:val="double" w:sz="4" w:space="0" w:color="auto"/>
            </w:tcBorders>
          </w:tcPr>
          <w:p w14:paraId="053EEAC9"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9C1E55A" w14:textId="77777777" w:rsidR="00907F22" w:rsidRPr="00432644" w:rsidRDefault="00907F22" w:rsidP="00B3158A">
            <w:pPr>
              <w:rPr>
                <w:rFonts w:asciiTheme="majorEastAsia" w:eastAsiaTheme="majorEastAsia" w:hAnsiTheme="majorEastAsia"/>
                <w:sz w:val="10"/>
                <w:szCs w:val="10"/>
              </w:rPr>
            </w:pPr>
          </w:p>
        </w:tc>
      </w:tr>
      <w:tr w:rsidR="00F164E2" w:rsidRPr="00432644" w14:paraId="6ED4ED25" w14:textId="77777777"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5A8A38FD"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03B917DB" w14:textId="77777777" w:rsidR="00B20BD0" w:rsidRPr="00432644" w:rsidRDefault="00B20BD0" w:rsidP="00B3158A">
            <w:pPr>
              <w:rPr>
                <w:rFonts w:asciiTheme="majorEastAsia" w:eastAsiaTheme="majorEastAsia" w:hAnsiTheme="majorEastAsia"/>
                <w:sz w:val="10"/>
                <w:szCs w:val="10"/>
              </w:rPr>
            </w:pPr>
          </w:p>
        </w:tc>
      </w:tr>
      <w:tr w:rsidR="00F164E2" w:rsidRPr="00432644" w14:paraId="23F55735" w14:textId="77777777" w:rsidTr="00131D63">
        <w:trPr>
          <w:trHeight w:val="65"/>
        </w:trPr>
        <w:tc>
          <w:tcPr>
            <w:tcW w:w="3753" w:type="pct"/>
            <w:gridSpan w:val="15"/>
            <w:tcBorders>
              <w:top w:val="single" w:sz="6" w:space="0" w:color="808080"/>
              <w:right w:val="double" w:sz="4" w:space="0" w:color="auto"/>
            </w:tcBorders>
          </w:tcPr>
          <w:p w14:paraId="799A944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14:paraId="3A387BE2" w14:textId="77777777" w:rsidR="00B20BD0" w:rsidRPr="00432644" w:rsidRDefault="00B20BD0" w:rsidP="00B3158A">
            <w:pPr>
              <w:rPr>
                <w:rFonts w:asciiTheme="majorEastAsia" w:eastAsiaTheme="majorEastAsia" w:hAnsiTheme="majorEastAsia"/>
                <w:sz w:val="10"/>
                <w:szCs w:val="10"/>
              </w:rPr>
            </w:pPr>
          </w:p>
        </w:tc>
      </w:tr>
      <w:tr w:rsidR="00F164E2" w:rsidRPr="00432644" w14:paraId="326DBBBA" w14:textId="77777777" w:rsidTr="00131D63">
        <w:trPr>
          <w:trHeight w:val="65"/>
        </w:trPr>
        <w:tc>
          <w:tcPr>
            <w:tcW w:w="3753" w:type="pct"/>
            <w:gridSpan w:val="15"/>
            <w:tcBorders>
              <w:top w:val="single" w:sz="6" w:space="0" w:color="808080"/>
              <w:right w:val="double" w:sz="4" w:space="0" w:color="auto"/>
            </w:tcBorders>
            <w:vAlign w:val="center"/>
          </w:tcPr>
          <w:p w14:paraId="161F586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病院・施設等との連携や情報共有等による、在宅生活への円滑な移行</w:t>
            </w:r>
          </w:p>
        </w:tc>
        <w:tc>
          <w:tcPr>
            <w:tcW w:w="1247" w:type="pct"/>
            <w:tcBorders>
              <w:top w:val="single" w:sz="6" w:space="0" w:color="808080"/>
              <w:left w:val="double" w:sz="4" w:space="0" w:color="auto"/>
              <w:right w:val="single" w:sz="4" w:space="0" w:color="808080" w:themeColor="background1" w:themeShade="80"/>
            </w:tcBorders>
            <w:vAlign w:val="center"/>
          </w:tcPr>
          <w:p w14:paraId="4B8E700F" w14:textId="77777777" w:rsidR="00B20BD0" w:rsidRPr="00432644" w:rsidRDefault="00B20BD0" w:rsidP="00B3158A">
            <w:pPr>
              <w:rPr>
                <w:rFonts w:asciiTheme="majorEastAsia" w:eastAsiaTheme="majorEastAsia" w:hAnsiTheme="majorEastAsia"/>
                <w:sz w:val="10"/>
                <w:szCs w:val="10"/>
              </w:rPr>
            </w:pPr>
          </w:p>
        </w:tc>
      </w:tr>
      <w:tr w:rsidR="00907F22" w:rsidRPr="00432644" w14:paraId="55B63A49" w14:textId="77777777" w:rsidTr="00131D63">
        <w:trPr>
          <w:trHeight w:val="65"/>
        </w:trPr>
        <w:tc>
          <w:tcPr>
            <w:tcW w:w="172" w:type="pct"/>
            <w:vMerge w:val="restart"/>
            <w:tcBorders>
              <w:right w:val="single" w:sz="4" w:space="0" w:color="808080" w:themeColor="background1" w:themeShade="80"/>
            </w:tcBorders>
          </w:tcPr>
          <w:p w14:paraId="36C7A4F7"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28</w:t>
            </w:r>
          </w:p>
          <w:p w14:paraId="24105B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229D4559"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病院・施設等との連携・情報共有等により、病院・施設等からの、利用者の円滑な在宅生活への移行を支援している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67A2454"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16D05873" w14:textId="77777777" w:rsidR="00907F22" w:rsidRPr="00432644" w:rsidRDefault="00907F22" w:rsidP="00B3158A">
            <w:pPr>
              <w:jc w:val="center"/>
              <w:rPr>
                <w:rFonts w:asciiTheme="majorEastAsia" w:eastAsiaTheme="majorEastAsia" w:hAnsiTheme="majorEastAsia"/>
                <w:sz w:val="16"/>
                <w:szCs w:val="16"/>
              </w:rP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51DDF484" w14:textId="77777777" w:rsidR="00907F22" w:rsidRPr="00432644" w:rsidRDefault="00907F22" w:rsidP="00B3158A">
            <w:pPr>
              <w:jc w:val="center"/>
              <w:rPr>
                <w:rFonts w:asciiTheme="majorEastAsia" w:eastAsiaTheme="majorEastAsia" w:hAnsiTheme="majorEastAsia"/>
                <w:sz w:val="16"/>
                <w:szCs w:val="16"/>
              </w:rP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14:paraId="7DF8528E" w14:textId="77777777" w:rsidR="00907F22" w:rsidRPr="00432644" w:rsidRDefault="00907F22" w:rsidP="004A58A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46930BBD" w14:textId="77777777" w:rsidR="00907F22" w:rsidRDefault="004654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連携がとれていると思う</w:t>
            </w:r>
          </w:p>
          <w:p w14:paraId="738DD6B3" w14:textId="77777777" w:rsidR="004654B0" w:rsidRDefault="004654B0" w:rsidP="004654B0">
            <w:pPr>
              <w:rPr>
                <w:rFonts w:asciiTheme="majorEastAsia" w:eastAsiaTheme="majorEastAsia" w:hAnsiTheme="majorEastAsia"/>
                <w:sz w:val="16"/>
                <w:szCs w:val="16"/>
              </w:rPr>
            </w:pPr>
          </w:p>
          <w:p w14:paraId="7E1A8C17" w14:textId="77777777" w:rsidR="004654B0" w:rsidRDefault="004654B0" w:rsidP="004654B0">
            <w:pPr>
              <w:rPr>
                <w:rFonts w:asciiTheme="majorEastAsia" w:eastAsiaTheme="majorEastAsia" w:hAnsiTheme="majorEastAsia"/>
                <w:sz w:val="16"/>
                <w:szCs w:val="16"/>
              </w:rPr>
            </w:pPr>
          </w:p>
          <w:p w14:paraId="70080375" w14:textId="77777777" w:rsidR="004654B0" w:rsidRDefault="004654B0" w:rsidP="004654B0">
            <w:pPr>
              <w:rPr>
                <w:rFonts w:asciiTheme="majorEastAsia" w:eastAsiaTheme="majorEastAsia" w:hAnsiTheme="majorEastAsia"/>
                <w:sz w:val="16"/>
                <w:szCs w:val="16"/>
              </w:rPr>
            </w:pPr>
          </w:p>
          <w:p w14:paraId="17F6F6DA" w14:textId="77777777" w:rsidR="004654B0" w:rsidRDefault="004654B0" w:rsidP="004654B0">
            <w:pPr>
              <w:rPr>
                <w:rFonts w:asciiTheme="majorEastAsia" w:eastAsiaTheme="majorEastAsia" w:hAnsiTheme="majorEastAsia"/>
                <w:sz w:val="16"/>
                <w:szCs w:val="16"/>
              </w:rPr>
            </w:pPr>
          </w:p>
          <w:p w14:paraId="6EC7B2D2" w14:textId="7E798BD9" w:rsidR="004654B0" w:rsidRPr="004654B0" w:rsidRDefault="004654B0" w:rsidP="004654B0">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7E241454" w14:textId="77777777" w:rsidR="00907F22" w:rsidRPr="00432644" w:rsidRDefault="00907F22" w:rsidP="00B3158A">
            <w:pPr>
              <w:pStyle w:val="aa"/>
              <w:numPr>
                <w:ilvl w:val="0"/>
                <w:numId w:val="3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「利用者の円滑な在宅生活への移行」について、充足度を評価します</w:t>
            </w:r>
          </w:p>
          <w:p w14:paraId="492CC60A"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例えば、「退院・退所前のカンファレンスへの参加」、「利用者等に係る病院・施設等との継続した情報共有」などの取組が考えられます</w:t>
            </w:r>
          </w:p>
        </w:tc>
      </w:tr>
      <w:tr w:rsidR="00907F22" w:rsidRPr="00432644" w14:paraId="24AB7EDE" w14:textId="77777777" w:rsidTr="00131D63">
        <w:trPr>
          <w:trHeight w:val="857"/>
        </w:trPr>
        <w:tc>
          <w:tcPr>
            <w:tcW w:w="172" w:type="pct"/>
            <w:vMerge/>
            <w:tcBorders>
              <w:right w:val="single" w:sz="4" w:space="0" w:color="808080" w:themeColor="background1" w:themeShade="80"/>
            </w:tcBorders>
          </w:tcPr>
          <w:p w14:paraId="4AE6D56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14953320"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3AD7054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17D6922" w14:textId="4CBBFF7F" w:rsidR="00353D3E"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退院前カンファレンスには、看護師又は、ケア</w:t>
            </w:r>
            <w:r w:rsidR="00F96933">
              <w:rPr>
                <w:rFonts w:asciiTheme="majorEastAsia" w:eastAsiaTheme="majorEastAsia" w:hAnsiTheme="majorEastAsia" w:hint="eastAsia"/>
                <w:sz w:val="16"/>
                <w:szCs w:val="16"/>
              </w:rPr>
              <w:t>マネージャー</w:t>
            </w:r>
            <w:r>
              <w:rPr>
                <w:rFonts w:asciiTheme="majorEastAsia" w:eastAsiaTheme="majorEastAsia" w:hAnsiTheme="majorEastAsia" w:hint="eastAsia"/>
                <w:sz w:val="16"/>
                <w:szCs w:val="16"/>
              </w:rPr>
              <w:t>が参加し直接本人、家族に面会し状態把握している</w:t>
            </w:r>
          </w:p>
          <w:p w14:paraId="65F2468A" w14:textId="08453C12" w:rsidR="004A58AF" w:rsidRPr="00432644"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後日サマリーで情報共有している</w:t>
            </w:r>
          </w:p>
        </w:tc>
        <w:tc>
          <w:tcPr>
            <w:tcW w:w="1051" w:type="pct"/>
            <w:gridSpan w:val="2"/>
            <w:vMerge/>
            <w:tcBorders>
              <w:left w:val="single" w:sz="4" w:space="0" w:color="808080" w:themeColor="background1" w:themeShade="80"/>
              <w:right w:val="double" w:sz="4" w:space="0" w:color="auto"/>
            </w:tcBorders>
          </w:tcPr>
          <w:p w14:paraId="1A88FC7E"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44B37E1" w14:textId="77777777" w:rsidR="00907F22" w:rsidRPr="00432644" w:rsidRDefault="00907F22" w:rsidP="00B3158A">
            <w:pPr>
              <w:rPr>
                <w:rFonts w:asciiTheme="majorEastAsia" w:eastAsiaTheme="majorEastAsia" w:hAnsiTheme="majorEastAsia"/>
                <w:sz w:val="10"/>
                <w:szCs w:val="10"/>
              </w:rPr>
            </w:pPr>
          </w:p>
        </w:tc>
      </w:tr>
      <w:tr w:rsidR="002B5D66" w:rsidRPr="00432644" w14:paraId="05C94563" w14:textId="77777777" w:rsidTr="002B5D66">
        <w:trPr>
          <w:trHeight w:val="80"/>
        </w:trPr>
        <w:tc>
          <w:tcPr>
            <w:tcW w:w="3753" w:type="pct"/>
            <w:gridSpan w:val="15"/>
            <w:tcBorders>
              <w:right w:val="double" w:sz="4" w:space="0" w:color="auto"/>
            </w:tcBorders>
            <w:vAlign w:val="center"/>
          </w:tcPr>
          <w:p w14:paraId="622ED31A" w14:textId="77777777" w:rsidR="002B5D66" w:rsidRPr="00432644" w:rsidRDefault="002B5D66"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② </w:t>
            </w:r>
            <w:r w:rsidRPr="00432644">
              <w:rPr>
                <w:rFonts w:asciiTheme="majorEastAsia" w:eastAsiaTheme="majorEastAsia" w:hAnsiTheme="majorEastAsia" w:hint="eastAsia"/>
                <w:kern w:val="0"/>
                <w:sz w:val="16"/>
                <w:szCs w:val="16"/>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14:paraId="39657F16" w14:textId="77777777" w:rsidR="002B5D66" w:rsidRPr="00432644" w:rsidRDefault="002B5D66" w:rsidP="00B3158A">
            <w:pPr>
              <w:rPr>
                <w:rFonts w:asciiTheme="majorEastAsia" w:eastAsiaTheme="majorEastAsia" w:hAnsiTheme="majorEastAsia"/>
                <w:sz w:val="10"/>
                <w:szCs w:val="10"/>
              </w:rPr>
            </w:pPr>
          </w:p>
        </w:tc>
      </w:tr>
      <w:tr w:rsidR="00907F22" w:rsidRPr="00432644" w14:paraId="41A75C42" w14:textId="77777777" w:rsidTr="00432644">
        <w:trPr>
          <w:trHeight w:val="451"/>
        </w:trPr>
        <w:tc>
          <w:tcPr>
            <w:tcW w:w="172" w:type="pct"/>
            <w:vMerge w:val="restart"/>
            <w:tcBorders>
              <w:right w:val="single" w:sz="4" w:space="0" w:color="808080" w:themeColor="background1" w:themeShade="80"/>
            </w:tcBorders>
          </w:tcPr>
          <w:p w14:paraId="1577AB01"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29</w:t>
            </w:r>
          </w:p>
        </w:tc>
        <w:tc>
          <w:tcPr>
            <w:tcW w:w="1078" w:type="pct"/>
            <w:vMerge w:val="restart"/>
            <w:tcBorders>
              <w:left w:val="single" w:sz="4" w:space="0" w:color="808080" w:themeColor="background1" w:themeShade="80"/>
              <w:right w:val="single" w:sz="4" w:space="0" w:color="808080"/>
            </w:tcBorders>
          </w:tcPr>
          <w:p w14:paraId="2AE7F62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すべての利用者について、緊急時の対応方針等を、主治医等と相談・共有することができている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222FC49F" w14:textId="7C2DE672" w:rsidR="00907F22" w:rsidRPr="00432644" w:rsidRDefault="00F9693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96C881" w14:textId="77777777" w:rsidR="00907F22" w:rsidRPr="00432644" w:rsidRDefault="00907F22" w:rsidP="00B3158A">
            <w:pPr>
              <w:rPr>
                <w:rFonts w:asciiTheme="majorEastAsia" w:eastAsiaTheme="majorEastAsia" w:hAnsiTheme="majorEastAsia"/>
                <w:sz w:val="16"/>
                <w:szCs w:val="16"/>
              </w:rPr>
            </w:pPr>
          </w:p>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96ADF1" w14:textId="77777777" w:rsidR="00907F22" w:rsidRPr="00432644" w:rsidRDefault="00907F22" w:rsidP="00B3158A">
            <w:pPr>
              <w:rPr>
                <w:rFonts w:asciiTheme="majorEastAsia" w:eastAsiaTheme="majorEastAsia" w:hAnsiTheme="majorEastAsia"/>
                <w:sz w:val="16"/>
                <w:szCs w:val="16"/>
              </w:rPr>
            </w:pPr>
          </w:p>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9BCF6A"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71FD266E" w14:textId="569D4C3C" w:rsidR="00907F22" w:rsidRPr="00432644" w:rsidRDefault="00D84E7F"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緊急時オンコール体制をとり、急変時の対応ができている</w:t>
            </w:r>
          </w:p>
        </w:tc>
        <w:tc>
          <w:tcPr>
            <w:tcW w:w="1247" w:type="pct"/>
            <w:vMerge w:val="restart"/>
            <w:tcBorders>
              <w:left w:val="double" w:sz="4" w:space="0" w:color="auto"/>
              <w:right w:val="single" w:sz="4" w:space="0" w:color="808080" w:themeColor="background1" w:themeShade="80"/>
            </w:tcBorders>
          </w:tcPr>
          <w:p w14:paraId="17B83C01"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「緊急時の対応方針等の主治医等との相談・共有」を評価します</w:t>
            </w:r>
          </w:p>
          <w:p w14:paraId="11E2B786"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利用者の状態変化・家族等介護者の状況の変化など、実際に発生する前の段階から予め対応方針等を主治医等と相談・共有しておくことが重要です</w:t>
            </w:r>
          </w:p>
        </w:tc>
      </w:tr>
      <w:tr w:rsidR="00907F22" w:rsidRPr="00432644" w14:paraId="0FE830CD" w14:textId="77777777" w:rsidTr="00131D63">
        <w:trPr>
          <w:trHeight w:val="654"/>
        </w:trPr>
        <w:tc>
          <w:tcPr>
            <w:tcW w:w="172" w:type="pct"/>
            <w:vMerge/>
            <w:tcBorders>
              <w:right w:val="single" w:sz="4" w:space="0" w:color="808080" w:themeColor="background1" w:themeShade="80"/>
            </w:tcBorders>
          </w:tcPr>
          <w:p w14:paraId="4C8B1BE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0FB960A8"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55BDBF4F"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B610EF7" w14:textId="6F64A224" w:rsidR="00907F22" w:rsidRPr="00432644"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直接またはサマリーで情報共有し、予測できる状態変化・対応について相談</w:t>
            </w:r>
            <w:r w:rsidR="00504B5B">
              <w:rPr>
                <w:rFonts w:asciiTheme="majorEastAsia" w:eastAsiaTheme="majorEastAsia" w:hAnsiTheme="majorEastAsia" w:hint="eastAsia"/>
                <w:sz w:val="16"/>
                <w:szCs w:val="16"/>
              </w:rPr>
              <w:t>・共有</w:t>
            </w:r>
            <w:r>
              <w:rPr>
                <w:rFonts w:asciiTheme="majorEastAsia" w:eastAsiaTheme="majorEastAsia" w:hAnsiTheme="majorEastAsia" w:hint="eastAsia"/>
                <w:sz w:val="16"/>
                <w:szCs w:val="16"/>
              </w:rPr>
              <w:t>している</w:t>
            </w:r>
          </w:p>
        </w:tc>
        <w:tc>
          <w:tcPr>
            <w:tcW w:w="1051" w:type="pct"/>
            <w:gridSpan w:val="2"/>
            <w:vMerge/>
            <w:tcBorders>
              <w:left w:val="single" w:sz="4" w:space="0" w:color="808080" w:themeColor="background1" w:themeShade="80"/>
              <w:right w:val="double" w:sz="4" w:space="0" w:color="auto"/>
            </w:tcBorders>
          </w:tcPr>
          <w:p w14:paraId="05880EB3"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FA88AF8" w14:textId="77777777" w:rsidR="00907F22" w:rsidRPr="00432644" w:rsidRDefault="00907F22" w:rsidP="00B3158A">
            <w:pPr>
              <w:rPr>
                <w:rFonts w:asciiTheme="majorEastAsia" w:eastAsiaTheme="majorEastAsia" w:hAnsiTheme="majorEastAsia"/>
                <w:sz w:val="10"/>
                <w:szCs w:val="10"/>
              </w:rPr>
            </w:pPr>
          </w:p>
        </w:tc>
      </w:tr>
      <w:tr w:rsidR="00F164E2" w:rsidRPr="00432644" w14:paraId="598F1EAB" w14:textId="77777777" w:rsidTr="00131D63">
        <w:trPr>
          <w:trHeight w:val="80"/>
        </w:trPr>
        <w:tc>
          <w:tcPr>
            <w:tcW w:w="3753" w:type="pct"/>
            <w:gridSpan w:val="15"/>
            <w:tcBorders>
              <w:right w:val="double" w:sz="4" w:space="0" w:color="auto"/>
            </w:tcBorders>
          </w:tcPr>
          <w:p w14:paraId="59A4E0B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lastRenderedPageBreak/>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14:paraId="254EC2AD" w14:textId="77777777" w:rsidR="00B20BD0" w:rsidRPr="00432644" w:rsidRDefault="00B20BD0" w:rsidP="00B3158A">
            <w:pPr>
              <w:rPr>
                <w:rFonts w:asciiTheme="majorEastAsia" w:eastAsiaTheme="majorEastAsia" w:hAnsiTheme="majorEastAsia"/>
                <w:sz w:val="10"/>
                <w:szCs w:val="10"/>
              </w:rPr>
            </w:pPr>
          </w:p>
        </w:tc>
      </w:tr>
      <w:tr w:rsidR="00907F22" w:rsidRPr="00432644" w14:paraId="4D9FC744" w14:textId="77777777" w:rsidTr="00131D63">
        <w:trPr>
          <w:trHeight w:val="65"/>
        </w:trPr>
        <w:tc>
          <w:tcPr>
            <w:tcW w:w="172" w:type="pct"/>
            <w:vMerge w:val="restart"/>
            <w:tcBorders>
              <w:right w:val="single" w:sz="4" w:space="0" w:color="808080" w:themeColor="background1" w:themeShade="80"/>
            </w:tcBorders>
          </w:tcPr>
          <w:p w14:paraId="62986C52" w14:textId="77777777" w:rsidR="00907F22" w:rsidRPr="00432644" w:rsidRDefault="00907F22"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30</w:t>
            </w:r>
          </w:p>
        </w:tc>
        <w:tc>
          <w:tcPr>
            <w:tcW w:w="1078" w:type="pct"/>
            <w:vMerge w:val="restart"/>
            <w:tcBorders>
              <w:left w:val="single" w:sz="4" w:space="0" w:color="808080" w:themeColor="background1" w:themeShade="80"/>
              <w:right w:val="single" w:sz="4" w:space="0" w:color="808080"/>
            </w:tcBorders>
          </w:tcPr>
          <w:p w14:paraId="0C807CB4"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地域の医療機関等との連携により、休日夜間等を含めて、すべての利用者について、急変時に即座に対応が可能な体制が構築されている</w:t>
            </w:r>
          </w:p>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14:paraId="0E10FCDD" w14:textId="07EEAD96" w:rsidR="00907F22" w:rsidRPr="00432644" w:rsidRDefault="00A177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F96933">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C1706B"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02934F" w14:textId="77777777" w:rsidR="00907F22" w:rsidRPr="00432644" w:rsidRDefault="00907F22" w:rsidP="00B3158A">
            <w:pPr>
              <w:rPr>
                <w:rFonts w:asciiTheme="majorEastAsia" w:eastAsiaTheme="majorEastAsia" w:hAnsiTheme="majorEastAsia"/>
                <w:sz w:val="16"/>
                <w:szCs w:val="16"/>
              </w:rPr>
            </w:pPr>
          </w:p>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DA20C1"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207B3D42" w14:textId="3B446079" w:rsidR="00907F22" w:rsidRPr="00432644" w:rsidRDefault="006C4FA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急変時の対応ができており安心</w:t>
            </w:r>
          </w:p>
        </w:tc>
        <w:tc>
          <w:tcPr>
            <w:tcW w:w="1247" w:type="pct"/>
            <w:vMerge w:val="restart"/>
            <w:tcBorders>
              <w:left w:val="double" w:sz="4" w:space="0" w:color="auto"/>
              <w:right w:val="single" w:sz="4" w:space="0" w:color="808080" w:themeColor="background1" w:themeShade="80"/>
            </w:tcBorders>
          </w:tcPr>
          <w:p w14:paraId="32E9C7B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「即座な対応が可能な体制の構築」について、充足度を評価します</w:t>
            </w:r>
          </w:p>
        </w:tc>
      </w:tr>
      <w:tr w:rsidR="00907F22" w:rsidRPr="00432644" w14:paraId="5CF5BFC4" w14:textId="77777777" w:rsidTr="004F317A">
        <w:trPr>
          <w:trHeight w:val="792"/>
        </w:trPr>
        <w:tc>
          <w:tcPr>
            <w:tcW w:w="172" w:type="pct"/>
            <w:vMerge/>
            <w:tcBorders>
              <w:right w:val="single" w:sz="4" w:space="0" w:color="808080" w:themeColor="background1" w:themeShade="80"/>
            </w:tcBorders>
          </w:tcPr>
          <w:p w14:paraId="05AC6B5A"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29F0189"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690AB431"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AAFAA52" w14:textId="77777777" w:rsidR="00907F22" w:rsidRPr="00432644" w:rsidRDefault="00353D3E"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地域の医療機関の理解と協力が得られている。</w:t>
            </w:r>
          </w:p>
        </w:tc>
        <w:tc>
          <w:tcPr>
            <w:tcW w:w="1051" w:type="pct"/>
            <w:gridSpan w:val="2"/>
            <w:vMerge/>
            <w:tcBorders>
              <w:left w:val="single" w:sz="4" w:space="0" w:color="808080" w:themeColor="background1" w:themeShade="80"/>
              <w:right w:val="double" w:sz="4" w:space="0" w:color="auto"/>
            </w:tcBorders>
          </w:tcPr>
          <w:p w14:paraId="2025E28F"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68714876" w14:textId="77777777" w:rsidR="00907F22" w:rsidRPr="00432644" w:rsidRDefault="00907F22" w:rsidP="00B3158A">
            <w:pPr>
              <w:rPr>
                <w:rFonts w:asciiTheme="majorEastAsia" w:eastAsiaTheme="majorEastAsia" w:hAnsiTheme="majorEastAsia"/>
                <w:sz w:val="10"/>
                <w:szCs w:val="10"/>
              </w:rPr>
            </w:pPr>
          </w:p>
        </w:tc>
      </w:tr>
      <w:tr w:rsidR="00F164E2" w:rsidRPr="00432644" w14:paraId="51210FE4" w14:textId="77777777" w:rsidTr="00131D63">
        <w:trPr>
          <w:trHeight w:val="275"/>
        </w:trPr>
        <w:tc>
          <w:tcPr>
            <w:tcW w:w="3753" w:type="pct"/>
            <w:gridSpan w:val="15"/>
            <w:tcBorders>
              <w:right w:val="double" w:sz="4" w:space="0" w:color="auto"/>
            </w:tcBorders>
          </w:tcPr>
          <w:p w14:paraId="5ACAA76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 多職種との連携体制の構築</w:t>
            </w:r>
          </w:p>
        </w:tc>
        <w:tc>
          <w:tcPr>
            <w:tcW w:w="1247" w:type="pct"/>
            <w:tcBorders>
              <w:left w:val="double" w:sz="4" w:space="0" w:color="auto"/>
              <w:right w:val="single" w:sz="4" w:space="0" w:color="808080" w:themeColor="background1" w:themeShade="80"/>
            </w:tcBorders>
          </w:tcPr>
          <w:p w14:paraId="2B861003" w14:textId="77777777" w:rsidR="00B20BD0" w:rsidRPr="00432644" w:rsidRDefault="00B20BD0" w:rsidP="00B3158A">
            <w:pPr>
              <w:rPr>
                <w:rFonts w:asciiTheme="majorEastAsia" w:eastAsiaTheme="majorEastAsia" w:hAnsiTheme="majorEastAsia"/>
                <w:sz w:val="10"/>
                <w:szCs w:val="10"/>
              </w:rPr>
            </w:pPr>
          </w:p>
        </w:tc>
      </w:tr>
      <w:tr w:rsidR="00F164E2" w:rsidRPr="00432644" w14:paraId="0CB8390C" w14:textId="77777777" w:rsidTr="00131D63">
        <w:trPr>
          <w:trHeight w:val="80"/>
        </w:trPr>
        <w:tc>
          <w:tcPr>
            <w:tcW w:w="3753" w:type="pct"/>
            <w:gridSpan w:val="15"/>
            <w:tcBorders>
              <w:right w:val="double" w:sz="4" w:space="0" w:color="auto"/>
            </w:tcBorders>
            <w:vAlign w:val="center"/>
          </w:tcPr>
          <w:p w14:paraId="7C6B7EA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14:paraId="42E600C4" w14:textId="77777777" w:rsidR="00B20BD0" w:rsidRPr="00432644" w:rsidRDefault="00B20BD0" w:rsidP="00B3158A">
            <w:pPr>
              <w:rPr>
                <w:rFonts w:asciiTheme="majorEastAsia" w:eastAsiaTheme="majorEastAsia" w:hAnsiTheme="majorEastAsia"/>
                <w:sz w:val="10"/>
                <w:szCs w:val="10"/>
              </w:rPr>
            </w:pPr>
          </w:p>
        </w:tc>
      </w:tr>
      <w:tr w:rsidR="00907F22" w:rsidRPr="00432644" w14:paraId="1CF10A27" w14:textId="77777777" w:rsidTr="00131D63">
        <w:trPr>
          <w:trHeight w:val="80"/>
        </w:trPr>
        <w:tc>
          <w:tcPr>
            <w:tcW w:w="172" w:type="pct"/>
            <w:vMerge w:val="restart"/>
            <w:tcBorders>
              <w:right w:val="single" w:sz="4" w:space="0" w:color="808080" w:themeColor="background1" w:themeShade="80"/>
            </w:tcBorders>
          </w:tcPr>
          <w:p w14:paraId="12712CA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31</w:t>
            </w:r>
          </w:p>
        </w:tc>
        <w:tc>
          <w:tcPr>
            <w:tcW w:w="1078" w:type="pct"/>
            <w:vMerge w:val="restart"/>
            <w:tcBorders>
              <w:left w:val="single" w:sz="4" w:space="0" w:color="808080" w:themeColor="background1" w:themeShade="80"/>
              <w:right w:val="single" w:sz="4" w:space="0" w:color="808080"/>
            </w:tcBorders>
          </w:tcPr>
          <w:p w14:paraId="1ACB7583" w14:textId="41110710" w:rsidR="00F96933" w:rsidRPr="00FB20E9" w:rsidRDefault="00907F22" w:rsidP="00FB20E9">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left w:val="single" w:sz="4" w:space="0" w:color="808080"/>
              <w:bottom w:val="single" w:sz="4" w:space="0" w:color="808080" w:themeColor="background1" w:themeShade="80"/>
              <w:right w:val="single" w:sz="4" w:space="0" w:color="808080"/>
            </w:tcBorders>
          </w:tcPr>
          <w:p w14:paraId="0A67F0D2"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508E4DAD"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tcPr>
          <w:p w14:paraId="7E46D82F" w14:textId="3275AD63" w:rsidR="00907F22" w:rsidRPr="00432644" w:rsidRDefault="00F9693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353D3E" w:rsidRPr="00432644">
              <w:rPr>
                <w:rFonts w:asciiTheme="majorEastAsia" w:eastAsiaTheme="majorEastAsia" w:hAnsiTheme="majorEastAsia" w:hint="eastAsia"/>
                <w:sz w:val="16"/>
                <w:szCs w:val="16"/>
              </w:rPr>
              <w:t>○</w:t>
            </w: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14:paraId="7EE08A51"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354ABFA3" w14:textId="77777777" w:rsidR="00907F22" w:rsidRDefault="003C47A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会議では率直な意見を述べている</w:t>
            </w:r>
          </w:p>
          <w:p w14:paraId="6412700D" w14:textId="77777777" w:rsidR="003C47AC" w:rsidRDefault="003C47A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地域と共有すべき情報提供もされている</w:t>
            </w:r>
          </w:p>
          <w:p w14:paraId="65FC380B" w14:textId="77777777" w:rsidR="004654B0" w:rsidRDefault="004654B0" w:rsidP="00246FAC">
            <w:pPr>
              <w:rPr>
                <w:rFonts w:asciiTheme="majorEastAsia" w:eastAsiaTheme="majorEastAsia" w:hAnsiTheme="majorEastAsia"/>
                <w:sz w:val="16"/>
                <w:szCs w:val="16"/>
              </w:rPr>
            </w:pPr>
          </w:p>
          <w:p w14:paraId="1F72DB72" w14:textId="6E81D591" w:rsidR="004654B0" w:rsidRPr="003C47AC" w:rsidRDefault="004654B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14595A84"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「利用者のために必要となる、介護保険外のサービスやインフォーマルサポート等を含めたケアの提供について、多職種とともに検討・支援を行っていくなどの取組」の充足度を評価します</w:t>
            </w:r>
          </w:p>
          <w:p w14:paraId="42F232F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そのような取組をしたいことがない場合は「全くできていない」</w:t>
            </w:r>
          </w:p>
          <w:p w14:paraId="609A5D1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民生委員のみでなく、自治会長や町会長などの住民代表も対象です</w:t>
            </w:r>
          </w:p>
        </w:tc>
      </w:tr>
      <w:tr w:rsidR="00907F22" w:rsidRPr="00432644" w14:paraId="268B619D" w14:textId="77777777" w:rsidTr="00131D63">
        <w:trPr>
          <w:trHeight w:val="1159"/>
        </w:trPr>
        <w:tc>
          <w:tcPr>
            <w:tcW w:w="172" w:type="pct"/>
            <w:vMerge/>
            <w:tcBorders>
              <w:right w:val="single" w:sz="4" w:space="0" w:color="808080" w:themeColor="background1" w:themeShade="80"/>
            </w:tcBorders>
          </w:tcPr>
          <w:p w14:paraId="661F3DC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5790E8C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6D4022EA"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088636B" w14:textId="76459C11" w:rsidR="00907F22" w:rsidRDefault="00563921"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運営推進会議で意見をいただいている</w:t>
            </w:r>
          </w:p>
          <w:p w14:paraId="1B5AD5D1" w14:textId="65694233" w:rsidR="00907F22" w:rsidRPr="00432644" w:rsidRDefault="00F9693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R3</w:t>
            </w:r>
            <w:r w:rsidR="00563921">
              <w:rPr>
                <w:rFonts w:asciiTheme="majorEastAsia" w:eastAsiaTheme="majorEastAsia" w:hAnsiTheme="majorEastAsia" w:hint="eastAsia"/>
                <w:sz w:val="16"/>
                <w:szCs w:val="16"/>
              </w:rPr>
              <w:t>年度は、コロナ感染対策で開催を</w:t>
            </w:r>
            <w:r w:rsidR="008C54EA">
              <w:rPr>
                <w:rFonts w:asciiTheme="majorEastAsia" w:eastAsiaTheme="majorEastAsia" w:hAnsiTheme="majorEastAsia" w:hint="eastAsia"/>
                <w:sz w:val="16"/>
                <w:szCs w:val="16"/>
              </w:rPr>
              <w:t>延期・</w:t>
            </w:r>
            <w:r w:rsidR="00563921">
              <w:rPr>
                <w:rFonts w:asciiTheme="majorEastAsia" w:eastAsiaTheme="majorEastAsia" w:hAnsiTheme="majorEastAsia" w:hint="eastAsia"/>
                <w:sz w:val="16"/>
                <w:szCs w:val="16"/>
              </w:rPr>
              <w:t>中止した月もある</w:t>
            </w:r>
          </w:p>
        </w:tc>
        <w:tc>
          <w:tcPr>
            <w:tcW w:w="1051" w:type="pct"/>
            <w:gridSpan w:val="2"/>
            <w:vMerge/>
            <w:tcBorders>
              <w:left w:val="single" w:sz="4" w:space="0" w:color="808080" w:themeColor="background1" w:themeShade="80"/>
              <w:right w:val="double" w:sz="4" w:space="0" w:color="auto"/>
            </w:tcBorders>
          </w:tcPr>
          <w:p w14:paraId="06C97385"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79615874" w14:textId="77777777" w:rsidR="00907F22" w:rsidRPr="00432644" w:rsidRDefault="00907F22" w:rsidP="00B3158A">
            <w:pPr>
              <w:rPr>
                <w:rFonts w:asciiTheme="majorEastAsia" w:eastAsiaTheme="majorEastAsia" w:hAnsiTheme="majorEastAsia"/>
                <w:sz w:val="10"/>
                <w:szCs w:val="10"/>
              </w:rPr>
            </w:pPr>
          </w:p>
        </w:tc>
      </w:tr>
      <w:tr w:rsidR="00F164E2" w:rsidRPr="00432644" w14:paraId="4BED22FD" w14:textId="77777777"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4C2C871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6347935C" w14:textId="77777777" w:rsidR="00B20BD0" w:rsidRPr="00432644" w:rsidRDefault="00B20BD0" w:rsidP="00B3158A">
            <w:pPr>
              <w:rPr>
                <w:rFonts w:asciiTheme="majorEastAsia" w:eastAsiaTheme="majorEastAsia" w:hAnsiTheme="majorEastAsia"/>
                <w:sz w:val="10"/>
                <w:szCs w:val="10"/>
              </w:rPr>
            </w:pPr>
          </w:p>
        </w:tc>
      </w:tr>
      <w:tr w:rsidR="00F164E2" w:rsidRPr="00432644" w14:paraId="5B6B29D2" w14:textId="77777777" w:rsidTr="00131D63">
        <w:trPr>
          <w:trHeight w:val="80"/>
        </w:trPr>
        <w:tc>
          <w:tcPr>
            <w:tcW w:w="3753" w:type="pct"/>
            <w:gridSpan w:val="15"/>
            <w:tcBorders>
              <w:top w:val="single" w:sz="6" w:space="0" w:color="808080"/>
              <w:bottom w:val="single" w:sz="4" w:space="0" w:color="808080"/>
              <w:right w:val="double" w:sz="4" w:space="0" w:color="auto"/>
            </w:tcBorders>
          </w:tcPr>
          <w:p w14:paraId="6364135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14:paraId="11469267" w14:textId="77777777" w:rsidR="00B20BD0" w:rsidRPr="00432644" w:rsidRDefault="00B20BD0" w:rsidP="00B3158A">
            <w:pPr>
              <w:rPr>
                <w:rFonts w:asciiTheme="majorEastAsia" w:eastAsiaTheme="majorEastAsia" w:hAnsiTheme="majorEastAsia"/>
                <w:sz w:val="10"/>
                <w:szCs w:val="10"/>
              </w:rPr>
            </w:pPr>
          </w:p>
        </w:tc>
      </w:tr>
      <w:tr w:rsidR="00F71CD4" w:rsidRPr="00432644" w14:paraId="59419A86" w14:textId="77777777"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14:paraId="3930442B" w14:textId="77777777" w:rsidR="00F71CD4" w:rsidRPr="00432644" w:rsidRDefault="00F71CD4"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14:paraId="0BB3E829" w14:textId="77777777" w:rsidR="00F71CD4" w:rsidRPr="00432644" w:rsidRDefault="00F71CD4" w:rsidP="00F71CD4">
            <w:pPr>
              <w:rPr>
                <w:rFonts w:asciiTheme="majorEastAsia" w:eastAsiaTheme="majorEastAsia" w:hAnsiTheme="majorEastAsia"/>
                <w:sz w:val="16"/>
                <w:szCs w:val="16"/>
              </w:rPr>
            </w:pPr>
          </w:p>
        </w:tc>
        <w:tc>
          <w:tcPr>
            <w:tcW w:w="1247" w:type="pct"/>
            <w:tcBorders>
              <w:top w:val="single" w:sz="6" w:space="0" w:color="808080"/>
              <w:left w:val="double" w:sz="4" w:space="0" w:color="auto"/>
              <w:bottom w:val="single" w:sz="4" w:space="0" w:color="808080"/>
              <w:right w:val="single" w:sz="4" w:space="0" w:color="808080"/>
            </w:tcBorders>
            <w:vAlign w:val="center"/>
          </w:tcPr>
          <w:p w14:paraId="0FDE2BC3" w14:textId="77777777" w:rsidR="00F71CD4" w:rsidRPr="00432644" w:rsidRDefault="00F71CD4" w:rsidP="00B3158A">
            <w:pPr>
              <w:rPr>
                <w:rFonts w:asciiTheme="majorEastAsia" w:eastAsiaTheme="majorEastAsia" w:hAnsiTheme="majorEastAsia"/>
                <w:sz w:val="10"/>
                <w:szCs w:val="10"/>
              </w:rPr>
            </w:pPr>
          </w:p>
        </w:tc>
      </w:tr>
      <w:tr w:rsidR="00907F22" w:rsidRPr="00432644" w14:paraId="79B2CBBF" w14:textId="77777777" w:rsidTr="00131D63">
        <w:trPr>
          <w:trHeight w:val="80"/>
        </w:trPr>
        <w:tc>
          <w:tcPr>
            <w:tcW w:w="172" w:type="pct"/>
            <w:vMerge w:val="restart"/>
            <w:tcBorders>
              <w:right w:val="single" w:sz="4" w:space="0" w:color="808080" w:themeColor="background1" w:themeShade="80"/>
            </w:tcBorders>
          </w:tcPr>
          <w:p w14:paraId="44D1F9D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32</w:t>
            </w:r>
          </w:p>
        </w:tc>
        <w:tc>
          <w:tcPr>
            <w:tcW w:w="1078" w:type="pct"/>
            <w:vMerge w:val="restart"/>
            <w:tcBorders>
              <w:left w:val="single" w:sz="4" w:space="0" w:color="808080" w:themeColor="background1" w:themeShade="80"/>
              <w:right w:val="single" w:sz="4" w:space="0" w:color="808080"/>
            </w:tcBorders>
          </w:tcPr>
          <w:p w14:paraId="0692D559" w14:textId="13DD46E5" w:rsidR="00907F22" w:rsidRPr="008C54EA"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運営推進会議の記録について、誰でも見ることができるような方法での情報発信が、迅速に行われている</w:t>
            </w:r>
          </w:p>
        </w:tc>
        <w:tc>
          <w:tcPr>
            <w:tcW w:w="350" w:type="pct"/>
            <w:tcBorders>
              <w:left w:val="single" w:sz="4" w:space="0" w:color="808080"/>
              <w:bottom w:val="single" w:sz="4" w:space="0" w:color="808080" w:themeColor="background1" w:themeShade="80"/>
              <w:right w:val="single" w:sz="4" w:space="0" w:color="808080"/>
            </w:tcBorders>
          </w:tcPr>
          <w:p w14:paraId="4C7E7900"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2AF4D283" w14:textId="585C2E1E" w:rsidR="00907F22" w:rsidRPr="00432644" w:rsidRDefault="00F96933" w:rsidP="00F96933">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0D3CB972"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6DA2F353"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1F5D97BD" w14:textId="3F73DDB6" w:rsidR="00907F22" w:rsidRPr="00432644" w:rsidRDefault="00907F22" w:rsidP="00246FAC">
            <w:pPr>
              <w:widowControl/>
              <w:rPr>
                <w:rFonts w:asciiTheme="majorEastAsia" w:eastAsiaTheme="majorEastAsia" w:hAnsiTheme="majorEastAsia"/>
                <w:sz w:val="16"/>
                <w:szCs w:val="16"/>
              </w:rPr>
            </w:pPr>
          </w:p>
          <w:p w14:paraId="0CBC1CB4" w14:textId="77777777" w:rsidR="00907F22" w:rsidRPr="00432644" w:rsidRDefault="00907F22"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27A5E78E" w14:textId="77777777" w:rsidR="00907F22" w:rsidRPr="00432644" w:rsidRDefault="00907F22" w:rsidP="00B3158A">
            <w:pPr>
              <w:pStyle w:val="aa"/>
              <w:numPr>
                <w:ilvl w:val="0"/>
                <w:numId w:val="2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「誰でも見ることができる方法での情報発信」と「迅速な情報発信」の２つの視点から、充足度を評価します</w:t>
            </w:r>
          </w:p>
          <w:p w14:paraId="22B0F4F9" w14:textId="77777777" w:rsidR="00907F22" w:rsidRPr="00432644" w:rsidRDefault="00907F22" w:rsidP="00B3158A">
            <w:pPr>
              <w:rPr>
                <w:rFonts w:asciiTheme="majorEastAsia" w:eastAsiaTheme="majorEastAsia" w:hAnsiTheme="majorEastAsia"/>
                <w:sz w:val="10"/>
                <w:szCs w:val="10"/>
              </w:rPr>
            </w:pPr>
          </w:p>
        </w:tc>
      </w:tr>
      <w:tr w:rsidR="00907F22" w:rsidRPr="00432644" w14:paraId="5D2F9641" w14:textId="77777777" w:rsidTr="00432644">
        <w:trPr>
          <w:trHeight w:val="812"/>
        </w:trPr>
        <w:tc>
          <w:tcPr>
            <w:tcW w:w="172" w:type="pct"/>
            <w:vMerge/>
            <w:tcBorders>
              <w:bottom w:val="single" w:sz="4" w:space="0" w:color="808080" w:themeColor="background1" w:themeShade="80"/>
              <w:right w:val="single" w:sz="4" w:space="0" w:color="808080" w:themeColor="background1" w:themeShade="80"/>
            </w:tcBorders>
          </w:tcPr>
          <w:p w14:paraId="5B3F4FA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6E09244"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057FC32"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ED1B97A" w14:textId="05A798CD" w:rsidR="00907F22" w:rsidRDefault="00FB20E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PC、</w:t>
            </w:r>
            <w:r w:rsidR="00353D3E" w:rsidRPr="00432644">
              <w:rPr>
                <w:rFonts w:asciiTheme="majorEastAsia" w:eastAsiaTheme="majorEastAsia" w:hAnsiTheme="majorEastAsia" w:hint="eastAsia"/>
                <w:sz w:val="16"/>
                <w:szCs w:val="16"/>
              </w:rPr>
              <w:t>ホームページに</w:t>
            </w:r>
            <w:r>
              <w:rPr>
                <w:rFonts w:asciiTheme="majorEastAsia" w:eastAsiaTheme="majorEastAsia" w:hAnsiTheme="majorEastAsia" w:hint="eastAsia"/>
                <w:sz w:val="16"/>
                <w:szCs w:val="16"/>
              </w:rPr>
              <w:t>議事録を掲載</w:t>
            </w:r>
            <w:r w:rsidR="00A41AD5">
              <w:rPr>
                <w:rFonts w:asciiTheme="majorEastAsia" w:eastAsiaTheme="majorEastAsia" w:hAnsiTheme="majorEastAsia" w:hint="eastAsia"/>
                <w:sz w:val="16"/>
                <w:szCs w:val="16"/>
              </w:rPr>
              <w:t>している</w:t>
            </w:r>
          </w:p>
          <w:p w14:paraId="1A72B434" w14:textId="52F22712" w:rsidR="00F96933" w:rsidRPr="00432644" w:rsidRDefault="00F96933" w:rsidP="00B3158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3D77DE8C"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AA1686B" w14:textId="77777777" w:rsidR="00907F22" w:rsidRPr="00432644" w:rsidRDefault="00907F22" w:rsidP="00B3158A">
            <w:pPr>
              <w:rPr>
                <w:rFonts w:asciiTheme="majorEastAsia" w:eastAsiaTheme="majorEastAsia" w:hAnsiTheme="majorEastAsia"/>
                <w:sz w:val="10"/>
                <w:szCs w:val="10"/>
              </w:rPr>
            </w:pPr>
          </w:p>
        </w:tc>
      </w:tr>
      <w:tr w:rsidR="00907F22" w:rsidRPr="00432644" w14:paraId="7E37F0CD" w14:textId="77777777" w:rsidTr="004A2655">
        <w:trPr>
          <w:trHeight w:val="540"/>
        </w:trPr>
        <w:tc>
          <w:tcPr>
            <w:tcW w:w="172" w:type="pct"/>
            <w:vMerge w:val="restart"/>
            <w:tcBorders>
              <w:top w:val="single" w:sz="4" w:space="0" w:color="808080" w:themeColor="background1" w:themeShade="80"/>
              <w:right w:val="single" w:sz="4" w:space="0" w:color="808080" w:themeColor="background1" w:themeShade="80"/>
            </w:tcBorders>
          </w:tcPr>
          <w:p w14:paraId="05A41D19"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33</w:t>
            </w:r>
          </w:p>
        </w:tc>
        <w:tc>
          <w:tcPr>
            <w:tcW w:w="1078" w:type="pct"/>
            <w:vMerge w:val="restart"/>
            <w:tcBorders>
              <w:left w:val="single" w:sz="4" w:space="0" w:color="808080" w:themeColor="background1" w:themeShade="80"/>
              <w:right w:val="single" w:sz="4" w:space="0" w:color="808080"/>
            </w:tcBorders>
          </w:tcPr>
          <w:p w14:paraId="03FD07A0"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サービスの概要や地域において果たす役割等について、正しい理解を広めるため、地域住民向けの積極的な啓発活動が行われている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14:paraId="1D1A39CD"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12283B8D" w14:textId="456BC85B" w:rsidR="00907F22" w:rsidRPr="00432644" w:rsidRDefault="00F9693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2C814E0A"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779BA9D9"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04A0D71" w14:textId="77777777" w:rsidR="00907F22" w:rsidRDefault="004654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掲示板は全員が見ているわけではないので、自治会と協同して啓蒙活動をしてほしい</w:t>
            </w:r>
          </w:p>
          <w:p w14:paraId="3A9BABEC" w14:textId="77777777" w:rsidR="004654B0" w:rsidRDefault="004654B0" w:rsidP="00246FAC">
            <w:pPr>
              <w:rPr>
                <w:rFonts w:asciiTheme="majorEastAsia" w:eastAsiaTheme="majorEastAsia" w:hAnsiTheme="majorEastAsia"/>
                <w:sz w:val="16"/>
                <w:szCs w:val="16"/>
              </w:rPr>
            </w:pPr>
          </w:p>
          <w:p w14:paraId="289FAA37" w14:textId="77777777" w:rsidR="004654B0" w:rsidRDefault="004654B0" w:rsidP="00246FAC">
            <w:pPr>
              <w:rPr>
                <w:rFonts w:asciiTheme="majorEastAsia" w:eastAsiaTheme="majorEastAsia" w:hAnsiTheme="majorEastAsia"/>
                <w:sz w:val="16"/>
                <w:szCs w:val="16"/>
              </w:rPr>
            </w:pPr>
          </w:p>
          <w:p w14:paraId="660306D8" w14:textId="011F4B7D" w:rsidR="004654B0" w:rsidRPr="00432644" w:rsidRDefault="004654B0" w:rsidP="00246FAC">
            <w:pPr>
              <w:rPr>
                <w:rFonts w:asciiTheme="majorEastAsia" w:eastAsiaTheme="majorEastAsia" w:hAnsiTheme="majorEastAsia"/>
                <w:sz w:val="16"/>
                <w:szCs w:val="16"/>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1D2A8302" w14:textId="77777777" w:rsidR="00907F22" w:rsidRPr="00432644" w:rsidRDefault="00907F22" w:rsidP="00B3158A">
            <w:pPr>
              <w:pStyle w:val="aa"/>
              <w:numPr>
                <w:ilvl w:val="0"/>
                <w:numId w:val="3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「積極的な啓発活動」について、評価する項目です</w:t>
            </w:r>
          </w:p>
          <w:p w14:paraId="02F0A4D8" w14:textId="77777777" w:rsidR="00907F22" w:rsidRPr="00432644" w:rsidRDefault="00907F22" w:rsidP="00B3158A">
            <w:pPr>
              <w:pStyle w:val="aa"/>
              <w:numPr>
                <w:ilvl w:val="0"/>
                <w:numId w:val="3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例として、「チラシ等の配布」や「地域説明会の実施」などの取組が考えられます。</w:t>
            </w:r>
          </w:p>
          <w:p w14:paraId="64F0A006"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利用者や職員の確保のみを目的とした活動等は除きます</w:t>
            </w:r>
          </w:p>
        </w:tc>
      </w:tr>
      <w:tr w:rsidR="00907F22" w:rsidRPr="00432644" w14:paraId="406D83CF" w14:textId="77777777" w:rsidTr="00131D63">
        <w:trPr>
          <w:trHeight w:val="846"/>
        </w:trPr>
        <w:tc>
          <w:tcPr>
            <w:tcW w:w="172" w:type="pct"/>
            <w:vMerge/>
            <w:tcBorders>
              <w:right w:val="single" w:sz="4" w:space="0" w:color="808080" w:themeColor="background1" w:themeShade="80"/>
            </w:tcBorders>
          </w:tcPr>
          <w:p w14:paraId="431DEB86"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DE141AD"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5A18D6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F7F34C2" w14:textId="77777777" w:rsidR="00907F22" w:rsidRDefault="00566557"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自治会を通して</w:t>
            </w:r>
            <w:r w:rsidR="00353D3E" w:rsidRPr="00432644">
              <w:rPr>
                <w:rFonts w:asciiTheme="majorEastAsia" w:eastAsiaTheme="majorEastAsia" w:hAnsiTheme="majorEastAsia" w:hint="eastAsia"/>
                <w:sz w:val="16"/>
                <w:szCs w:val="16"/>
              </w:rPr>
              <w:t>掲示板を</w:t>
            </w:r>
            <w:r w:rsidR="004A2655">
              <w:rPr>
                <w:rFonts w:asciiTheme="majorEastAsia" w:eastAsiaTheme="majorEastAsia" w:hAnsiTheme="majorEastAsia" w:hint="eastAsia"/>
                <w:sz w:val="16"/>
                <w:szCs w:val="16"/>
              </w:rPr>
              <w:t>活用</w:t>
            </w:r>
            <w:r w:rsidR="00A41AD5">
              <w:rPr>
                <w:rFonts w:asciiTheme="majorEastAsia" w:eastAsiaTheme="majorEastAsia" w:hAnsiTheme="majorEastAsia" w:hint="eastAsia"/>
                <w:sz w:val="16"/>
                <w:szCs w:val="16"/>
              </w:rPr>
              <w:t>している</w:t>
            </w:r>
          </w:p>
          <w:p w14:paraId="51BB4093" w14:textId="6D33CB23" w:rsidR="0028428B" w:rsidRPr="00432644" w:rsidRDefault="0028428B"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保健室ライングループ活用を取り組んでいる</w:t>
            </w:r>
          </w:p>
        </w:tc>
        <w:tc>
          <w:tcPr>
            <w:tcW w:w="1047" w:type="pct"/>
            <w:vMerge/>
            <w:tcBorders>
              <w:left w:val="single" w:sz="4" w:space="0" w:color="808080" w:themeColor="background1" w:themeShade="80"/>
              <w:right w:val="double" w:sz="4" w:space="0" w:color="auto"/>
            </w:tcBorders>
          </w:tcPr>
          <w:p w14:paraId="17A9273D"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F530ED9" w14:textId="77777777" w:rsidR="00907F22" w:rsidRPr="00432644" w:rsidRDefault="00907F22" w:rsidP="00B3158A">
            <w:pPr>
              <w:rPr>
                <w:rFonts w:asciiTheme="majorEastAsia" w:eastAsiaTheme="majorEastAsia" w:hAnsiTheme="majorEastAsia"/>
                <w:sz w:val="10"/>
                <w:szCs w:val="10"/>
              </w:rPr>
            </w:pPr>
          </w:p>
        </w:tc>
      </w:tr>
      <w:tr w:rsidR="00F164E2" w:rsidRPr="00432644" w14:paraId="6F722BEA" w14:textId="77777777" w:rsidTr="00131D63">
        <w:trPr>
          <w:trHeight w:val="80"/>
        </w:trPr>
        <w:tc>
          <w:tcPr>
            <w:tcW w:w="3753" w:type="pct"/>
            <w:gridSpan w:val="15"/>
            <w:tcBorders>
              <w:right w:val="double" w:sz="4" w:space="0" w:color="auto"/>
            </w:tcBorders>
          </w:tcPr>
          <w:p w14:paraId="4466620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（２）</w:t>
            </w:r>
            <w:r w:rsidRPr="00432644">
              <w:rPr>
                <w:rFonts w:asciiTheme="majorEastAsia" w:eastAsiaTheme="majorEastAsia" w:hAnsiTheme="majorEastAsia"/>
                <w:kern w:val="0"/>
                <w:sz w:val="16"/>
                <w:szCs w:val="16"/>
              </w:rPr>
              <w:t xml:space="preserve"> </w:t>
            </w:r>
            <w:r w:rsidR="00306867" w:rsidRPr="00432644">
              <w:rPr>
                <w:rFonts w:asciiTheme="majorEastAsia" w:eastAsiaTheme="majorEastAsia" w:hAnsiTheme="majorEastAsia" w:hint="eastAsia"/>
                <w:kern w:val="0"/>
                <w:sz w:val="16"/>
                <w:szCs w:val="16"/>
              </w:rPr>
              <w:t>医療ニーズの高い利用者</w:t>
            </w:r>
            <w:r w:rsidRPr="00432644">
              <w:rPr>
                <w:rFonts w:asciiTheme="majorEastAsia" w:eastAsiaTheme="majorEastAsia" w:hAnsiTheme="majorEastAsia" w:hint="eastAsia"/>
                <w:kern w:val="0"/>
                <w:sz w:val="16"/>
                <w:szCs w:val="16"/>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14:paraId="26CBB1D6" w14:textId="77777777" w:rsidR="00B20BD0" w:rsidRPr="00432644" w:rsidRDefault="00B20BD0" w:rsidP="00B3158A">
            <w:pPr>
              <w:rPr>
                <w:rFonts w:asciiTheme="majorEastAsia" w:eastAsiaTheme="majorEastAsia" w:hAnsiTheme="majorEastAsia"/>
                <w:sz w:val="10"/>
                <w:szCs w:val="10"/>
              </w:rPr>
            </w:pPr>
          </w:p>
        </w:tc>
      </w:tr>
      <w:tr w:rsidR="00F164E2" w:rsidRPr="00432644" w14:paraId="310DAC1D" w14:textId="77777777" w:rsidTr="00131D63">
        <w:trPr>
          <w:trHeight w:val="80"/>
        </w:trPr>
        <w:tc>
          <w:tcPr>
            <w:tcW w:w="3753" w:type="pct"/>
            <w:gridSpan w:val="15"/>
            <w:tcBorders>
              <w:right w:val="double" w:sz="4" w:space="0" w:color="auto"/>
            </w:tcBorders>
            <w:vAlign w:val="center"/>
          </w:tcPr>
          <w:p w14:paraId="0A0BB3A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① </w:t>
            </w:r>
            <w:r w:rsidRPr="00432644">
              <w:rPr>
                <w:rFonts w:asciiTheme="majorEastAsia" w:eastAsiaTheme="majorEastAsia" w:hAnsiTheme="majorEastAsia" w:hint="eastAsia"/>
                <w:kern w:val="0"/>
                <w:sz w:val="16"/>
                <w:szCs w:val="16"/>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14:paraId="7DF81369" w14:textId="77777777" w:rsidR="00B20BD0" w:rsidRPr="00432644" w:rsidRDefault="00B20BD0" w:rsidP="00B3158A">
            <w:pPr>
              <w:rPr>
                <w:rFonts w:asciiTheme="majorEastAsia" w:eastAsiaTheme="majorEastAsia" w:hAnsiTheme="majorEastAsia"/>
                <w:sz w:val="10"/>
                <w:szCs w:val="10"/>
              </w:rPr>
            </w:pPr>
          </w:p>
        </w:tc>
      </w:tr>
      <w:tr w:rsidR="00907F22" w:rsidRPr="00432644" w14:paraId="7F03073F" w14:textId="77777777" w:rsidTr="00131D63">
        <w:trPr>
          <w:trHeight w:val="335"/>
        </w:trPr>
        <w:tc>
          <w:tcPr>
            <w:tcW w:w="172" w:type="pct"/>
            <w:vMerge w:val="restart"/>
            <w:tcBorders>
              <w:right w:val="single" w:sz="4" w:space="0" w:color="808080" w:themeColor="background1" w:themeShade="80"/>
            </w:tcBorders>
          </w:tcPr>
          <w:p w14:paraId="7490AFD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34</w:t>
            </w:r>
          </w:p>
        </w:tc>
        <w:tc>
          <w:tcPr>
            <w:tcW w:w="1078" w:type="pct"/>
            <w:vMerge w:val="restart"/>
            <w:tcBorders>
              <w:left w:val="single" w:sz="4" w:space="0" w:color="808080" w:themeColor="background1" w:themeShade="80"/>
              <w:right w:val="single" w:sz="4" w:space="0" w:color="808080"/>
            </w:tcBorders>
          </w:tcPr>
          <w:p w14:paraId="6DB7E7F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看護小規模多機能型居宅介護事業所の登録者以外を対象とした訪問看護を積極的に実施している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34A9C36" w14:textId="161B9002" w:rsidR="00907F22" w:rsidRPr="00432644" w:rsidRDefault="00A41AD5"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057A759"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BBD21A"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1AF11A6" w14:textId="77777777" w:rsidR="00907F22" w:rsidRPr="00432644" w:rsidRDefault="00907F22" w:rsidP="004A2655">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4801D8F" w14:textId="0F7134D3" w:rsidR="00907F22" w:rsidRPr="00432644" w:rsidRDefault="008015D2"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登録者以外の対応もできている</w:t>
            </w:r>
          </w:p>
        </w:tc>
        <w:tc>
          <w:tcPr>
            <w:tcW w:w="1247" w:type="pct"/>
            <w:vMerge w:val="restart"/>
            <w:tcBorders>
              <w:left w:val="double" w:sz="4" w:space="0" w:color="auto"/>
              <w:right w:val="single" w:sz="4" w:space="0" w:color="808080" w:themeColor="background1" w:themeShade="80"/>
            </w:tcBorders>
          </w:tcPr>
          <w:p w14:paraId="21FAD3A3" w14:textId="77777777" w:rsidR="00907F22" w:rsidRPr="00432644" w:rsidRDefault="00907F22" w:rsidP="00B3158A">
            <w:pPr>
              <w:pStyle w:val="aa"/>
              <w:numPr>
                <w:ilvl w:val="0"/>
                <w:numId w:val="3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「指定訪問看護事業所の指定を併せて受けている事業所」のみが対象です。該当しない場合は、実施状況欄は無記入で、[具体的な状況・取組内容]欄に｢指定なし｣と記入してください</w:t>
            </w:r>
          </w:p>
          <w:p w14:paraId="2E95E224" w14:textId="77777777" w:rsidR="00907F22" w:rsidRPr="00432644" w:rsidRDefault="00907F22" w:rsidP="00B3158A">
            <w:pPr>
              <w:pStyle w:val="aa"/>
              <w:numPr>
                <w:ilvl w:val="0"/>
                <w:numId w:val="3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「登録者以外を対象とした訪問看護」を実施してないていない場合は、「全くできていない」</w:t>
            </w:r>
          </w:p>
          <w:p w14:paraId="47115552"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46EE8EB8" w14:textId="77777777" w:rsidTr="00131D63">
        <w:trPr>
          <w:trHeight w:val="856"/>
        </w:trPr>
        <w:tc>
          <w:tcPr>
            <w:tcW w:w="172" w:type="pct"/>
            <w:vMerge/>
            <w:tcBorders>
              <w:right w:val="single" w:sz="4" w:space="0" w:color="808080" w:themeColor="background1" w:themeShade="80"/>
            </w:tcBorders>
          </w:tcPr>
          <w:p w14:paraId="323A01A3"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65D8687"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CFEF1B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B8BB8F2" w14:textId="7C432F03" w:rsidR="00907F22" w:rsidRPr="00432644" w:rsidRDefault="004A2655"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登録者以外の訪問看護を実施している</w:t>
            </w:r>
          </w:p>
        </w:tc>
        <w:tc>
          <w:tcPr>
            <w:tcW w:w="1047" w:type="pct"/>
            <w:vMerge/>
            <w:tcBorders>
              <w:left w:val="single" w:sz="4" w:space="0" w:color="808080" w:themeColor="background1" w:themeShade="80"/>
              <w:right w:val="double" w:sz="4" w:space="0" w:color="auto"/>
            </w:tcBorders>
          </w:tcPr>
          <w:p w14:paraId="1A42F010"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500489E" w14:textId="77777777" w:rsidR="00907F22" w:rsidRPr="00432644" w:rsidRDefault="00907F22" w:rsidP="00B3158A">
            <w:pPr>
              <w:rPr>
                <w:rFonts w:asciiTheme="majorEastAsia" w:eastAsiaTheme="majorEastAsia" w:hAnsiTheme="majorEastAsia"/>
                <w:sz w:val="10"/>
                <w:szCs w:val="10"/>
              </w:rPr>
            </w:pPr>
          </w:p>
        </w:tc>
      </w:tr>
      <w:tr w:rsidR="00F164E2" w:rsidRPr="00432644" w14:paraId="65A557CA" w14:textId="77777777" w:rsidTr="00131D63">
        <w:trPr>
          <w:trHeight w:val="80"/>
        </w:trPr>
        <w:tc>
          <w:tcPr>
            <w:tcW w:w="3753" w:type="pct"/>
            <w:gridSpan w:val="15"/>
            <w:tcBorders>
              <w:right w:val="double" w:sz="4" w:space="0" w:color="auto"/>
            </w:tcBorders>
          </w:tcPr>
          <w:p w14:paraId="48E600F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② </w:t>
            </w:r>
            <w:r w:rsidR="00306867" w:rsidRPr="00432644">
              <w:rPr>
                <w:rFonts w:asciiTheme="majorEastAsia" w:eastAsiaTheme="majorEastAsia" w:hAnsiTheme="majorEastAsia" w:hint="eastAsia"/>
                <w:sz w:val="16"/>
                <w:szCs w:val="16"/>
              </w:rPr>
              <w:t>医療ニーズの高い要介護者</w:t>
            </w:r>
            <w:r w:rsidRPr="00432644">
              <w:rPr>
                <w:rFonts w:asciiTheme="majorEastAsia" w:eastAsiaTheme="majorEastAsia" w:hAnsiTheme="majorEastAsia" w:hint="eastAsia"/>
                <w:sz w:val="16"/>
                <w:szCs w:val="16"/>
              </w:rPr>
              <w:t>の積極的な受け入れ</w:t>
            </w:r>
          </w:p>
        </w:tc>
        <w:tc>
          <w:tcPr>
            <w:tcW w:w="1247" w:type="pct"/>
            <w:tcBorders>
              <w:left w:val="double" w:sz="4" w:space="0" w:color="auto"/>
              <w:right w:val="single" w:sz="4" w:space="0" w:color="808080" w:themeColor="background1" w:themeShade="80"/>
            </w:tcBorders>
          </w:tcPr>
          <w:p w14:paraId="3ABFA839" w14:textId="77777777" w:rsidR="00B20BD0" w:rsidRPr="00432644" w:rsidRDefault="00B20BD0" w:rsidP="00B3158A">
            <w:pPr>
              <w:rPr>
                <w:rFonts w:asciiTheme="majorEastAsia" w:eastAsiaTheme="majorEastAsia" w:hAnsiTheme="majorEastAsia"/>
                <w:sz w:val="10"/>
                <w:szCs w:val="10"/>
              </w:rPr>
            </w:pPr>
          </w:p>
        </w:tc>
      </w:tr>
      <w:tr w:rsidR="00907F22" w:rsidRPr="00432644" w14:paraId="3A6592CA" w14:textId="77777777" w:rsidTr="00131D63">
        <w:trPr>
          <w:trHeight w:val="166"/>
        </w:trPr>
        <w:tc>
          <w:tcPr>
            <w:tcW w:w="172" w:type="pct"/>
            <w:vMerge w:val="restart"/>
            <w:tcBorders>
              <w:right w:val="single" w:sz="4" w:space="0" w:color="808080" w:themeColor="background1" w:themeShade="80"/>
            </w:tcBorders>
          </w:tcPr>
          <w:p w14:paraId="1325CC5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35</w:t>
            </w:r>
          </w:p>
          <w:p w14:paraId="2C1D8F15"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0506F22C" w14:textId="77777777" w:rsidR="00907F22" w:rsidRPr="00432644" w:rsidRDefault="00907F22" w:rsidP="0030686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「たん吸引」を必要とする</w:t>
            </w:r>
            <w:r w:rsidR="00306867" w:rsidRPr="00432644">
              <w:rPr>
                <w:rFonts w:asciiTheme="majorEastAsia" w:eastAsiaTheme="majorEastAsia" w:hAnsiTheme="majorEastAsia" w:hint="eastAsia"/>
                <w:sz w:val="16"/>
                <w:szCs w:val="16"/>
              </w:rPr>
              <w:t>要介護者</w:t>
            </w:r>
            <w:r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68537C8"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6FB9DD87"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48747735"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311ACC3C" w14:textId="77777777" w:rsidR="00907F22" w:rsidRPr="00432644" w:rsidRDefault="00907F22" w:rsidP="00714F55">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3B38A2B" w14:textId="10C7C9FF" w:rsidR="008015D2" w:rsidRPr="00432644" w:rsidRDefault="008015D2"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積極的に受け入れられている</w:t>
            </w:r>
          </w:p>
        </w:tc>
        <w:tc>
          <w:tcPr>
            <w:tcW w:w="1247" w:type="pct"/>
            <w:vMerge w:val="restart"/>
            <w:tcBorders>
              <w:left w:val="double" w:sz="4" w:space="0" w:color="auto"/>
              <w:right w:val="single" w:sz="4" w:space="0" w:color="808080" w:themeColor="background1" w:themeShade="80"/>
            </w:tcBorders>
          </w:tcPr>
          <w:p w14:paraId="49C882E4"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2C5234A1"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68B9C91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w:t>
            </w:r>
            <w:r w:rsidRPr="00432644">
              <w:rPr>
                <w:rFonts w:asciiTheme="majorEastAsia" w:eastAsiaTheme="majorEastAsia" w:hAnsiTheme="majorEastAsia" w:hint="eastAsia"/>
                <w:sz w:val="10"/>
                <w:szCs w:val="10"/>
              </w:rPr>
              <w:lastRenderedPageBreak/>
              <w:t>視点から、充足度を評価します</w:t>
            </w:r>
          </w:p>
        </w:tc>
      </w:tr>
      <w:tr w:rsidR="00907F22" w:rsidRPr="00432644" w14:paraId="70772D0E" w14:textId="77777777" w:rsidTr="00131D63">
        <w:trPr>
          <w:trHeight w:val="357"/>
        </w:trPr>
        <w:tc>
          <w:tcPr>
            <w:tcW w:w="172" w:type="pct"/>
            <w:vMerge/>
            <w:tcBorders>
              <w:right w:val="single" w:sz="4" w:space="0" w:color="808080" w:themeColor="background1" w:themeShade="80"/>
            </w:tcBorders>
          </w:tcPr>
          <w:p w14:paraId="65BD11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15F89D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2B2048D" w14:textId="77777777" w:rsidR="00907F22"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93887D9" w14:textId="1FF9F053" w:rsidR="00714F55" w:rsidRPr="00714F55" w:rsidRDefault="00714F55"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体制は整っており受け入れている</w:t>
            </w:r>
          </w:p>
        </w:tc>
        <w:tc>
          <w:tcPr>
            <w:tcW w:w="1047" w:type="pct"/>
            <w:vMerge/>
            <w:tcBorders>
              <w:left w:val="single" w:sz="4" w:space="0" w:color="808080" w:themeColor="background1" w:themeShade="80"/>
              <w:right w:val="double" w:sz="4" w:space="0" w:color="auto"/>
            </w:tcBorders>
          </w:tcPr>
          <w:p w14:paraId="38C08240"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C5192BD" w14:textId="77777777" w:rsidR="00907F22" w:rsidRPr="00432644" w:rsidRDefault="00907F22" w:rsidP="00B3158A">
            <w:pPr>
              <w:rPr>
                <w:rFonts w:asciiTheme="majorEastAsia" w:eastAsiaTheme="majorEastAsia" w:hAnsiTheme="majorEastAsia"/>
                <w:sz w:val="10"/>
                <w:szCs w:val="10"/>
              </w:rPr>
            </w:pPr>
          </w:p>
        </w:tc>
      </w:tr>
      <w:tr w:rsidR="00907F22" w:rsidRPr="00432644" w14:paraId="3A487B8B" w14:textId="77777777" w:rsidTr="00714F55">
        <w:trPr>
          <w:trHeight w:val="449"/>
        </w:trPr>
        <w:tc>
          <w:tcPr>
            <w:tcW w:w="172" w:type="pct"/>
            <w:vMerge w:val="restart"/>
            <w:tcBorders>
              <w:right w:val="single" w:sz="4" w:space="0" w:color="808080" w:themeColor="background1" w:themeShade="80"/>
            </w:tcBorders>
          </w:tcPr>
          <w:p w14:paraId="27086E7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36</w:t>
            </w:r>
          </w:p>
        </w:tc>
        <w:tc>
          <w:tcPr>
            <w:tcW w:w="1078" w:type="pct"/>
            <w:vMerge w:val="restart"/>
            <w:tcBorders>
              <w:left w:val="single" w:sz="4" w:space="0" w:color="808080" w:themeColor="background1" w:themeShade="80"/>
              <w:right w:val="single" w:sz="4" w:space="0" w:color="808080"/>
            </w:tcBorders>
          </w:tcPr>
          <w:p w14:paraId="0982B927" w14:textId="77777777" w:rsidR="00907F22" w:rsidRPr="00432644" w:rsidRDefault="00306867"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「人工呼吸器」を必要とする要介護者</w:t>
            </w:r>
            <w:r w:rsidR="00907F22"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705D28C" w14:textId="2CB92235" w:rsidR="00907F22" w:rsidRPr="00CC175C" w:rsidRDefault="00CC175C" w:rsidP="00CC175C">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B4CB5" w14:textId="77777777" w:rsidR="00907F22" w:rsidRPr="00432644" w:rsidRDefault="00907F22" w:rsidP="00CC175C">
            <w:pPr>
              <w:jc w:val="center"/>
              <w:rPr>
                <w:rFonts w:asciiTheme="majorEastAsia" w:eastAsiaTheme="majorEastAsia" w:hAnsiTheme="majorEastAsia"/>
                <w:sz w:val="16"/>
                <w:szCs w:val="16"/>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A7B5E" w14:textId="77777777" w:rsidR="00907F22" w:rsidRPr="00432644" w:rsidRDefault="00907F22" w:rsidP="00CC175C">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8737D" w14:textId="77777777" w:rsidR="00907F22" w:rsidRPr="00432644" w:rsidRDefault="00907F22" w:rsidP="00CC175C">
            <w:pPr>
              <w:jc w:val="cente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7F649977" w14:textId="5B9CEB5D" w:rsidR="00907F22" w:rsidRPr="00432644" w:rsidRDefault="008015D2" w:rsidP="00BA40AA">
            <w:pPr>
              <w:spacing w:afterLines="25" w:after="87"/>
              <w:rPr>
                <w:rFonts w:asciiTheme="majorEastAsia" w:eastAsiaTheme="majorEastAsia" w:hAnsiTheme="majorEastAsia"/>
                <w:sz w:val="16"/>
                <w:szCs w:val="16"/>
                <w:u w:val="single"/>
              </w:rPr>
            </w:pPr>
            <w:r>
              <w:rPr>
                <w:rFonts w:asciiTheme="majorEastAsia" w:eastAsiaTheme="majorEastAsia" w:hAnsiTheme="majorEastAsia" w:hint="eastAsia"/>
                <w:sz w:val="16"/>
                <w:szCs w:val="16"/>
              </w:rPr>
              <w:t>積極的に受け入れられている</w:t>
            </w:r>
          </w:p>
        </w:tc>
        <w:tc>
          <w:tcPr>
            <w:tcW w:w="1247" w:type="pct"/>
            <w:vMerge w:val="restart"/>
            <w:tcBorders>
              <w:left w:val="double" w:sz="4" w:space="0" w:color="auto"/>
              <w:right w:val="single" w:sz="4" w:space="0" w:color="808080" w:themeColor="background1" w:themeShade="80"/>
            </w:tcBorders>
          </w:tcPr>
          <w:p w14:paraId="51606E07"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7B69EFDC"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2A23CBA6"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0E25F1CE" w14:textId="77777777" w:rsidTr="00714F55">
        <w:trPr>
          <w:trHeight w:val="979"/>
        </w:trPr>
        <w:tc>
          <w:tcPr>
            <w:tcW w:w="172" w:type="pct"/>
            <w:vMerge/>
            <w:tcBorders>
              <w:right w:val="single" w:sz="4" w:space="0" w:color="808080" w:themeColor="background1" w:themeShade="80"/>
            </w:tcBorders>
          </w:tcPr>
          <w:p w14:paraId="09B84DFA"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E94386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AF02643" w14:textId="77777777" w:rsidR="00907F22"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3A3DD790" w14:textId="77777777" w:rsidR="00714F55" w:rsidRDefault="00714F55" w:rsidP="004F317A">
            <w:pPr>
              <w:rPr>
                <w:rFonts w:asciiTheme="majorEastAsia" w:eastAsiaTheme="majorEastAsia" w:hAnsiTheme="majorEastAsia"/>
                <w:sz w:val="16"/>
                <w:szCs w:val="16"/>
              </w:rPr>
            </w:pPr>
            <w:r>
              <w:rPr>
                <w:rFonts w:asciiTheme="majorEastAsia" w:eastAsiaTheme="majorEastAsia" w:hAnsiTheme="majorEastAsia" w:hint="eastAsia"/>
                <w:sz w:val="16"/>
                <w:szCs w:val="16"/>
              </w:rPr>
              <w:t>定期的に受け入れている</w:t>
            </w:r>
          </w:p>
          <w:p w14:paraId="740AFC69" w14:textId="77777777" w:rsidR="008B2466" w:rsidRDefault="008B2466" w:rsidP="004F317A">
            <w:pPr>
              <w:rPr>
                <w:rFonts w:asciiTheme="majorEastAsia" w:eastAsiaTheme="majorEastAsia" w:hAnsiTheme="majorEastAsia"/>
                <w:sz w:val="16"/>
                <w:szCs w:val="16"/>
              </w:rPr>
            </w:pPr>
          </w:p>
          <w:p w14:paraId="174587D0" w14:textId="550676DE" w:rsidR="008B2466" w:rsidRPr="00714F55" w:rsidRDefault="008B2466" w:rsidP="004F317A">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617804B6" w14:textId="77777777" w:rsidR="00907F22" w:rsidRPr="00432644" w:rsidRDefault="00907F22" w:rsidP="00BA40AA">
            <w:pPr>
              <w:spacing w:afterLines="25" w:after="87"/>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hemeColor="background1" w:themeShade="80"/>
            </w:tcBorders>
          </w:tcPr>
          <w:p w14:paraId="5459A544" w14:textId="77777777" w:rsidR="00907F22" w:rsidRPr="00432644" w:rsidRDefault="00907F22" w:rsidP="00B3158A">
            <w:pPr>
              <w:rPr>
                <w:rFonts w:asciiTheme="majorEastAsia" w:eastAsiaTheme="majorEastAsia" w:hAnsiTheme="majorEastAsia"/>
                <w:sz w:val="10"/>
                <w:szCs w:val="10"/>
              </w:rPr>
            </w:pPr>
          </w:p>
        </w:tc>
      </w:tr>
      <w:tr w:rsidR="00907F22" w:rsidRPr="00432644" w14:paraId="7D1B8123" w14:textId="77777777" w:rsidTr="00131D63">
        <w:trPr>
          <w:trHeight w:val="72"/>
        </w:trPr>
        <w:tc>
          <w:tcPr>
            <w:tcW w:w="172" w:type="pct"/>
            <w:vMerge w:val="restart"/>
            <w:tcBorders>
              <w:right w:val="single" w:sz="4" w:space="0" w:color="808080" w:themeColor="background1" w:themeShade="80"/>
            </w:tcBorders>
          </w:tcPr>
          <w:p w14:paraId="60BA25FB"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37</w:t>
            </w:r>
          </w:p>
        </w:tc>
        <w:tc>
          <w:tcPr>
            <w:tcW w:w="1078" w:type="pct"/>
            <w:vMerge w:val="restart"/>
            <w:tcBorders>
              <w:left w:val="single" w:sz="4" w:space="0" w:color="808080" w:themeColor="background1" w:themeShade="80"/>
              <w:right w:val="single" w:sz="4" w:space="0" w:color="808080"/>
            </w:tcBorders>
          </w:tcPr>
          <w:p w14:paraId="604FE639" w14:textId="77777777" w:rsidR="00907F22" w:rsidRPr="004F317A" w:rsidRDefault="00306867"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「看取り支援」を必要とする要介護者</w:t>
            </w:r>
            <w:r w:rsidR="00907F22"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44002F4" w14:textId="125CCE20" w:rsidR="00907F22" w:rsidRPr="002E546E" w:rsidRDefault="002E546E" w:rsidP="002E546E">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E3A35" w14:textId="77777777" w:rsidR="00907F22" w:rsidRPr="00432644" w:rsidRDefault="00907F22" w:rsidP="002E546E">
            <w:pPr>
              <w:jc w:val="center"/>
              <w:rPr>
                <w:rFonts w:asciiTheme="majorEastAsia" w:eastAsiaTheme="majorEastAsia" w:hAnsiTheme="majorEastAsia"/>
                <w:sz w:val="16"/>
                <w:szCs w:val="16"/>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BEEED" w14:textId="77777777" w:rsidR="00907F22" w:rsidRPr="00432644" w:rsidRDefault="00907F22" w:rsidP="002E546E">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7E4EB3" w14:textId="77777777" w:rsidR="00907F22" w:rsidRPr="00432644" w:rsidRDefault="00907F22" w:rsidP="002E546E">
            <w:pPr>
              <w:jc w:val="cente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4D2B688F" w14:textId="77777777" w:rsidR="00907F22" w:rsidRDefault="0047112B" w:rsidP="00BA40AA">
            <w:pPr>
              <w:spacing w:afterLines="25" w:after="87"/>
              <w:rPr>
                <w:rFonts w:asciiTheme="majorEastAsia" w:eastAsiaTheme="majorEastAsia" w:hAnsiTheme="majorEastAsia"/>
                <w:sz w:val="16"/>
                <w:szCs w:val="16"/>
              </w:rPr>
            </w:pPr>
            <w:r w:rsidRPr="009434FC">
              <w:rPr>
                <w:rFonts w:asciiTheme="majorEastAsia" w:eastAsiaTheme="majorEastAsia" w:hAnsiTheme="majorEastAsia" w:hint="eastAsia"/>
                <w:sz w:val="16"/>
                <w:szCs w:val="16"/>
              </w:rPr>
              <w:t>看取りを積極的に受け入れる体制ができている</w:t>
            </w:r>
          </w:p>
          <w:p w14:paraId="48DA407C" w14:textId="77777777" w:rsidR="008B2466" w:rsidRDefault="008B2466" w:rsidP="00BA40AA">
            <w:pPr>
              <w:spacing w:afterLines="25" w:after="87"/>
              <w:rPr>
                <w:rFonts w:asciiTheme="majorEastAsia" w:eastAsiaTheme="majorEastAsia" w:hAnsiTheme="majorEastAsia"/>
                <w:sz w:val="16"/>
                <w:szCs w:val="16"/>
              </w:rPr>
            </w:pPr>
          </w:p>
          <w:p w14:paraId="1821C45A" w14:textId="1AA61230" w:rsidR="008B2466" w:rsidRPr="009434FC" w:rsidRDefault="008B2466" w:rsidP="00BA40AA">
            <w:pPr>
              <w:spacing w:afterLines="25" w:after="87"/>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62767C12"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7682B466"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0F4FA28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61008C48" w14:textId="77777777" w:rsidTr="004F317A">
        <w:trPr>
          <w:trHeight w:val="652"/>
        </w:trPr>
        <w:tc>
          <w:tcPr>
            <w:tcW w:w="172" w:type="pct"/>
            <w:vMerge/>
            <w:tcBorders>
              <w:right w:val="single" w:sz="4" w:space="0" w:color="808080" w:themeColor="background1" w:themeShade="80"/>
            </w:tcBorders>
          </w:tcPr>
          <w:p w14:paraId="23362955"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FDC610A"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2FB2387" w14:textId="77777777" w:rsidR="00202EE5"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483C18D" w14:textId="478E9E07" w:rsidR="00E00136" w:rsidRPr="00432644" w:rsidRDefault="00E00136" w:rsidP="004F317A">
            <w:pPr>
              <w:rPr>
                <w:rFonts w:asciiTheme="majorEastAsia" w:eastAsiaTheme="majorEastAsia" w:hAnsiTheme="majorEastAsia"/>
                <w:sz w:val="16"/>
                <w:szCs w:val="16"/>
                <w:u w:val="single"/>
              </w:rPr>
            </w:pPr>
            <w:r>
              <w:rPr>
                <w:rFonts w:asciiTheme="majorEastAsia" w:eastAsiaTheme="majorEastAsia" w:hAnsiTheme="majorEastAsia" w:hint="eastAsia"/>
                <w:sz w:val="16"/>
                <w:szCs w:val="16"/>
              </w:rPr>
              <w:t>体制は整っており受け入れている</w:t>
            </w:r>
          </w:p>
        </w:tc>
        <w:tc>
          <w:tcPr>
            <w:tcW w:w="1047" w:type="pct"/>
            <w:vMerge/>
            <w:tcBorders>
              <w:left w:val="single" w:sz="4" w:space="0" w:color="808080" w:themeColor="background1" w:themeShade="80"/>
              <w:right w:val="double" w:sz="4" w:space="0" w:color="auto"/>
            </w:tcBorders>
          </w:tcPr>
          <w:p w14:paraId="7DA5476A" w14:textId="77777777" w:rsidR="00907F22" w:rsidRPr="00432644" w:rsidRDefault="00907F22" w:rsidP="00BA40AA">
            <w:pPr>
              <w:spacing w:afterLines="25" w:after="87"/>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hemeColor="background1" w:themeShade="80"/>
            </w:tcBorders>
          </w:tcPr>
          <w:p w14:paraId="48B19DD3" w14:textId="77777777" w:rsidR="00907F22" w:rsidRPr="00432644" w:rsidRDefault="00907F22" w:rsidP="00B3158A">
            <w:pPr>
              <w:rPr>
                <w:rFonts w:asciiTheme="majorEastAsia" w:eastAsiaTheme="majorEastAsia" w:hAnsiTheme="majorEastAsia"/>
                <w:sz w:val="10"/>
                <w:szCs w:val="10"/>
              </w:rPr>
            </w:pPr>
          </w:p>
        </w:tc>
      </w:tr>
      <w:tr w:rsidR="00F164E2" w:rsidRPr="00432644" w14:paraId="1E215056" w14:textId="77777777" w:rsidTr="00131D63">
        <w:tc>
          <w:tcPr>
            <w:tcW w:w="3753" w:type="pct"/>
            <w:gridSpan w:val="15"/>
            <w:tcBorders>
              <w:right w:val="double" w:sz="4" w:space="0" w:color="auto"/>
            </w:tcBorders>
          </w:tcPr>
          <w:p w14:paraId="6D127DD2" w14:textId="77777777" w:rsidR="00B20BD0" w:rsidRPr="00432644" w:rsidRDefault="00B20BD0" w:rsidP="00B3158A">
            <w:pPr>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 地域包括ケアシステムの構築に向けての、まちづくりへの参画</w:t>
            </w:r>
          </w:p>
        </w:tc>
        <w:tc>
          <w:tcPr>
            <w:tcW w:w="1247" w:type="pct"/>
            <w:tcBorders>
              <w:left w:val="double" w:sz="4" w:space="0" w:color="auto"/>
              <w:right w:val="single" w:sz="4" w:space="0" w:color="808080"/>
            </w:tcBorders>
          </w:tcPr>
          <w:p w14:paraId="7971CF0E" w14:textId="77777777" w:rsidR="00B20BD0" w:rsidRPr="00432644" w:rsidRDefault="00B20BD0" w:rsidP="00B3158A">
            <w:pPr>
              <w:jc w:val="left"/>
              <w:rPr>
                <w:rFonts w:asciiTheme="majorEastAsia" w:eastAsiaTheme="majorEastAsia" w:hAnsiTheme="majorEastAsia"/>
                <w:sz w:val="10"/>
                <w:szCs w:val="10"/>
              </w:rPr>
            </w:pPr>
          </w:p>
        </w:tc>
      </w:tr>
      <w:tr w:rsidR="00F164E2" w:rsidRPr="00432644" w14:paraId="69CADDE2" w14:textId="77777777" w:rsidTr="00131D63">
        <w:tc>
          <w:tcPr>
            <w:tcW w:w="3753" w:type="pct"/>
            <w:gridSpan w:val="15"/>
            <w:tcBorders>
              <w:right w:val="double" w:sz="4" w:space="0" w:color="auto"/>
            </w:tcBorders>
            <w:vAlign w:val="center"/>
          </w:tcPr>
          <w:p w14:paraId="7F13BDA4"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行政の地域包括ケアシステム構築に係る方針や計画の理解</w:t>
            </w:r>
          </w:p>
        </w:tc>
        <w:tc>
          <w:tcPr>
            <w:tcW w:w="1247" w:type="pct"/>
            <w:tcBorders>
              <w:left w:val="double" w:sz="4" w:space="0" w:color="auto"/>
              <w:right w:val="single" w:sz="4" w:space="0" w:color="808080"/>
            </w:tcBorders>
            <w:vAlign w:val="center"/>
          </w:tcPr>
          <w:p w14:paraId="335F4AF1" w14:textId="77777777" w:rsidR="00B20BD0" w:rsidRPr="00432644" w:rsidRDefault="00B20BD0" w:rsidP="00B3158A">
            <w:pPr>
              <w:rPr>
                <w:rFonts w:asciiTheme="majorEastAsia" w:eastAsiaTheme="majorEastAsia" w:hAnsiTheme="majorEastAsia"/>
                <w:sz w:val="10"/>
                <w:szCs w:val="10"/>
              </w:rPr>
            </w:pPr>
          </w:p>
        </w:tc>
      </w:tr>
      <w:tr w:rsidR="00907F22" w:rsidRPr="00432644" w14:paraId="60B0C037" w14:textId="77777777" w:rsidTr="009B1869">
        <w:trPr>
          <w:trHeight w:val="392"/>
        </w:trPr>
        <w:tc>
          <w:tcPr>
            <w:tcW w:w="172" w:type="pct"/>
            <w:vMerge w:val="restart"/>
            <w:tcBorders>
              <w:right w:val="single" w:sz="4" w:space="0" w:color="808080" w:themeColor="background1" w:themeShade="80"/>
            </w:tcBorders>
          </w:tcPr>
          <w:p w14:paraId="26AF1B3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sz w:val="16"/>
                <w:szCs w:val="16"/>
              </w:rPr>
              <w:t>3</w:t>
            </w:r>
            <w:r w:rsidRPr="00432644">
              <w:rPr>
                <w:rFonts w:asciiTheme="majorEastAsia" w:eastAsiaTheme="majorEastAsia" w:hAnsiTheme="majorEastAsia" w:hint="eastAsia"/>
                <w:sz w:val="16"/>
                <w:szCs w:val="16"/>
              </w:rPr>
              <w:t>8</w:t>
            </w:r>
          </w:p>
        </w:tc>
        <w:tc>
          <w:tcPr>
            <w:tcW w:w="1078" w:type="pct"/>
            <w:vMerge w:val="restart"/>
            <w:tcBorders>
              <w:left w:val="single" w:sz="4" w:space="0" w:color="808080" w:themeColor="background1" w:themeShade="80"/>
              <w:right w:val="single" w:sz="4" w:space="0" w:color="808080" w:themeColor="background1" w:themeShade="80"/>
            </w:tcBorders>
          </w:tcPr>
          <w:p w14:paraId="26B4E1D5"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管理者および職員が、行政が介護保険事業計画等で掲げている、地域包括ケアシステムの構築方針や計画の内容等について理解している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4866B9"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997F7A"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BC54F8"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5665FE" w14:textId="77777777" w:rsidR="00907F22" w:rsidRPr="00432644" w:rsidRDefault="00907F22" w:rsidP="006C526D">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87157C0" w14:textId="2707CD42" w:rsidR="00907F22" w:rsidRPr="00432644" w:rsidRDefault="00185C97"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関係者はよく理解している</w:t>
            </w:r>
          </w:p>
        </w:tc>
        <w:tc>
          <w:tcPr>
            <w:tcW w:w="1247" w:type="pct"/>
            <w:vMerge w:val="restart"/>
            <w:tcBorders>
              <w:left w:val="double" w:sz="4" w:space="0" w:color="auto"/>
              <w:right w:val="single" w:sz="4" w:space="0" w:color="808080"/>
            </w:tcBorders>
          </w:tcPr>
          <w:p w14:paraId="1F4019EC" w14:textId="77777777" w:rsidR="00907F22" w:rsidRPr="00432644" w:rsidRDefault="00907F22" w:rsidP="00B3158A">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「内容等の理解」について、その充足度を評価します</w:t>
            </w:r>
          </w:p>
          <w:p w14:paraId="792F3CE9" w14:textId="77777777" w:rsidR="00907F22" w:rsidRPr="00432644" w:rsidRDefault="00907F22" w:rsidP="00B3158A">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地域包括ケアシステムの構築にあたっては、その中で各々が果たすべき役割を、明確に理解することが必要であるといえます</w:t>
            </w:r>
          </w:p>
          <w:p w14:paraId="2440B01B" w14:textId="77777777" w:rsidR="00907F22" w:rsidRPr="00432644" w:rsidRDefault="00907F22" w:rsidP="00864CD9">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地域包括ケアシステムの構築方針や計画などがない場合は、「全くできていない」</w:t>
            </w:r>
          </w:p>
        </w:tc>
      </w:tr>
      <w:tr w:rsidR="00907F22" w:rsidRPr="00432644" w14:paraId="62D8BA8C" w14:textId="77777777" w:rsidTr="00131D63">
        <w:trPr>
          <w:trHeight w:val="991"/>
        </w:trPr>
        <w:tc>
          <w:tcPr>
            <w:tcW w:w="172" w:type="pct"/>
            <w:vMerge/>
            <w:tcBorders>
              <w:right w:val="single" w:sz="4" w:space="0" w:color="808080" w:themeColor="background1" w:themeShade="80"/>
            </w:tcBorders>
          </w:tcPr>
          <w:p w14:paraId="77CAF7F6"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40978D7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1CD48FA" w14:textId="77777777" w:rsidR="00907F22" w:rsidRDefault="00907F22" w:rsidP="006C526D">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611A0AF" w14:textId="77777777" w:rsidR="006C526D" w:rsidRDefault="006C526D" w:rsidP="006C526D">
            <w:pPr>
              <w:rPr>
                <w:rFonts w:asciiTheme="majorEastAsia" w:eastAsiaTheme="majorEastAsia" w:hAnsiTheme="majorEastAsia"/>
                <w:sz w:val="16"/>
                <w:szCs w:val="16"/>
              </w:rPr>
            </w:pPr>
            <w:r w:rsidRPr="006C526D">
              <w:rPr>
                <w:rFonts w:asciiTheme="majorEastAsia" w:eastAsiaTheme="majorEastAsia" w:hAnsiTheme="majorEastAsia" w:hint="eastAsia"/>
                <w:sz w:val="16"/>
                <w:szCs w:val="16"/>
              </w:rPr>
              <w:t>住み慣れた地域で最期まで生活できるように支援</w:t>
            </w:r>
            <w:r>
              <w:rPr>
                <w:rFonts w:asciiTheme="majorEastAsia" w:eastAsiaTheme="majorEastAsia" w:hAnsiTheme="majorEastAsia" w:hint="eastAsia"/>
                <w:sz w:val="16"/>
                <w:szCs w:val="16"/>
              </w:rPr>
              <w:t>できるサービスだと考えている</w:t>
            </w:r>
          </w:p>
          <w:p w14:paraId="50BD45A3" w14:textId="77777777" w:rsidR="009B1869" w:rsidRDefault="009B1869" w:rsidP="006C526D">
            <w:pPr>
              <w:rPr>
                <w:rFonts w:asciiTheme="majorEastAsia" w:eastAsiaTheme="majorEastAsia" w:hAnsiTheme="majorEastAsia"/>
                <w:sz w:val="16"/>
                <w:szCs w:val="16"/>
              </w:rPr>
            </w:pPr>
          </w:p>
          <w:p w14:paraId="26D35256" w14:textId="4D4E526F" w:rsidR="009B1869" w:rsidRPr="002166D0" w:rsidRDefault="009B1869" w:rsidP="006C526D">
            <w:pPr>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140A697D"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6E7D9562" w14:textId="77777777" w:rsidR="00907F22" w:rsidRPr="00432644" w:rsidRDefault="00907F22" w:rsidP="00B3158A">
            <w:pPr>
              <w:widowControl/>
              <w:jc w:val="left"/>
              <w:rPr>
                <w:rFonts w:asciiTheme="majorEastAsia" w:eastAsiaTheme="majorEastAsia" w:hAnsiTheme="majorEastAsia"/>
                <w:sz w:val="10"/>
                <w:szCs w:val="10"/>
              </w:rPr>
            </w:pPr>
          </w:p>
        </w:tc>
      </w:tr>
      <w:tr w:rsidR="00F164E2" w:rsidRPr="00432644" w14:paraId="7258072E" w14:textId="77777777" w:rsidTr="00131D63">
        <w:trPr>
          <w:trHeight w:val="80"/>
        </w:trPr>
        <w:tc>
          <w:tcPr>
            <w:tcW w:w="3753" w:type="pct"/>
            <w:gridSpan w:val="15"/>
            <w:tcBorders>
              <w:right w:val="double" w:sz="4" w:space="0" w:color="auto"/>
            </w:tcBorders>
            <w:vAlign w:val="center"/>
          </w:tcPr>
          <w:p w14:paraId="2F798712" w14:textId="77777777" w:rsidR="00B20BD0" w:rsidRPr="00432644" w:rsidRDefault="00B20BD0" w:rsidP="00B3158A">
            <w:pPr>
              <w:widowControl/>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② サービス提供における、（特定の建物等に限定しない）地域への展開</w:t>
            </w:r>
          </w:p>
        </w:tc>
        <w:tc>
          <w:tcPr>
            <w:tcW w:w="1247" w:type="pct"/>
            <w:tcBorders>
              <w:left w:val="double" w:sz="4" w:space="0" w:color="auto"/>
              <w:right w:val="single" w:sz="4" w:space="0" w:color="808080"/>
            </w:tcBorders>
            <w:vAlign w:val="center"/>
          </w:tcPr>
          <w:p w14:paraId="643F7AD4" w14:textId="77777777" w:rsidR="00B20BD0" w:rsidRPr="00432644" w:rsidRDefault="00B20BD0" w:rsidP="00B3158A">
            <w:pPr>
              <w:widowControl/>
              <w:rPr>
                <w:rFonts w:asciiTheme="majorEastAsia" w:eastAsiaTheme="majorEastAsia" w:hAnsiTheme="majorEastAsia"/>
                <w:sz w:val="10"/>
                <w:szCs w:val="10"/>
              </w:rPr>
            </w:pPr>
          </w:p>
        </w:tc>
      </w:tr>
      <w:tr w:rsidR="00907F22" w:rsidRPr="00432644" w14:paraId="58C60FDF" w14:textId="77777777" w:rsidTr="00131D63">
        <w:trPr>
          <w:trHeight w:val="72"/>
        </w:trPr>
        <w:tc>
          <w:tcPr>
            <w:tcW w:w="172" w:type="pct"/>
            <w:vMerge w:val="restart"/>
            <w:tcBorders>
              <w:right w:val="single" w:sz="4" w:space="0" w:color="808080" w:themeColor="background1" w:themeShade="80"/>
            </w:tcBorders>
          </w:tcPr>
          <w:p w14:paraId="36186CB1"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39</w:t>
            </w:r>
          </w:p>
        </w:tc>
        <w:tc>
          <w:tcPr>
            <w:tcW w:w="1078" w:type="pct"/>
            <w:vMerge w:val="restart"/>
            <w:tcBorders>
              <w:left w:val="single" w:sz="4" w:space="0" w:color="808080" w:themeColor="background1" w:themeShade="80"/>
              <w:right w:val="single" w:sz="4" w:space="0" w:color="808080" w:themeColor="background1" w:themeShade="80"/>
            </w:tcBorders>
          </w:tcPr>
          <w:p w14:paraId="620E9B3D"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サービスの提供エリアについて、特定の集合住宅等に限定せず、地域に対して積極的にサービスを提供している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6644D" w14:textId="77777777" w:rsidR="00907F22" w:rsidRPr="00432644" w:rsidRDefault="00294B3A"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22C274" w14:textId="77777777" w:rsidR="00907F22" w:rsidRPr="00432644" w:rsidRDefault="00907F22" w:rsidP="00B3158A">
            <w:pPr>
              <w:widowControl/>
              <w:jc w:val="cente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8AA5DE" w14:textId="77777777" w:rsidR="00907F22" w:rsidRPr="00432644" w:rsidRDefault="00907F22" w:rsidP="00B3158A">
            <w:pPr>
              <w:widowControl/>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39CF75" w14:textId="77777777" w:rsidR="00907F22" w:rsidRPr="00432644" w:rsidRDefault="00907F22" w:rsidP="006C526D">
            <w:pPr>
              <w:widowControl/>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2345C8C" w14:textId="4C375276" w:rsidR="00907F22" w:rsidRPr="00432644" w:rsidRDefault="00E64112" w:rsidP="00246FAC">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広く地域の在宅医療を支えていく中心的な役割を担ってほしい</w:t>
            </w:r>
          </w:p>
        </w:tc>
        <w:tc>
          <w:tcPr>
            <w:tcW w:w="1247" w:type="pct"/>
            <w:vMerge w:val="restart"/>
            <w:tcBorders>
              <w:left w:val="double" w:sz="4" w:space="0" w:color="auto"/>
              <w:right w:val="single" w:sz="4" w:space="0" w:color="808080"/>
            </w:tcBorders>
          </w:tcPr>
          <w:p w14:paraId="0DCF55AF" w14:textId="77777777" w:rsidR="00907F22" w:rsidRPr="00432644" w:rsidRDefault="00907F22" w:rsidP="00B3158A">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「特定の集合住宅等に限定しない、地域への積極的な展開」について、充足度を評価します</w:t>
            </w:r>
          </w:p>
          <w:p w14:paraId="6616C07C" w14:textId="77777777" w:rsidR="00907F22" w:rsidRPr="00432644" w:rsidRDefault="00131D63" w:rsidP="00B3158A">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看護小規模多機能型居宅介護</w:t>
            </w:r>
            <w:r w:rsidR="00907F22" w:rsidRPr="00432644">
              <w:rPr>
                <w:rFonts w:asciiTheme="majorEastAsia" w:eastAsiaTheme="majorEastAsia" w:hAnsiTheme="majorEastAsia" w:hint="eastAsia"/>
                <w:sz w:val="10"/>
                <w:szCs w:val="10"/>
              </w:rPr>
              <w:t>は、特定の集合住宅等に限定することなく、地域全体の在宅療養を支える核として機能していくことが期待されます</w:t>
            </w:r>
          </w:p>
          <w:p w14:paraId="11E351CE" w14:textId="77777777" w:rsidR="00907F22" w:rsidRPr="00432644" w:rsidRDefault="00907F22" w:rsidP="00202EE5">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特定の集合住宅等のみを対象としている場合は「全くできていない」</w:t>
            </w:r>
          </w:p>
        </w:tc>
      </w:tr>
      <w:tr w:rsidR="00907F22" w:rsidRPr="00432644" w14:paraId="539F0E6D" w14:textId="77777777" w:rsidTr="00131D63">
        <w:trPr>
          <w:trHeight w:val="954"/>
        </w:trPr>
        <w:tc>
          <w:tcPr>
            <w:tcW w:w="172" w:type="pct"/>
            <w:vMerge/>
            <w:tcBorders>
              <w:right w:val="single" w:sz="4" w:space="0" w:color="808080" w:themeColor="background1" w:themeShade="80"/>
            </w:tcBorders>
          </w:tcPr>
          <w:p w14:paraId="415BB527"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76417C85"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952F4F9"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CD2B443" w14:textId="65E5A12A" w:rsidR="006C526D" w:rsidRPr="006C526D" w:rsidRDefault="006C526D" w:rsidP="006C526D">
            <w:pPr>
              <w:rPr>
                <w:rFonts w:asciiTheme="majorEastAsia" w:eastAsiaTheme="majorEastAsia" w:hAnsiTheme="majorEastAsia"/>
                <w:sz w:val="16"/>
                <w:szCs w:val="16"/>
              </w:rPr>
            </w:pPr>
            <w:r>
              <w:rPr>
                <w:rFonts w:asciiTheme="majorEastAsia" w:eastAsiaTheme="majorEastAsia" w:hAnsiTheme="majorEastAsia" w:hint="eastAsia"/>
                <w:sz w:val="16"/>
                <w:szCs w:val="16"/>
              </w:rPr>
              <w:t>地域全体をサービス提供エリアと考えている</w:t>
            </w:r>
          </w:p>
        </w:tc>
        <w:tc>
          <w:tcPr>
            <w:tcW w:w="1047" w:type="pct"/>
            <w:vMerge/>
            <w:tcBorders>
              <w:left w:val="single" w:sz="4" w:space="0" w:color="808080" w:themeColor="background1" w:themeShade="80"/>
              <w:right w:val="double" w:sz="4" w:space="0" w:color="auto"/>
            </w:tcBorders>
          </w:tcPr>
          <w:p w14:paraId="4A5A4315" w14:textId="77777777" w:rsidR="00907F22" w:rsidRPr="00432644" w:rsidRDefault="00907F22" w:rsidP="00F164E2">
            <w:pPr>
              <w:snapToGrid w:val="0"/>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03CC672E" w14:textId="77777777" w:rsidR="00907F22" w:rsidRPr="00432644" w:rsidRDefault="00907F22" w:rsidP="00B3158A">
            <w:pPr>
              <w:widowControl/>
              <w:jc w:val="left"/>
              <w:rPr>
                <w:rFonts w:asciiTheme="majorEastAsia" w:eastAsiaTheme="majorEastAsia" w:hAnsiTheme="majorEastAsia"/>
                <w:sz w:val="10"/>
                <w:szCs w:val="10"/>
              </w:rPr>
            </w:pPr>
          </w:p>
        </w:tc>
      </w:tr>
      <w:tr w:rsidR="00F164E2" w:rsidRPr="00432644" w14:paraId="020CC9F5" w14:textId="77777777" w:rsidTr="00131D63">
        <w:trPr>
          <w:trHeight w:val="80"/>
        </w:trPr>
        <w:tc>
          <w:tcPr>
            <w:tcW w:w="3753" w:type="pct"/>
            <w:gridSpan w:val="15"/>
            <w:tcBorders>
              <w:right w:val="double" w:sz="4" w:space="0" w:color="auto"/>
            </w:tcBorders>
            <w:vAlign w:val="center"/>
          </w:tcPr>
          <w:p w14:paraId="17F946B7" w14:textId="77777777" w:rsidR="00B20BD0" w:rsidRPr="00432644" w:rsidRDefault="00B20BD0" w:rsidP="00B3158A">
            <w:pPr>
              <w:widowControl/>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14:paraId="511A8929" w14:textId="77777777" w:rsidR="00B20BD0" w:rsidRPr="00432644" w:rsidRDefault="00B20BD0" w:rsidP="00B3158A">
            <w:pPr>
              <w:widowControl/>
              <w:rPr>
                <w:rFonts w:asciiTheme="majorEastAsia" w:eastAsiaTheme="majorEastAsia" w:hAnsiTheme="majorEastAsia"/>
                <w:sz w:val="10"/>
                <w:szCs w:val="10"/>
              </w:rPr>
            </w:pPr>
          </w:p>
        </w:tc>
      </w:tr>
      <w:tr w:rsidR="00907F22" w:rsidRPr="00432644" w14:paraId="06C5493A" w14:textId="77777777" w:rsidTr="00432644">
        <w:trPr>
          <w:trHeight w:val="309"/>
        </w:trPr>
        <w:tc>
          <w:tcPr>
            <w:tcW w:w="172" w:type="pct"/>
            <w:vMerge w:val="restart"/>
            <w:tcBorders>
              <w:right w:val="single" w:sz="4" w:space="0" w:color="808080" w:themeColor="background1" w:themeShade="80"/>
            </w:tcBorders>
          </w:tcPr>
          <w:p w14:paraId="3FAC6A3C"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40</w:t>
            </w:r>
          </w:p>
        </w:tc>
        <w:tc>
          <w:tcPr>
            <w:tcW w:w="1078" w:type="pct"/>
            <w:vMerge w:val="restart"/>
            <w:tcBorders>
              <w:left w:val="single" w:sz="4" w:space="0" w:color="808080" w:themeColor="background1" w:themeShade="80"/>
              <w:right w:val="single" w:sz="4" w:space="0" w:color="808080" w:themeColor="background1" w:themeShade="80"/>
            </w:tcBorders>
          </w:tcPr>
          <w:p w14:paraId="54745C69"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介護・看護の観点から、地域の関係者に対し、必要に応じて課題提起や改善策の提案等が行われている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0A061C" w14:textId="51013C25" w:rsidR="00907F22" w:rsidRPr="00432644" w:rsidRDefault="00907F22" w:rsidP="00B3158A">
            <w:pPr>
              <w:widowControl/>
              <w:jc w:val="center"/>
              <w:rPr>
                <w:rFonts w:asciiTheme="majorEastAsia" w:eastAsiaTheme="majorEastAsia" w:hAnsiTheme="majorEastAsia"/>
                <w:sz w:val="16"/>
                <w:szCs w:val="16"/>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990B1C" w14:textId="376D48E2" w:rsidR="00907F22" w:rsidRPr="00432644" w:rsidRDefault="00110E41"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4BE7B9" w14:textId="77777777" w:rsidR="00907F22" w:rsidRPr="00432644" w:rsidRDefault="00907F22" w:rsidP="00B3158A">
            <w:pPr>
              <w:widowControl/>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A96BA" w14:textId="77777777" w:rsidR="00907F22" w:rsidRPr="00432644" w:rsidRDefault="00907F22" w:rsidP="00110E41">
            <w:pPr>
              <w:widowControl/>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06553B29" w14:textId="50C26401" w:rsidR="00907F22" w:rsidRPr="00432644" w:rsidRDefault="00B74B0B" w:rsidP="00246FA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地域住民と一緒に考えて提案してほしい</w:t>
            </w:r>
          </w:p>
          <w:p w14:paraId="0ECB425A" w14:textId="77777777" w:rsidR="00907F22" w:rsidRPr="00432644" w:rsidRDefault="00907F22" w:rsidP="00246FAC">
            <w:pPr>
              <w:widowControl/>
              <w:rPr>
                <w:rFonts w:asciiTheme="majorEastAsia" w:eastAsiaTheme="majorEastAsia" w:hAnsiTheme="majorEastAsia"/>
                <w:sz w:val="16"/>
                <w:szCs w:val="16"/>
              </w:rPr>
            </w:pPr>
          </w:p>
          <w:p w14:paraId="72D9AA33" w14:textId="77777777" w:rsidR="00907F22" w:rsidRDefault="00907F22" w:rsidP="00246FAC">
            <w:pPr>
              <w:rPr>
                <w:rFonts w:asciiTheme="majorEastAsia" w:eastAsiaTheme="majorEastAsia" w:hAnsiTheme="majorEastAsia"/>
                <w:sz w:val="16"/>
                <w:szCs w:val="16"/>
              </w:rPr>
            </w:pPr>
          </w:p>
          <w:p w14:paraId="36A84E45" w14:textId="77777777" w:rsidR="008B2466" w:rsidRDefault="008B2466" w:rsidP="00246FAC">
            <w:pPr>
              <w:rPr>
                <w:rFonts w:asciiTheme="majorEastAsia" w:eastAsiaTheme="majorEastAsia" w:hAnsiTheme="majorEastAsia"/>
                <w:sz w:val="16"/>
                <w:szCs w:val="16"/>
              </w:rPr>
            </w:pPr>
          </w:p>
          <w:p w14:paraId="428857AB" w14:textId="77777777" w:rsidR="008B2466" w:rsidRDefault="008B2466" w:rsidP="00246FAC">
            <w:pPr>
              <w:rPr>
                <w:rFonts w:asciiTheme="majorEastAsia" w:eastAsiaTheme="majorEastAsia" w:hAnsiTheme="majorEastAsia"/>
                <w:sz w:val="16"/>
                <w:szCs w:val="16"/>
              </w:rPr>
            </w:pPr>
          </w:p>
          <w:p w14:paraId="26BD41DA" w14:textId="7B441C3F" w:rsidR="002166D0" w:rsidRPr="00432644" w:rsidRDefault="002166D0"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459402CA" w14:textId="77777777" w:rsidR="00907F22" w:rsidRPr="00432644" w:rsidRDefault="00907F22" w:rsidP="00B3158A">
            <w:pPr>
              <w:pStyle w:val="aa"/>
              <w:numPr>
                <w:ilvl w:val="0"/>
                <w:numId w:val="3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「課題提起や改善策の提案等の取組」について、その充足度を評価します</w:t>
            </w:r>
          </w:p>
          <w:p w14:paraId="5A3BDADE" w14:textId="77777777" w:rsidR="00907F22" w:rsidRPr="00432644" w:rsidRDefault="00907F22" w:rsidP="00B3158A">
            <w:pPr>
              <w:pStyle w:val="aa"/>
              <w:numPr>
                <w:ilvl w:val="0"/>
                <w:numId w:val="3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今後は、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14:paraId="45486E89" w14:textId="77777777" w:rsidR="00864CD9" w:rsidRPr="00432644" w:rsidRDefault="00907F22" w:rsidP="00864CD9">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そのような取組をしたことがない場合は、「全くできていない」</w:t>
            </w:r>
          </w:p>
        </w:tc>
      </w:tr>
      <w:tr w:rsidR="00907F22" w:rsidRPr="00432644" w14:paraId="4C6D8FB5" w14:textId="77777777" w:rsidTr="00131D63">
        <w:trPr>
          <w:trHeight w:val="785"/>
        </w:trPr>
        <w:tc>
          <w:tcPr>
            <w:tcW w:w="172" w:type="pct"/>
            <w:vMerge/>
            <w:tcBorders>
              <w:right w:val="single" w:sz="4" w:space="0" w:color="808080" w:themeColor="background1" w:themeShade="80"/>
            </w:tcBorders>
          </w:tcPr>
          <w:p w14:paraId="5996E62C"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0D09175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1AAB8"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F443BEC" w14:textId="77777777" w:rsidR="00200E74" w:rsidRDefault="00200E7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意見は取り入れているが、</w:t>
            </w:r>
          </w:p>
          <w:p w14:paraId="768F1235" w14:textId="713E9ADB" w:rsidR="00907F22" w:rsidRPr="00432644" w:rsidRDefault="00110E41"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具体的な</w:t>
            </w:r>
            <w:r w:rsidR="00A41AD5">
              <w:rPr>
                <w:rFonts w:asciiTheme="majorEastAsia" w:eastAsiaTheme="majorEastAsia" w:hAnsiTheme="majorEastAsia" w:hint="eastAsia"/>
                <w:sz w:val="16"/>
                <w:szCs w:val="16"/>
              </w:rPr>
              <w:t>課題提起や</w:t>
            </w:r>
            <w:r>
              <w:rPr>
                <w:rFonts w:asciiTheme="majorEastAsia" w:eastAsiaTheme="majorEastAsia" w:hAnsiTheme="majorEastAsia" w:hint="eastAsia"/>
                <w:sz w:val="16"/>
                <w:szCs w:val="16"/>
              </w:rPr>
              <w:t>改善策の提案はできていない</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69BA7263"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30C338FA" w14:textId="77777777" w:rsidR="00907F22" w:rsidRPr="00432644" w:rsidRDefault="00907F22" w:rsidP="00B3158A">
            <w:pPr>
              <w:widowControl/>
              <w:jc w:val="left"/>
              <w:rPr>
                <w:rFonts w:asciiTheme="majorEastAsia" w:eastAsiaTheme="majorEastAsia" w:hAnsiTheme="majorEastAsia"/>
                <w:sz w:val="10"/>
                <w:szCs w:val="10"/>
              </w:rPr>
            </w:pPr>
          </w:p>
        </w:tc>
      </w:tr>
      <w:tr w:rsidR="00907F22" w:rsidRPr="00432644" w14:paraId="2078B7FF" w14:textId="77777777" w:rsidTr="002B5D66">
        <w:trPr>
          <w:trHeight w:val="72"/>
        </w:trPr>
        <w:tc>
          <w:tcPr>
            <w:tcW w:w="172" w:type="pct"/>
            <w:vMerge w:val="restart"/>
            <w:tcBorders>
              <w:right w:val="single" w:sz="4" w:space="0" w:color="808080" w:themeColor="background1" w:themeShade="80"/>
            </w:tcBorders>
          </w:tcPr>
          <w:p w14:paraId="222EF822"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41</w:t>
            </w:r>
          </w:p>
        </w:tc>
        <w:tc>
          <w:tcPr>
            <w:tcW w:w="1078" w:type="pct"/>
            <w:vMerge w:val="restart"/>
            <w:tcBorders>
              <w:left w:val="single" w:sz="4" w:space="0" w:color="808080" w:themeColor="background1" w:themeShade="80"/>
              <w:right w:val="single" w:sz="4" w:space="0" w:color="808080" w:themeColor="background1" w:themeShade="80"/>
            </w:tcBorders>
          </w:tcPr>
          <w:p w14:paraId="7EF200F9" w14:textId="77777777" w:rsidR="00907F22" w:rsidRPr="00432644" w:rsidRDefault="00907F22" w:rsidP="00B3158A">
            <w:pPr>
              <w:pStyle w:val="aa"/>
              <w:numPr>
                <w:ilvl w:val="0"/>
                <w:numId w:val="43"/>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1C3B62" w14:textId="77777777" w:rsidR="00907F22" w:rsidRPr="00432644" w:rsidRDefault="00907F22" w:rsidP="00B3158A">
            <w:pPr>
              <w:jc w:val="center"/>
              <w:rPr>
                <w:rFonts w:asciiTheme="majorEastAsia" w:eastAsiaTheme="majorEastAsia" w:hAnsiTheme="majorEastAsia"/>
                <w:sz w:val="16"/>
                <w:szCs w:val="16"/>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1ED9DF" w14:textId="77777777" w:rsidR="00907F22" w:rsidRPr="00432644" w:rsidRDefault="00907F22" w:rsidP="00B3158A">
            <w:pPr>
              <w:jc w:val="center"/>
              <w:rPr>
                <w:rFonts w:asciiTheme="majorEastAsia" w:eastAsiaTheme="majorEastAsia" w:hAnsiTheme="majorEastAsia"/>
                <w:sz w:val="16"/>
                <w:szCs w:val="16"/>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990D7E" w14:textId="77777777" w:rsidR="00907F22" w:rsidRPr="00432644" w:rsidRDefault="00864CD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638B14" w14:textId="77777777" w:rsidR="00907F22" w:rsidRPr="00432644" w:rsidRDefault="00907F22" w:rsidP="00200E74">
            <w:pP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60EBF1C2" w14:textId="54C49128" w:rsidR="00907F22" w:rsidRPr="00B74B0B" w:rsidRDefault="00B74B0B" w:rsidP="00246FAC">
            <w:pPr>
              <w:widowControl/>
              <w:rPr>
                <w:rFonts w:asciiTheme="majorEastAsia" w:eastAsiaTheme="majorEastAsia" w:hAnsiTheme="majorEastAsia"/>
                <w:sz w:val="16"/>
                <w:szCs w:val="16"/>
              </w:rPr>
            </w:pPr>
            <w:r w:rsidRPr="00B74B0B">
              <w:rPr>
                <w:rFonts w:asciiTheme="majorEastAsia" w:eastAsiaTheme="majorEastAsia" w:hAnsiTheme="majorEastAsia" w:hint="eastAsia"/>
                <w:sz w:val="16"/>
                <w:szCs w:val="16"/>
              </w:rPr>
              <w:t>暮らしの保健室を交流の場として活用</w:t>
            </w:r>
          </w:p>
          <w:p w14:paraId="14018706" w14:textId="77777777" w:rsidR="00B74B0B" w:rsidRPr="00432644" w:rsidRDefault="00B74B0B" w:rsidP="00246FAC">
            <w:pPr>
              <w:widowControl/>
              <w:rPr>
                <w:rFonts w:asciiTheme="majorEastAsia" w:eastAsiaTheme="majorEastAsia" w:hAnsiTheme="majorEastAsia"/>
                <w:sz w:val="16"/>
                <w:szCs w:val="16"/>
                <w:u w:val="single"/>
              </w:rPr>
            </w:pPr>
          </w:p>
          <w:p w14:paraId="56A67A5D" w14:textId="77777777" w:rsidR="00907F22" w:rsidRPr="00432644" w:rsidRDefault="00907F22" w:rsidP="00BA40AA">
            <w:pPr>
              <w:spacing w:afterLines="50" w:after="175"/>
              <w:rPr>
                <w:rFonts w:asciiTheme="majorEastAsia" w:eastAsiaTheme="majorEastAsia" w:hAnsiTheme="majorEastAsia"/>
                <w:sz w:val="16"/>
                <w:szCs w:val="16"/>
                <w:u w:val="single"/>
              </w:rPr>
            </w:pPr>
          </w:p>
        </w:tc>
        <w:tc>
          <w:tcPr>
            <w:tcW w:w="1247" w:type="pct"/>
            <w:vMerge w:val="restart"/>
            <w:tcBorders>
              <w:left w:val="double" w:sz="4" w:space="0" w:color="auto"/>
              <w:right w:val="single" w:sz="4" w:space="0" w:color="808080"/>
            </w:tcBorders>
          </w:tcPr>
          <w:p w14:paraId="4BB12849"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「家族等や近隣住民に対する、介護力の引き出しや向上のための取組」について、その充足度を評価します</w:t>
            </w:r>
          </w:p>
          <w:p w14:paraId="666364F0"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今後は、利用者への家族等や近隣住民の関わりを促しながら、関係者全員の介護力を最大限に高めることにより、在宅での療養生活を支えていくための環境を整えていくなどの役割も期待されます</w:t>
            </w:r>
          </w:p>
          <w:p w14:paraId="0E244506" w14:textId="77777777" w:rsidR="00907F22" w:rsidRPr="00432644" w:rsidRDefault="00907F22" w:rsidP="00202EE5">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そのような取組をしたことがない場合は、「全くできていない」</w:t>
            </w:r>
          </w:p>
        </w:tc>
      </w:tr>
      <w:tr w:rsidR="00907F22" w:rsidRPr="00432644" w14:paraId="586F5512" w14:textId="77777777" w:rsidTr="00131D63">
        <w:trPr>
          <w:trHeight w:val="1780"/>
        </w:trPr>
        <w:tc>
          <w:tcPr>
            <w:tcW w:w="172" w:type="pct"/>
            <w:vMerge/>
            <w:tcBorders>
              <w:right w:val="single" w:sz="4" w:space="0" w:color="808080" w:themeColor="background1" w:themeShade="80"/>
            </w:tcBorders>
          </w:tcPr>
          <w:p w14:paraId="523769AF"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32DE3352"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456F989" w14:textId="7DCD8990"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7AFD7E3" w14:textId="529CDB26" w:rsidR="00864CD9" w:rsidRPr="00432644" w:rsidRDefault="00864CD9" w:rsidP="00BA40AA">
            <w:pPr>
              <w:spacing w:afterLines="50" w:after="175"/>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家族や近隣住民に介護力の引き出</w:t>
            </w:r>
            <w:r w:rsidR="009B1869">
              <w:rPr>
                <w:rFonts w:asciiTheme="majorEastAsia" w:eastAsiaTheme="majorEastAsia" w:hAnsiTheme="majorEastAsia" w:hint="eastAsia"/>
                <w:sz w:val="16"/>
                <w:szCs w:val="16"/>
              </w:rPr>
              <w:t>す</w:t>
            </w:r>
            <w:r w:rsidRPr="00432644">
              <w:rPr>
                <w:rFonts w:asciiTheme="majorEastAsia" w:eastAsiaTheme="majorEastAsia" w:hAnsiTheme="majorEastAsia" w:hint="eastAsia"/>
                <w:sz w:val="16"/>
                <w:szCs w:val="16"/>
              </w:rPr>
              <w:t>ための</w:t>
            </w:r>
            <w:r w:rsidR="009F337D">
              <w:rPr>
                <w:rFonts w:asciiTheme="majorEastAsia" w:eastAsiaTheme="majorEastAsia" w:hAnsiTheme="majorEastAsia" w:hint="eastAsia"/>
                <w:sz w:val="16"/>
                <w:szCs w:val="16"/>
              </w:rPr>
              <w:t>具体的な</w:t>
            </w:r>
            <w:r w:rsidRPr="00432644">
              <w:rPr>
                <w:rFonts w:asciiTheme="majorEastAsia" w:eastAsiaTheme="majorEastAsia" w:hAnsiTheme="majorEastAsia" w:hint="eastAsia"/>
                <w:sz w:val="16"/>
                <w:szCs w:val="16"/>
              </w:rPr>
              <w:t>取り組みは</w:t>
            </w:r>
            <w:r w:rsidR="009F337D">
              <w:rPr>
                <w:rFonts w:asciiTheme="majorEastAsia" w:eastAsiaTheme="majorEastAsia" w:hAnsiTheme="majorEastAsia" w:hint="eastAsia"/>
                <w:sz w:val="16"/>
                <w:szCs w:val="16"/>
              </w:rPr>
              <w:t>行えていない</w:t>
            </w:r>
          </w:p>
          <w:p w14:paraId="7FF9CE24" w14:textId="5989B7AF" w:rsidR="009F337D" w:rsidRPr="00432644" w:rsidRDefault="009F337D" w:rsidP="00BA40AA">
            <w:pPr>
              <w:spacing w:afterLines="50" w:after="175"/>
              <w:rPr>
                <w:rFonts w:asciiTheme="majorEastAsia" w:eastAsiaTheme="majorEastAsia" w:hAnsiTheme="majorEastAsia"/>
                <w:sz w:val="16"/>
                <w:szCs w:val="16"/>
              </w:rPr>
            </w:pPr>
          </w:p>
        </w:tc>
        <w:tc>
          <w:tcPr>
            <w:tcW w:w="1047" w:type="pct"/>
            <w:vMerge/>
            <w:tcBorders>
              <w:left w:val="single" w:sz="4" w:space="0" w:color="808080" w:themeColor="background1" w:themeShade="80"/>
              <w:right w:val="double" w:sz="4" w:space="0" w:color="auto"/>
            </w:tcBorders>
          </w:tcPr>
          <w:p w14:paraId="2D664180" w14:textId="77777777" w:rsidR="00907F22" w:rsidRPr="00432644" w:rsidRDefault="00907F22" w:rsidP="00BA40AA">
            <w:pPr>
              <w:spacing w:afterLines="50" w:after="175"/>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cBorders>
          </w:tcPr>
          <w:p w14:paraId="46EBA03E" w14:textId="77777777" w:rsidR="00907F22" w:rsidRPr="00432644" w:rsidRDefault="00907F22" w:rsidP="00B3158A">
            <w:pPr>
              <w:widowControl/>
              <w:jc w:val="left"/>
              <w:rPr>
                <w:rFonts w:asciiTheme="majorEastAsia" w:eastAsiaTheme="majorEastAsia" w:hAnsiTheme="majorEastAsia"/>
                <w:sz w:val="16"/>
                <w:szCs w:val="16"/>
              </w:rPr>
            </w:pPr>
          </w:p>
        </w:tc>
      </w:tr>
    </w:tbl>
    <w:p w14:paraId="421F789E" w14:textId="77777777" w:rsidR="00202EE5" w:rsidRPr="00432644" w:rsidRDefault="00202EE5">
      <w:pPr>
        <w:widowControl/>
        <w:jc w:val="left"/>
        <w:rPr>
          <w:rFonts w:asciiTheme="majorEastAsia" w:eastAsiaTheme="majorEastAsia" w:hAnsiTheme="majorEastAsia"/>
          <w:sz w:val="16"/>
          <w:szCs w:val="16"/>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64"/>
        <w:gridCol w:w="2882"/>
        <w:gridCol w:w="11"/>
        <w:gridCol w:w="3863"/>
        <w:gridCol w:w="11"/>
        <w:gridCol w:w="2635"/>
        <w:gridCol w:w="3539"/>
      </w:tblGrid>
      <w:tr w:rsidR="00F164E2" w:rsidRPr="00432644" w14:paraId="14400C1B" w14:textId="77777777" w:rsidTr="00907F22">
        <w:trPr>
          <w:trHeight w:val="972"/>
          <w:tblHeader/>
        </w:trPr>
        <w:tc>
          <w:tcPr>
            <w:tcW w:w="173" w:type="pct"/>
            <w:tcBorders>
              <w:right w:val="single" w:sz="4" w:space="0" w:color="808080" w:themeColor="background1" w:themeShade="80"/>
            </w:tcBorders>
            <w:shd w:val="pct5" w:color="auto" w:fill="auto"/>
            <w:vAlign w:val="center"/>
          </w:tcPr>
          <w:p w14:paraId="4C632083"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11E316A3"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4FE824E9"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14:paraId="17DCD33E" w14:textId="77777777" w:rsidR="00F164E2" w:rsidRPr="00432644" w:rsidRDefault="00907F22" w:rsidP="00F164E2">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w:t>
            </w:r>
          </w:p>
          <w:p w14:paraId="0DA0A7C6" w14:textId="77777777" w:rsidR="00907F22" w:rsidRPr="00432644" w:rsidRDefault="00907F22" w:rsidP="00F164E2">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14:paraId="67511DE2"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評価の視点・</w:t>
            </w:r>
          </w:p>
          <w:p w14:paraId="2DF467D4"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評価にあたっての補足</w:t>
            </w:r>
          </w:p>
        </w:tc>
      </w:tr>
      <w:tr w:rsidR="00B20BD0" w:rsidRPr="00432644" w14:paraId="0992EB0A" w14:textId="77777777" w:rsidTr="00907F22">
        <w:tc>
          <w:tcPr>
            <w:tcW w:w="3680" w:type="pct"/>
            <w:gridSpan w:val="6"/>
            <w:tcBorders>
              <w:bottom w:val="single" w:sz="6" w:space="0" w:color="808080"/>
              <w:right w:val="double" w:sz="4" w:space="0" w:color="auto"/>
            </w:tcBorders>
            <w:shd w:val="clear" w:color="auto" w:fill="F2F2F2" w:themeFill="background1" w:themeFillShade="F2"/>
          </w:tcPr>
          <w:p w14:paraId="781D245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1108618C" w14:textId="77777777" w:rsidR="00B20BD0" w:rsidRPr="00432644" w:rsidRDefault="00B20BD0" w:rsidP="00B3158A">
            <w:pPr>
              <w:rPr>
                <w:rFonts w:asciiTheme="majorEastAsia" w:eastAsiaTheme="majorEastAsia" w:hAnsiTheme="majorEastAsia"/>
                <w:sz w:val="16"/>
                <w:szCs w:val="16"/>
              </w:rPr>
            </w:pPr>
          </w:p>
        </w:tc>
      </w:tr>
      <w:tr w:rsidR="00B20BD0" w:rsidRPr="00432644" w14:paraId="4097C378" w14:textId="77777777"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14:paraId="644F946E" w14:textId="77777777" w:rsidR="00864CD9" w:rsidRPr="00432644" w:rsidRDefault="002B5D66" w:rsidP="00864CD9">
            <w:pPr>
              <w:pStyle w:val="aa"/>
              <w:numPr>
                <w:ilvl w:val="0"/>
                <w:numId w:val="55"/>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00B20BD0" w:rsidRPr="00432644">
              <w:rPr>
                <w:rFonts w:asciiTheme="majorEastAsia" w:eastAsiaTheme="majorEastAsia" w:hAnsiTheme="majorEastAsia" w:hint="eastAsia"/>
                <w:sz w:val="16"/>
                <w:szCs w:val="16"/>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14:paraId="5BFE29D5" w14:textId="77777777" w:rsidR="00864CD9" w:rsidRPr="00432644" w:rsidRDefault="00864CD9" w:rsidP="00864CD9">
            <w:pPr>
              <w:rPr>
                <w:rFonts w:asciiTheme="majorEastAsia" w:eastAsiaTheme="majorEastAsia" w:hAnsiTheme="majorEastAsia"/>
                <w:sz w:val="16"/>
                <w:szCs w:val="16"/>
              </w:rPr>
            </w:pPr>
          </w:p>
        </w:tc>
      </w:tr>
      <w:tr w:rsidR="00907F22" w:rsidRPr="00432644" w14:paraId="4EAD5A7C"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1932AC6F" w14:textId="77777777" w:rsidR="00907F22" w:rsidRPr="00432644" w:rsidRDefault="00907F22" w:rsidP="00864CD9">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42</w:t>
            </w:r>
          </w:p>
        </w:tc>
        <w:tc>
          <w:tcPr>
            <w:tcW w:w="1075" w:type="pct"/>
            <w:vMerge w:val="restart"/>
            <w:tcBorders>
              <w:top w:val="single" w:sz="4" w:space="0" w:color="808080"/>
              <w:left w:val="single" w:sz="4" w:space="0" w:color="808080" w:themeColor="background1" w:themeShade="80"/>
              <w:right w:val="single" w:sz="4" w:space="0" w:color="808080"/>
            </w:tcBorders>
          </w:tcPr>
          <w:p w14:paraId="480DEFF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59BCE306" w14:textId="782290DC" w:rsidR="00864CD9" w:rsidRPr="00432644" w:rsidRDefault="006715EB" w:rsidP="004F317A">
            <w:pPr>
              <w:snapToGrid w:val="0"/>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59264" behindDoc="0" locked="0" layoutInCell="1" allowOverlap="1" wp14:anchorId="3064C06B" wp14:editId="193621F7">
                      <wp:simplePos x="0" y="0"/>
                      <wp:positionH relativeFrom="column">
                        <wp:posOffset>-29210</wp:posOffset>
                      </wp:positionH>
                      <wp:positionV relativeFrom="paragraph">
                        <wp:posOffset>113030</wp:posOffset>
                      </wp:positionV>
                      <wp:extent cx="147996" cy="126853"/>
                      <wp:effectExtent l="0" t="0" r="23495" b="26035"/>
                      <wp:wrapNone/>
                      <wp:docPr id="2" name="楕円 2"/>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2B3E22" id="楕円 2" o:spid="_x0000_s1026" style="position:absolute;left:0;text-align:left;margin-left:-2.3pt;margin-top:8.9pt;width:11.6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" filled="f" strokecolor="#243f60 [1604]" strokeweight=".25pt"/>
                  </w:pict>
                </mc:Fallback>
              </mc:AlternateContent>
            </w:r>
          </w:p>
          <w:p w14:paraId="3E5E51C5" w14:textId="69338281"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１．ほぼ全ての利用者について、達成されている</w:t>
            </w:r>
          </w:p>
          <w:p w14:paraId="4373BE52" w14:textId="012674EF"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２．利用者の２/３くらいについて、達成されている</w:t>
            </w:r>
          </w:p>
          <w:p w14:paraId="4A591BC4" w14:textId="4E25C5F7"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578B0F16" w14:textId="77777777" w:rsidR="00864CD9"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14:paraId="1C7D5E2E" w14:textId="77777777" w:rsidR="00907F22" w:rsidRDefault="00DA6BBD" w:rsidP="00BA40AA">
            <w:pPr>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達成されていると思う</w:t>
            </w:r>
          </w:p>
          <w:p w14:paraId="68188ECC" w14:textId="77777777" w:rsidR="008B2466" w:rsidRDefault="008B2466" w:rsidP="00BA40AA">
            <w:pPr>
              <w:spacing w:afterLines="50" w:after="175"/>
              <w:rPr>
                <w:rFonts w:asciiTheme="majorEastAsia" w:eastAsiaTheme="majorEastAsia" w:hAnsiTheme="majorEastAsia"/>
                <w:sz w:val="16"/>
                <w:szCs w:val="16"/>
              </w:rPr>
            </w:pPr>
          </w:p>
          <w:p w14:paraId="3E12A99E" w14:textId="77777777" w:rsidR="008B2466" w:rsidRDefault="008B2466" w:rsidP="00BA40AA">
            <w:pPr>
              <w:spacing w:afterLines="50" w:after="175"/>
              <w:rPr>
                <w:rFonts w:asciiTheme="majorEastAsia" w:eastAsiaTheme="majorEastAsia" w:hAnsiTheme="majorEastAsia"/>
                <w:sz w:val="16"/>
                <w:szCs w:val="16"/>
              </w:rPr>
            </w:pPr>
          </w:p>
          <w:p w14:paraId="7BEDC78E" w14:textId="77777777" w:rsidR="008B2466" w:rsidRDefault="008B2466" w:rsidP="00BA40AA">
            <w:pPr>
              <w:spacing w:afterLines="50" w:after="175"/>
              <w:rPr>
                <w:rFonts w:asciiTheme="majorEastAsia" w:eastAsiaTheme="majorEastAsia" w:hAnsiTheme="majorEastAsia"/>
                <w:sz w:val="16"/>
                <w:szCs w:val="16"/>
              </w:rPr>
            </w:pPr>
          </w:p>
          <w:p w14:paraId="6BFDDE3B" w14:textId="6C0D9449" w:rsidR="008B2466" w:rsidRPr="00432644" w:rsidRDefault="008B2466" w:rsidP="00BA40AA">
            <w:pPr>
              <w:spacing w:afterLines="50" w:after="175"/>
              <w:rPr>
                <w:rFonts w:asciiTheme="majorEastAsia" w:eastAsiaTheme="majorEastAsia" w:hAnsiTheme="majorEastAsia"/>
                <w:sz w:val="16"/>
                <w:szCs w:val="16"/>
              </w:rPr>
            </w:pPr>
          </w:p>
        </w:tc>
        <w:tc>
          <w:tcPr>
            <w:tcW w:w="1320" w:type="pct"/>
            <w:vMerge w:val="restart"/>
            <w:tcBorders>
              <w:top w:val="single" w:sz="4" w:space="0" w:color="808080"/>
              <w:left w:val="double" w:sz="4" w:space="0" w:color="auto"/>
              <w:right w:val="single" w:sz="4" w:space="0" w:color="808080" w:themeColor="background1" w:themeShade="80"/>
            </w:tcBorders>
          </w:tcPr>
          <w:p w14:paraId="2ED2239F" w14:textId="69668950" w:rsidR="00907F22" w:rsidRPr="00FD0CC8" w:rsidRDefault="00907F22" w:rsidP="00B3158A">
            <w:pPr>
              <w:pStyle w:val="aa"/>
              <w:numPr>
                <w:ilvl w:val="0"/>
                <w:numId w:val="4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「計画目標の達成」について、評価します</w:t>
            </w:r>
          </w:p>
        </w:tc>
      </w:tr>
      <w:tr w:rsidR="00907F22" w:rsidRPr="00432644" w14:paraId="572846EA" w14:textId="77777777" w:rsidTr="0030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173" w:type="pct"/>
            <w:vMerge/>
            <w:tcBorders>
              <w:left w:val="single" w:sz="4" w:space="0" w:color="808080"/>
              <w:bottom w:val="single" w:sz="4" w:space="0" w:color="808080"/>
              <w:right w:val="single" w:sz="4" w:space="0" w:color="808080" w:themeColor="background1" w:themeShade="80"/>
            </w:tcBorders>
          </w:tcPr>
          <w:p w14:paraId="6B752B13"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right w:val="single" w:sz="4" w:space="0" w:color="808080"/>
            </w:tcBorders>
          </w:tcPr>
          <w:p w14:paraId="0902648D" w14:textId="77777777" w:rsidR="00907F22" w:rsidRPr="00432644" w:rsidRDefault="00907F22" w:rsidP="00B3158A">
            <w:pPr>
              <w:rPr>
                <w:rFonts w:asciiTheme="majorEastAsia" w:eastAsiaTheme="majorEastAsia" w:hAnsiTheme="majorEastAsia"/>
                <w:sz w:val="16"/>
                <w:szCs w:val="16"/>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15DF5BC0" w14:textId="77777777" w:rsidR="00907F22" w:rsidRDefault="00907F22" w:rsidP="00202EE5">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3BD83763" w14:textId="7A4FAC9A" w:rsidR="006715EB" w:rsidRPr="00A26C87" w:rsidRDefault="006715EB" w:rsidP="00202EE5">
            <w:pPr>
              <w:rPr>
                <w:rFonts w:asciiTheme="majorEastAsia" w:eastAsiaTheme="majorEastAsia" w:hAnsiTheme="majorEastAsia"/>
                <w:sz w:val="16"/>
                <w:szCs w:val="16"/>
              </w:rPr>
            </w:pPr>
            <w:r w:rsidRPr="00A26C87">
              <w:rPr>
                <w:rFonts w:asciiTheme="majorEastAsia" w:eastAsiaTheme="majorEastAsia" w:hAnsiTheme="majorEastAsia" w:hint="eastAsia"/>
                <w:sz w:val="16"/>
                <w:szCs w:val="16"/>
              </w:rPr>
              <w:t>利用者毎に</w:t>
            </w:r>
            <w:r w:rsidR="00A26C87">
              <w:rPr>
                <w:rFonts w:asciiTheme="majorEastAsia" w:eastAsiaTheme="majorEastAsia" w:hAnsiTheme="majorEastAsia" w:hint="eastAsia"/>
                <w:sz w:val="16"/>
                <w:szCs w:val="16"/>
              </w:rPr>
              <w:t>計画立案し、達成できされた場合は、</w:t>
            </w:r>
            <w:r w:rsidR="001833DE">
              <w:rPr>
                <w:rFonts w:asciiTheme="majorEastAsia" w:eastAsiaTheme="majorEastAsia" w:hAnsiTheme="majorEastAsia" w:hint="eastAsia"/>
                <w:sz w:val="16"/>
                <w:szCs w:val="16"/>
              </w:rPr>
              <w:t>利用者、家族と相談し</w:t>
            </w:r>
            <w:r w:rsidR="00A26C87">
              <w:rPr>
                <w:rFonts w:asciiTheme="majorEastAsia" w:eastAsiaTheme="majorEastAsia" w:hAnsiTheme="majorEastAsia" w:hint="eastAsia"/>
                <w:sz w:val="16"/>
                <w:szCs w:val="16"/>
              </w:rPr>
              <w:t>目標修正</w:t>
            </w:r>
            <w:r w:rsidR="001833DE">
              <w:rPr>
                <w:rFonts w:asciiTheme="majorEastAsia" w:eastAsiaTheme="majorEastAsia" w:hAnsiTheme="majorEastAsia" w:hint="eastAsia"/>
                <w:sz w:val="16"/>
                <w:szCs w:val="16"/>
              </w:rPr>
              <w:t>している</w:t>
            </w:r>
          </w:p>
        </w:tc>
        <w:tc>
          <w:tcPr>
            <w:tcW w:w="983" w:type="pct"/>
            <w:vMerge/>
            <w:tcBorders>
              <w:left w:val="single" w:sz="4" w:space="0" w:color="808080" w:themeColor="background1" w:themeShade="80"/>
              <w:bottom w:val="single" w:sz="4" w:space="0" w:color="808080"/>
              <w:right w:val="double" w:sz="4" w:space="0" w:color="auto"/>
            </w:tcBorders>
          </w:tcPr>
          <w:p w14:paraId="70D19359" w14:textId="77777777" w:rsidR="00907F22" w:rsidRPr="00432644" w:rsidRDefault="00907F22" w:rsidP="00BA40AA">
            <w:pPr>
              <w:spacing w:afterLines="50" w:after="175"/>
              <w:rPr>
                <w:rFonts w:asciiTheme="majorEastAsia" w:eastAsiaTheme="majorEastAsia" w:hAnsiTheme="majorEastAsia"/>
                <w:sz w:val="16"/>
                <w:szCs w:val="16"/>
              </w:rPr>
            </w:pPr>
          </w:p>
        </w:tc>
        <w:tc>
          <w:tcPr>
            <w:tcW w:w="1320" w:type="pct"/>
            <w:vMerge/>
            <w:tcBorders>
              <w:left w:val="double" w:sz="4" w:space="0" w:color="auto"/>
              <w:bottom w:val="single" w:sz="4" w:space="0" w:color="808080"/>
              <w:right w:val="single" w:sz="4" w:space="0" w:color="808080" w:themeColor="background1" w:themeShade="80"/>
            </w:tcBorders>
          </w:tcPr>
          <w:p w14:paraId="330EBAFD" w14:textId="77777777" w:rsidR="00907F22" w:rsidRPr="00432644" w:rsidRDefault="00907F22" w:rsidP="00B3158A">
            <w:pPr>
              <w:rPr>
                <w:rFonts w:asciiTheme="majorEastAsia" w:eastAsiaTheme="majorEastAsia" w:hAnsiTheme="majorEastAsia"/>
                <w:sz w:val="10"/>
                <w:szCs w:val="10"/>
              </w:rPr>
            </w:pPr>
          </w:p>
        </w:tc>
      </w:tr>
      <w:tr w:rsidR="00B20BD0" w:rsidRPr="00432644" w14:paraId="2D2EE034" w14:textId="77777777"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14:paraId="3F355207"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w:t>
            </w:r>
            <w:r w:rsidR="002B5D66"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在宅での療養生活の継続に対する安心感</w:t>
            </w:r>
          </w:p>
        </w:tc>
        <w:tc>
          <w:tcPr>
            <w:tcW w:w="1320" w:type="pct"/>
            <w:tcBorders>
              <w:left w:val="double" w:sz="4" w:space="0" w:color="auto"/>
              <w:bottom w:val="single" w:sz="4" w:space="0" w:color="808080"/>
              <w:right w:val="single" w:sz="4" w:space="0" w:color="808080" w:themeColor="background1" w:themeShade="80"/>
            </w:tcBorders>
          </w:tcPr>
          <w:p w14:paraId="7B98BA45" w14:textId="77777777" w:rsidR="00B20BD0" w:rsidRPr="00432644" w:rsidRDefault="00B20BD0" w:rsidP="00B3158A">
            <w:pPr>
              <w:rPr>
                <w:rFonts w:asciiTheme="majorEastAsia" w:eastAsiaTheme="majorEastAsia" w:hAnsiTheme="majorEastAsia"/>
                <w:sz w:val="10"/>
                <w:szCs w:val="10"/>
              </w:rPr>
            </w:pPr>
          </w:p>
        </w:tc>
      </w:tr>
      <w:tr w:rsidR="00907F22" w:rsidRPr="00432644" w14:paraId="037CCDE0"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14:paraId="7A5BFD89"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43</w:t>
            </w:r>
          </w:p>
        </w:tc>
        <w:tc>
          <w:tcPr>
            <w:tcW w:w="1075" w:type="pct"/>
            <w:vMerge w:val="restart"/>
            <w:tcBorders>
              <w:top w:val="single" w:sz="4" w:space="0" w:color="808080"/>
              <w:left w:val="single" w:sz="4" w:space="0" w:color="808080" w:themeColor="background1" w:themeShade="80"/>
              <w:right w:val="single" w:sz="4" w:space="0" w:color="808080"/>
            </w:tcBorders>
          </w:tcPr>
          <w:p w14:paraId="361A5806"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サービスの導入により、利用者およびその家族等において、医療が必要な状況下においての在宅での療養生活の継続に対し、安心感が得られている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2BAF9D59" w14:textId="0ADEE381" w:rsidR="00907F22" w:rsidRPr="00432644" w:rsidRDefault="00FD0EAC" w:rsidP="00B20BD0">
            <w:pPr>
              <w:snapToGrid w:val="0"/>
              <w:ind w:left="304" w:hangingChars="200" w:hanging="304"/>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61312" behindDoc="0" locked="0" layoutInCell="1" allowOverlap="1" wp14:anchorId="5F5BA354" wp14:editId="1C68778B">
                      <wp:simplePos x="0" y="0"/>
                      <wp:positionH relativeFrom="column">
                        <wp:posOffset>-41910</wp:posOffset>
                      </wp:positionH>
                      <wp:positionV relativeFrom="paragraph">
                        <wp:posOffset>17145</wp:posOffset>
                      </wp:positionV>
                      <wp:extent cx="147996" cy="126853"/>
                      <wp:effectExtent l="0" t="0" r="23495" b="26035"/>
                      <wp:wrapNone/>
                      <wp:docPr id="3" name="楕円 3"/>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CD00C" id="楕円 3" o:spid="_x0000_s1026" style="position:absolute;left:0;text-align:left;margin-left:-3.3pt;margin-top:1.35pt;width:11.6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" filled="f" strokecolor="#243f60 [1604]" strokeweight=".25pt"/>
                  </w:pict>
                </mc:Fallback>
              </mc:AlternateContent>
            </w:r>
            <w:r w:rsidR="00907F22" w:rsidRPr="00432644">
              <w:rPr>
                <w:rFonts w:asciiTheme="majorEastAsia" w:eastAsiaTheme="majorEastAsia" w:hAnsiTheme="majorEastAsia" w:hint="eastAsia"/>
                <w:sz w:val="16"/>
                <w:szCs w:val="16"/>
              </w:rPr>
              <w:t>１．ほぼ全ての利用者について、達成されている</w:t>
            </w:r>
          </w:p>
          <w:p w14:paraId="0B341788" w14:textId="7CFCD75C"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２．利用者の２/３くらいについて、達成されている</w:t>
            </w:r>
          </w:p>
          <w:p w14:paraId="687778B9" w14:textId="449DC534"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4A5F3383"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41480E6B" w14:textId="096DC78D" w:rsidR="00907F22" w:rsidRPr="00DA6BBD" w:rsidRDefault="00DA6BBD" w:rsidP="00246FAC">
            <w:pPr>
              <w:widowControl/>
              <w:rPr>
                <w:rFonts w:asciiTheme="majorEastAsia" w:eastAsiaTheme="majorEastAsia" w:hAnsiTheme="majorEastAsia"/>
                <w:sz w:val="16"/>
                <w:szCs w:val="16"/>
              </w:rPr>
            </w:pPr>
            <w:r w:rsidRPr="00DA6BBD">
              <w:rPr>
                <w:rFonts w:asciiTheme="majorEastAsia" w:eastAsiaTheme="majorEastAsia" w:hAnsiTheme="majorEastAsia" w:hint="eastAsia"/>
                <w:sz w:val="16"/>
                <w:szCs w:val="16"/>
              </w:rPr>
              <w:t>多くの利用者・家族から安心感を得られていると思う</w:t>
            </w:r>
          </w:p>
          <w:p w14:paraId="16D75832" w14:textId="77777777" w:rsidR="00907F22" w:rsidRPr="00432644" w:rsidRDefault="00907F22" w:rsidP="00BA40AA">
            <w:pPr>
              <w:spacing w:afterLines="75" w:after="262"/>
              <w:rPr>
                <w:rFonts w:asciiTheme="majorEastAsia" w:eastAsiaTheme="majorEastAsia" w:hAnsiTheme="majorEastAsia"/>
                <w:sz w:val="16"/>
                <w:szCs w:val="16"/>
              </w:rPr>
            </w:pPr>
          </w:p>
        </w:tc>
        <w:tc>
          <w:tcPr>
            <w:tcW w:w="1320" w:type="pct"/>
            <w:vMerge w:val="restart"/>
            <w:tcBorders>
              <w:top w:val="single" w:sz="4" w:space="0" w:color="808080"/>
              <w:left w:val="double" w:sz="4" w:space="0" w:color="auto"/>
              <w:right w:val="single" w:sz="4" w:space="0" w:color="808080"/>
            </w:tcBorders>
          </w:tcPr>
          <w:p w14:paraId="5E5F278A"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在宅での看取りを除く、全ての利用者およびその家族等に対し、サービスの提供により実現された「医療が必要な状況下においての、在宅での療養生活の継続に対する安心感」について、評価します</w:t>
            </w:r>
          </w:p>
        </w:tc>
      </w:tr>
      <w:tr w:rsidR="00907F22" w:rsidRPr="00432644" w14:paraId="55E14A03" w14:textId="77777777" w:rsidTr="004F3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2"/>
        </w:trPr>
        <w:tc>
          <w:tcPr>
            <w:tcW w:w="173" w:type="pct"/>
            <w:vMerge/>
            <w:tcBorders>
              <w:left w:val="single" w:sz="4" w:space="0" w:color="808080"/>
              <w:bottom w:val="single" w:sz="4" w:space="0" w:color="808080"/>
              <w:right w:val="single" w:sz="4" w:space="0" w:color="808080" w:themeColor="background1" w:themeShade="80"/>
            </w:tcBorders>
          </w:tcPr>
          <w:p w14:paraId="65F2BDB3"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14:paraId="2C646621" w14:textId="77777777" w:rsidR="00907F22" w:rsidRPr="00432644" w:rsidRDefault="00907F22" w:rsidP="00B3158A">
            <w:pPr>
              <w:rPr>
                <w:rFonts w:asciiTheme="majorEastAsia" w:eastAsiaTheme="majorEastAsia" w:hAnsiTheme="majorEastAsia"/>
                <w:sz w:val="16"/>
                <w:szCs w:val="16"/>
              </w:rPr>
            </w:pPr>
          </w:p>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0D25201" w14:textId="77777777" w:rsidR="00907F22" w:rsidRDefault="00907F22" w:rsidP="00864CD9">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FB06F8B" w14:textId="77777777" w:rsidR="00FD0EAC" w:rsidRDefault="00FD0EAC" w:rsidP="00FD0EAC">
            <w:pPr>
              <w:rPr>
                <w:rFonts w:asciiTheme="majorEastAsia" w:eastAsiaTheme="majorEastAsia" w:hAnsiTheme="majorEastAsia"/>
                <w:sz w:val="16"/>
                <w:szCs w:val="16"/>
              </w:rPr>
            </w:pPr>
            <w:r>
              <w:rPr>
                <w:rFonts w:asciiTheme="majorEastAsia" w:eastAsiaTheme="majorEastAsia" w:hAnsiTheme="majorEastAsia" w:hint="eastAsia"/>
                <w:sz w:val="16"/>
                <w:szCs w:val="16"/>
              </w:rPr>
              <w:t>家族がケアを行う場合は、説明とともに一緒に行いケア方法を確認している</w:t>
            </w:r>
          </w:p>
          <w:p w14:paraId="5F594664" w14:textId="77777777" w:rsidR="001833DE" w:rsidRDefault="00FD0EAC" w:rsidP="00FD0EAC">
            <w:pPr>
              <w:rPr>
                <w:rFonts w:asciiTheme="majorEastAsia" w:eastAsiaTheme="majorEastAsia" w:hAnsiTheme="majorEastAsia"/>
                <w:sz w:val="16"/>
                <w:szCs w:val="16"/>
              </w:rPr>
            </w:pPr>
            <w:r>
              <w:rPr>
                <w:rFonts w:asciiTheme="majorEastAsia" w:eastAsiaTheme="majorEastAsia" w:hAnsiTheme="majorEastAsia" w:hint="eastAsia"/>
                <w:sz w:val="16"/>
                <w:szCs w:val="16"/>
              </w:rPr>
              <w:t>一緒にできない場合は、ノートへの記載や電話での説明を行っている。</w:t>
            </w:r>
          </w:p>
          <w:p w14:paraId="22AEBB42" w14:textId="64991220" w:rsidR="001B70C4" w:rsidRPr="00432644" w:rsidRDefault="001B70C4" w:rsidP="00FD0EAC">
            <w:pPr>
              <w:rPr>
                <w:rFonts w:asciiTheme="majorEastAsia" w:eastAsiaTheme="majorEastAsia" w:hAnsiTheme="majorEastAsia"/>
                <w:sz w:val="16"/>
                <w:szCs w:val="16"/>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14:paraId="2452A074" w14:textId="77777777" w:rsidR="00907F22" w:rsidRPr="00432644" w:rsidRDefault="00907F22" w:rsidP="00BA40AA">
            <w:pPr>
              <w:spacing w:afterLines="75" w:after="262"/>
              <w:rPr>
                <w:rFonts w:asciiTheme="majorEastAsia" w:eastAsiaTheme="majorEastAsia" w:hAnsiTheme="majorEastAsia"/>
                <w:sz w:val="16"/>
                <w:szCs w:val="16"/>
                <w:u w:val="single"/>
              </w:rPr>
            </w:pPr>
          </w:p>
        </w:tc>
        <w:tc>
          <w:tcPr>
            <w:tcW w:w="1320" w:type="pct"/>
            <w:vMerge/>
            <w:tcBorders>
              <w:left w:val="double" w:sz="4" w:space="0" w:color="auto"/>
              <w:bottom w:val="single" w:sz="4" w:space="0" w:color="808080" w:themeColor="background1" w:themeShade="80"/>
              <w:right w:val="single" w:sz="4" w:space="0" w:color="808080"/>
            </w:tcBorders>
          </w:tcPr>
          <w:p w14:paraId="10E254F1" w14:textId="77777777" w:rsidR="00907F22" w:rsidRPr="00432644" w:rsidRDefault="00907F22" w:rsidP="00B3158A">
            <w:pPr>
              <w:rPr>
                <w:rFonts w:asciiTheme="majorEastAsia" w:eastAsiaTheme="majorEastAsia" w:hAnsiTheme="majorEastAsia"/>
                <w:sz w:val="10"/>
                <w:szCs w:val="10"/>
              </w:rPr>
            </w:pPr>
          </w:p>
        </w:tc>
      </w:tr>
      <w:tr w:rsidR="00907F22" w:rsidRPr="00432644" w14:paraId="7008106A"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3EE1323A"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14:paraId="6050AC71"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サービスの導入により、在宅での看取りを希望する利用者およびその家族等において、在宅での看取りに対する安心感が得られている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11F44EEF" w14:textId="43A99972" w:rsidR="00907F22" w:rsidRPr="00432644" w:rsidRDefault="00BB6674" w:rsidP="00B20BD0">
            <w:pPr>
              <w:snapToGrid w:val="0"/>
              <w:ind w:left="304" w:hangingChars="200" w:hanging="304"/>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63360" behindDoc="0" locked="0" layoutInCell="1" allowOverlap="1" wp14:anchorId="1B12F4CF" wp14:editId="632153FF">
                      <wp:simplePos x="0" y="0"/>
                      <wp:positionH relativeFrom="column">
                        <wp:posOffset>-49530</wp:posOffset>
                      </wp:positionH>
                      <wp:positionV relativeFrom="paragraph">
                        <wp:posOffset>5080</wp:posOffset>
                      </wp:positionV>
                      <wp:extent cx="147996" cy="126853"/>
                      <wp:effectExtent l="0" t="0" r="23495" b="26035"/>
                      <wp:wrapNone/>
                      <wp:docPr id="4" name="楕円 4"/>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ADF0EC" id="楕円 4" o:spid="_x0000_s1026" style="position:absolute;left:0;text-align:left;margin-left:-3.9pt;margin-top:.4pt;width:11.6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" filled="f" strokecolor="#243f60 [1604]" strokeweight=".25pt"/>
                  </w:pict>
                </mc:Fallback>
              </mc:AlternateContent>
            </w:r>
            <w:r w:rsidR="00907F22" w:rsidRPr="00432644">
              <w:rPr>
                <w:rFonts w:asciiTheme="majorEastAsia" w:eastAsiaTheme="majorEastAsia" w:hAnsiTheme="majorEastAsia" w:hint="eastAsia"/>
                <w:sz w:val="16"/>
                <w:szCs w:val="16"/>
              </w:rPr>
              <w:t>１．ほぼ全ての利用者について、達成されている</w:t>
            </w:r>
          </w:p>
          <w:p w14:paraId="6484DF2B" w14:textId="57A4F939"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２．利用者の２/３くらいについて、達成されている</w:t>
            </w:r>
          </w:p>
          <w:p w14:paraId="5872653D" w14:textId="4C90062B"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37A2AF3A"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p w14:paraId="77290448"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22B1A099" w14:textId="657E624F" w:rsidR="00907F22" w:rsidRPr="00432644" w:rsidRDefault="001F5554" w:rsidP="001F5554">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利用者・家族に寄り添い、安心案を得られていると思う</w:t>
            </w:r>
          </w:p>
        </w:tc>
        <w:tc>
          <w:tcPr>
            <w:tcW w:w="1320" w:type="pct"/>
            <w:vMerge w:val="restart"/>
            <w:tcBorders>
              <w:top w:val="single" w:sz="4" w:space="0" w:color="808080"/>
              <w:left w:val="double" w:sz="4" w:space="0" w:color="auto"/>
              <w:right w:val="single" w:sz="4" w:space="0" w:color="808080" w:themeColor="background1" w:themeShade="80"/>
            </w:tcBorders>
          </w:tcPr>
          <w:p w14:paraId="136AC9C1"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在宅での看取りを希望する利用者およびその家族等に対し、サービスの提供により実現された「在宅での看取りに対する安心感」について、評価します</w:t>
            </w:r>
          </w:p>
          <w:p w14:paraId="02CA9F20"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在宅での看取りは、事業所内（通い・泊まり）での看取りを含みます</w:t>
            </w:r>
          </w:p>
          <w:p w14:paraId="32472FF8" w14:textId="77777777" w:rsidR="00202EE5" w:rsidRPr="00432644" w:rsidRDefault="00907F22" w:rsidP="00B3158A">
            <w:pPr>
              <w:pStyle w:val="aa"/>
              <w:widowControl/>
              <w:numPr>
                <w:ilvl w:val="0"/>
                <w:numId w:val="41"/>
              </w:numPr>
              <w:ind w:leftChars="0"/>
              <w:jc w:val="left"/>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在宅での看取りの希望者がいない場合は、「５．看取りの希望者はいない」</w:t>
            </w:r>
          </w:p>
        </w:tc>
      </w:tr>
      <w:tr w:rsidR="00907F22" w:rsidRPr="00432644" w14:paraId="38799161" w14:textId="77777777"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14:paraId="006AA2C1"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right w:val="single" w:sz="4" w:space="0" w:color="808080"/>
            </w:tcBorders>
          </w:tcPr>
          <w:p w14:paraId="15F27D7D" w14:textId="77777777" w:rsidR="00907F22" w:rsidRPr="00432644" w:rsidRDefault="00907F22" w:rsidP="00B3158A">
            <w:pPr>
              <w:rPr>
                <w:rFonts w:asciiTheme="majorEastAsia" w:eastAsiaTheme="majorEastAsia" w:hAnsiTheme="majorEastAsia"/>
                <w:sz w:val="16"/>
                <w:szCs w:val="16"/>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65F17BEC" w14:textId="77777777" w:rsidR="00907F22"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CD64BD6" w14:textId="77777777" w:rsidR="00E14C53" w:rsidRDefault="00E14C53" w:rsidP="00E14C53">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利用者、ご家族の意向は記録し、ケアスタッフと情報共有している。</w:t>
            </w:r>
          </w:p>
          <w:p w14:paraId="12C4E0CE" w14:textId="7A7487DE" w:rsidR="00E14C53" w:rsidRPr="00E14C53" w:rsidRDefault="00E14C53" w:rsidP="00E14C53">
            <w:pPr>
              <w:rPr>
                <w:rFonts w:asciiTheme="majorEastAsia" w:eastAsiaTheme="majorEastAsia" w:hAnsiTheme="majorEastAsia"/>
                <w:sz w:val="16"/>
                <w:szCs w:val="16"/>
              </w:rPr>
            </w:pPr>
            <w:r>
              <w:rPr>
                <w:rFonts w:asciiTheme="majorEastAsia" w:eastAsiaTheme="majorEastAsia" w:hAnsiTheme="majorEastAsia" w:hint="eastAsia"/>
                <w:sz w:val="16"/>
                <w:szCs w:val="16"/>
              </w:rPr>
              <w:t>安心して過ごせるようにオンコール体制、夜間訪問等の実施</w:t>
            </w:r>
            <w:r w:rsidR="003E0484">
              <w:rPr>
                <w:rFonts w:asciiTheme="majorEastAsia" w:eastAsiaTheme="majorEastAsia" w:hAnsiTheme="majorEastAsia" w:hint="eastAsia"/>
                <w:sz w:val="16"/>
                <w:szCs w:val="16"/>
              </w:rPr>
              <w:t>を行っている。</w:t>
            </w:r>
          </w:p>
        </w:tc>
        <w:tc>
          <w:tcPr>
            <w:tcW w:w="987" w:type="pct"/>
            <w:gridSpan w:val="2"/>
            <w:vMerge/>
            <w:tcBorders>
              <w:left w:val="single" w:sz="4" w:space="0" w:color="808080" w:themeColor="background1" w:themeShade="80"/>
              <w:bottom w:val="single" w:sz="4" w:space="0" w:color="808080"/>
              <w:right w:val="double" w:sz="4" w:space="0" w:color="auto"/>
            </w:tcBorders>
          </w:tcPr>
          <w:p w14:paraId="25F10D40" w14:textId="77777777" w:rsidR="00907F22" w:rsidRPr="00432644" w:rsidRDefault="00907F22" w:rsidP="00BA40AA">
            <w:pPr>
              <w:spacing w:afterLines="75" w:after="262"/>
              <w:rPr>
                <w:rFonts w:asciiTheme="majorEastAsia" w:eastAsiaTheme="majorEastAsia" w:hAnsiTheme="majorEastAsia"/>
                <w:sz w:val="16"/>
                <w:szCs w:val="16"/>
              </w:rPr>
            </w:pPr>
          </w:p>
        </w:tc>
        <w:tc>
          <w:tcPr>
            <w:tcW w:w="1320" w:type="pct"/>
            <w:vMerge/>
            <w:tcBorders>
              <w:left w:val="double" w:sz="4" w:space="0" w:color="auto"/>
              <w:bottom w:val="single" w:sz="4" w:space="0" w:color="808080"/>
              <w:right w:val="single" w:sz="4" w:space="0" w:color="808080" w:themeColor="background1" w:themeShade="80"/>
            </w:tcBorders>
          </w:tcPr>
          <w:p w14:paraId="2B961A3E" w14:textId="77777777" w:rsidR="00907F22" w:rsidRPr="00432644" w:rsidRDefault="00907F22" w:rsidP="00B3158A">
            <w:pPr>
              <w:rPr>
                <w:rFonts w:asciiTheme="majorEastAsia" w:eastAsiaTheme="majorEastAsia" w:hAnsiTheme="majorEastAsia"/>
                <w:sz w:val="16"/>
                <w:szCs w:val="16"/>
              </w:rPr>
            </w:pPr>
          </w:p>
        </w:tc>
      </w:tr>
    </w:tbl>
    <w:p w14:paraId="2ACB180F" w14:textId="77777777" w:rsidR="00300109" w:rsidRPr="00432644" w:rsidRDefault="00300109" w:rsidP="00B20BD0">
      <w:pPr>
        <w:widowControl/>
        <w:jc w:val="left"/>
        <w:rPr>
          <w:rFonts w:asciiTheme="majorEastAsia" w:eastAsiaTheme="majorEastAsia" w:hAnsiTheme="majorEastAsia"/>
          <w:sz w:val="16"/>
          <w:szCs w:val="16"/>
        </w:rPr>
      </w:pPr>
    </w:p>
    <w:sectPr w:rsidR="00300109" w:rsidRPr="00432644" w:rsidSect="004F317A">
      <w:footerReference w:type="default" r:id="rId8"/>
      <w:pgSz w:w="16838" w:h="11906" w:orient="landscape" w:code="9"/>
      <w:pgMar w:top="1985" w:right="1701" w:bottom="1701" w:left="1701"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E87C" w14:textId="77777777" w:rsidR="0001470D" w:rsidRDefault="0001470D" w:rsidP="00510224">
      <w:r>
        <w:separator/>
      </w:r>
    </w:p>
  </w:endnote>
  <w:endnote w:type="continuationSeparator" w:id="0">
    <w:p w14:paraId="66E5B3C3" w14:textId="77777777" w:rsidR="0001470D" w:rsidRDefault="0001470D"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43099"/>
      <w:docPartObj>
        <w:docPartGallery w:val="Page Numbers (Bottom of Page)"/>
        <w:docPartUnique/>
      </w:docPartObj>
    </w:sdtPr>
    <w:sdtEndPr/>
    <w:sdtContent>
      <w:p w14:paraId="063A5631" w14:textId="77777777" w:rsidR="00373A94" w:rsidRDefault="00373A94" w:rsidP="00262D37">
        <w:pPr>
          <w:pStyle w:val="af1"/>
          <w:jc w:val="center"/>
        </w:pPr>
        <w:r>
          <w:fldChar w:fldCharType="begin"/>
        </w:r>
        <w:r>
          <w:instrText xml:space="preserve"> PAGE   \* MERGEFORMAT </w:instrText>
        </w:r>
        <w:r>
          <w:fldChar w:fldCharType="separate"/>
        </w:r>
        <w:r w:rsidRPr="00BA40A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E680" w14:textId="77777777" w:rsidR="0001470D" w:rsidRDefault="0001470D" w:rsidP="00510224">
      <w:r>
        <w:separator/>
      </w:r>
    </w:p>
  </w:footnote>
  <w:footnote w:type="continuationSeparator" w:id="0">
    <w:p w14:paraId="6AB5E416" w14:textId="77777777" w:rsidR="0001470D" w:rsidRDefault="0001470D"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5C1917"/>
    <w:multiLevelType w:val="hybridMultilevel"/>
    <w:tmpl w:val="BD6A2C7E"/>
    <w:lvl w:ilvl="0" w:tplc="CAC68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83B6FA6"/>
    <w:multiLevelType w:val="hybridMultilevel"/>
    <w:tmpl w:val="24AE7832"/>
    <w:lvl w:ilvl="0" w:tplc="EABC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E48E9"/>
    <w:multiLevelType w:val="hybridMultilevel"/>
    <w:tmpl w:val="836C5E0C"/>
    <w:lvl w:ilvl="0" w:tplc="63D2DAB8">
      <w:start w:val="1"/>
      <w:numFmt w:val="decimalEnclosedCircle"/>
      <w:lvlText w:val="%1"/>
      <w:lvlJc w:val="left"/>
      <w:pPr>
        <w:ind w:left="360" w:hanging="360"/>
      </w:pPr>
      <w:rPr>
        <w:rFonts w:ascii="Times New Roman"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30"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5"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CD3E09"/>
    <w:multiLevelType w:val="hybridMultilevel"/>
    <w:tmpl w:val="7C568A3A"/>
    <w:lvl w:ilvl="0" w:tplc="8F286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9005D2"/>
    <w:multiLevelType w:val="hybridMultilevel"/>
    <w:tmpl w:val="F4B69292"/>
    <w:lvl w:ilvl="0" w:tplc="FEA25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7"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9661E18"/>
    <w:multiLevelType w:val="hybridMultilevel"/>
    <w:tmpl w:val="8AFED69E"/>
    <w:lvl w:ilvl="0" w:tplc="B8BC881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6"/>
  </w:num>
  <w:num w:numId="2">
    <w:abstractNumId w:val="29"/>
  </w:num>
  <w:num w:numId="3">
    <w:abstractNumId w:val="50"/>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6"/>
  </w:num>
  <w:num w:numId="9">
    <w:abstractNumId w:val="34"/>
  </w:num>
  <w:num w:numId="10">
    <w:abstractNumId w:val="19"/>
  </w:num>
  <w:num w:numId="11">
    <w:abstractNumId w:val="16"/>
  </w:num>
  <w:num w:numId="12">
    <w:abstractNumId w:val="7"/>
  </w:num>
  <w:num w:numId="13">
    <w:abstractNumId w:val="4"/>
  </w:num>
  <w:num w:numId="14">
    <w:abstractNumId w:val="17"/>
  </w:num>
  <w:num w:numId="15">
    <w:abstractNumId w:val="1"/>
  </w:num>
  <w:num w:numId="16">
    <w:abstractNumId w:val="15"/>
  </w:num>
  <w:num w:numId="17">
    <w:abstractNumId w:val="41"/>
  </w:num>
  <w:num w:numId="18">
    <w:abstractNumId w:val="49"/>
  </w:num>
  <w:num w:numId="19">
    <w:abstractNumId w:val="27"/>
  </w:num>
  <w:num w:numId="20">
    <w:abstractNumId w:val="40"/>
  </w:num>
  <w:num w:numId="21">
    <w:abstractNumId w:val="13"/>
  </w:num>
  <w:num w:numId="22">
    <w:abstractNumId w:val="20"/>
  </w:num>
  <w:num w:numId="23">
    <w:abstractNumId w:val="25"/>
  </w:num>
  <w:num w:numId="24">
    <w:abstractNumId w:val="32"/>
  </w:num>
  <w:num w:numId="25">
    <w:abstractNumId w:val="37"/>
  </w:num>
  <w:num w:numId="26">
    <w:abstractNumId w:val="10"/>
  </w:num>
  <w:num w:numId="27">
    <w:abstractNumId w:val="45"/>
  </w:num>
  <w:num w:numId="28">
    <w:abstractNumId w:val="5"/>
  </w:num>
  <w:num w:numId="29">
    <w:abstractNumId w:val="3"/>
  </w:num>
  <w:num w:numId="30">
    <w:abstractNumId w:val="44"/>
  </w:num>
  <w:num w:numId="31">
    <w:abstractNumId w:val="12"/>
  </w:num>
  <w:num w:numId="32">
    <w:abstractNumId w:val="24"/>
  </w:num>
  <w:num w:numId="33">
    <w:abstractNumId w:val="26"/>
  </w:num>
  <w:num w:numId="34">
    <w:abstractNumId w:val="23"/>
  </w:num>
  <w:num w:numId="35">
    <w:abstractNumId w:val="47"/>
  </w:num>
  <w:num w:numId="36">
    <w:abstractNumId w:val="28"/>
  </w:num>
  <w:num w:numId="37">
    <w:abstractNumId w:val="11"/>
  </w:num>
  <w:num w:numId="38">
    <w:abstractNumId w:val="18"/>
  </w:num>
  <w:num w:numId="39">
    <w:abstractNumId w:val="9"/>
  </w:num>
  <w:num w:numId="40">
    <w:abstractNumId w:val="14"/>
  </w:num>
  <w:num w:numId="41">
    <w:abstractNumId w:val="33"/>
  </w:num>
  <w:num w:numId="42">
    <w:abstractNumId w:val="22"/>
  </w:num>
  <w:num w:numId="43">
    <w:abstractNumId w:val="38"/>
  </w:num>
  <w:num w:numId="44">
    <w:abstractNumId w:val="21"/>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30"/>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48"/>
  </w:num>
  <w:num w:numId="55">
    <w:abstractNumId w:val="8"/>
  </w:num>
  <w:num w:numId="56">
    <w:abstractNumId w:val="43"/>
  </w:num>
  <w:num w:numId="57">
    <w:abstractNumId w:val="2"/>
  </w:num>
  <w:num w:numId="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0D"/>
    <w:rsid w:val="000147BF"/>
    <w:rsid w:val="000147ED"/>
    <w:rsid w:val="000160D5"/>
    <w:rsid w:val="00017462"/>
    <w:rsid w:val="00017F5B"/>
    <w:rsid w:val="000201F5"/>
    <w:rsid w:val="000205B8"/>
    <w:rsid w:val="000224E6"/>
    <w:rsid w:val="00022F6A"/>
    <w:rsid w:val="00023E0C"/>
    <w:rsid w:val="0002437D"/>
    <w:rsid w:val="00025197"/>
    <w:rsid w:val="00025396"/>
    <w:rsid w:val="00025F73"/>
    <w:rsid w:val="000265A0"/>
    <w:rsid w:val="00026692"/>
    <w:rsid w:val="00027A5A"/>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48C"/>
    <w:rsid w:val="00044E93"/>
    <w:rsid w:val="00045CF7"/>
    <w:rsid w:val="00046AFD"/>
    <w:rsid w:val="000479BC"/>
    <w:rsid w:val="00047C60"/>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8B9"/>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9767F"/>
    <w:rsid w:val="000A0A6B"/>
    <w:rsid w:val="000A15C7"/>
    <w:rsid w:val="000A2E99"/>
    <w:rsid w:val="000A303F"/>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4A7"/>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38AD"/>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899"/>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0E27"/>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E41"/>
    <w:rsid w:val="00110FEC"/>
    <w:rsid w:val="0011168F"/>
    <w:rsid w:val="00111A29"/>
    <w:rsid w:val="00112009"/>
    <w:rsid w:val="001123F5"/>
    <w:rsid w:val="00112B12"/>
    <w:rsid w:val="0011396D"/>
    <w:rsid w:val="00114427"/>
    <w:rsid w:val="0011456F"/>
    <w:rsid w:val="00115BE7"/>
    <w:rsid w:val="00117E46"/>
    <w:rsid w:val="00120AB1"/>
    <w:rsid w:val="00120D9E"/>
    <w:rsid w:val="001212BA"/>
    <w:rsid w:val="00121669"/>
    <w:rsid w:val="00122FB4"/>
    <w:rsid w:val="00123285"/>
    <w:rsid w:val="001233C2"/>
    <w:rsid w:val="001241F7"/>
    <w:rsid w:val="00124EE0"/>
    <w:rsid w:val="00125A1C"/>
    <w:rsid w:val="00125AA7"/>
    <w:rsid w:val="0012690B"/>
    <w:rsid w:val="001313BB"/>
    <w:rsid w:val="00131535"/>
    <w:rsid w:val="00131BF9"/>
    <w:rsid w:val="00131D63"/>
    <w:rsid w:val="0013365C"/>
    <w:rsid w:val="00134592"/>
    <w:rsid w:val="00134D34"/>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3089"/>
    <w:rsid w:val="00154625"/>
    <w:rsid w:val="0015464B"/>
    <w:rsid w:val="00155159"/>
    <w:rsid w:val="00156B3D"/>
    <w:rsid w:val="00156C07"/>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007"/>
    <w:rsid w:val="0017177B"/>
    <w:rsid w:val="00171949"/>
    <w:rsid w:val="00171B11"/>
    <w:rsid w:val="00172A39"/>
    <w:rsid w:val="001730DF"/>
    <w:rsid w:val="0017459E"/>
    <w:rsid w:val="00175096"/>
    <w:rsid w:val="001754B7"/>
    <w:rsid w:val="00176C5B"/>
    <w:rsid w:val="001773F7"/>
    <w:rsid w:val="0018017A"/>
    <w:rsid w:val="00180550"/>
    <w:rsid w:val="00180B2D"/>
    <w:rsid w:val="00181052"/>
    <w:rsid w:val="0018204E"/>
    <w:rsid w:val="001833DE"/>
    <w:rsid w:val="00183A02"/>
    <w:rsid w:val="00184888"/>
    <w:rsid w:val="001849AA"/>
    <w:rsid w:val="00184E2B"/>
    <w:rsid w:val="00185C97"/>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194"/>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0C4"/>
    <w:rsid w:val="001B73F6"/>
    <w:rsid w:val="001B79A7"/>
    <w:rsid w:val="001B7DC3"/>
    <w:rsid w:val="001C00CF"/>
    <w:rsid w:val="001C0AFD"/>
    <w:rsid w:val="001C14BB"/>
    <w:rsid w:val="001C38A4"/>
    <w:rsid w:val="001C49D5"/>
    <w:rsid w:val="001C4B38"/>
    <w:rsid w:val="001C4EA7"/>
    <w:rsid w:val="001C561F"/>
    <w:rsid w:val="001C5710"/>
    <w:rsid w:val="001C58C9"/>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5554"/>
    <w:rsid w:val="001F6E7A"/>
    <w:rsid w:val="001F705B"/>
    <w:rsid w:val="001F7931"/>
    <w:rsid w:val="001F7D55"/>
    <w:rsid w:val="00200E74"/>
    <w:rsid w:val="00201016"/>
    <w:rsid w:val="00201071"/>
    <w:rsid w:val="00202503"/>
    <w:rsid w:val="00202EE5"/>
    <w:rsid w:val="00203A4A"/>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6D0"/>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4BC"/>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07DB"/>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3F1"/>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428B"/>
    <w:rsid w:val="0028574B"/>
    <w:rsid w:val="00285BDD"/>
    <w:rsid w:val="00286479"/>
    <w:rsid w:val="00286D27"/>
    <w:rsid w:val="002875B6"/>
    <w:rsid w:val="002878CB"/>
    <w:rsid w:val="00290A5C"/>
    <w:rsid w:val="00290DB6"/>
    <w:rsid w:val="00291903"/>
    <w:rsid w:val="00291F75"/>
    <w:rsid w:val="00292348"/>
    <w:rsid w:val="002925D7"/>
    <w:rsid w:val="00292A59"/>
    <w:rsid w:val="0029376F"/>
    <w:rsid w:val="0029496E"/>
    <w:rsid w:val="00294B3A"/>
    <w:rsid w:val="00295087"/>
    <w:rsid w:val="00295480"/>
    <w:rsid w:val="00296714"/>
    <w:rsid w:val="00296B0A"/>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747"/>
    <w:rsid w:val="002B5BF8"/>
    <w:rsid w:val="002B5D66"/>
    <w:rsid w:val="002B5FC8"/>
    <w:rsid w:val="002B608C"/>
    <w:rsid w:val="002B627B"/>
    <w:rsid w:val="002B64D3"/>
    <w:rsid w:val="002B67D6"/>
    <w:rsid w:val="002B6CB3"/>
    <w:rsid w:val="002B6DB5"/>
    <w:rsid w:val="002B7496"/>
    <w:rsid w:val="002B7864"/>
    <w:rsid w:val="002B7894"/>
    <w:rsid w:val="002B7C10"/>
    <w:rsid w:val="002B7E1D"/>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46E"/>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6D64"/>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06E47"/>
    <w:rsid w:val="00307420"/>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7B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423E"/>
    <w:rsid w:val="00336584"/>
    <w:rsid w:val="00337063"/>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3D3E"/>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A94"/>
    <w:rsid w:val="00373F41"/>
    <w:rsid w:val="003743DD"/>
    <w:rsid w:val="00374975"/>
    <w:rsid w:val="00374A20"/>
    <w:rsid w:val="00376943"/>
    <w:rsid w:val="00376D2C"/>
    <w:rsid w:val="003772AA"/>
    <w:rsid w:val="003816EE"/>
    <w:rsid w:val="00381714"/>
    <w:rsid w:val="0038229A"/>
    <w:rsid w:val="00382549"/>
    <w:rsid w:val="00382C58"/>
    <w:rsid w:val="0038320D"/>
    <w:rsid w:val="00383CC3"/>
    <w:rsid w:val="00385C30"/>
    <w:rsid w:val="003862CA"/>
    <w:rsid w:val="00391002"/>
    <w:rsid w:val="003918B4"/>
    <w:rsid w:val="0039399C"/>
    <w:rsid w:val="00394962"/>
    <w:rsid w:val="00395127"/>
    <w:rsid w:val="003958F9"/>
    <w:rsid w:val="00395BC3"/>
    <w:rsid w:val="00397D3F"/>
    <w:rsid w:val="003A08E0"/>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47AC"/>
    <w:rsid w:val="003C531F"/>
    <w:rsid w:val="003C5486"/>
    <w:rsid w:val="003C5B25"/>
    <w:rsid w:val="003C69D6"/>
    <w:rsid w:val="003C7275"/>
    <w:rsid w:val="003D0580"/>
    <w:rsid w:val="003D0EA1"/>
    <w:rsid w:val="003D110B"/>
    <w:rsid w:val="003D1887"/>
    <w:rsid w:val="003D2287"/>
    <w:rsid w:val="003D2768"/>
    <w:rsid w:val="003D3975"/>
    <w:rsid w:val="003D4A17"/>
    <w:rsid w:val="003D54E2"/>
    <w:rsid w:val="003D596B"/>
    <w:rsid w:val="003D7379"/>
    <w:rsid w:val="003D7459"/>
    <w:rsid w:val="003D779D"/>
    <w:rsid w:val="003D793F"/>
    <w:rsid w:val="003E026F"/>
    <w:rsid w:val="003E02C5"/>
    <w:rsid w:val="003E0484"/>
    <w:rsid w:val="003E0A2B"/>
    <w:rsid w:val="003E0BE0"/>
    <w:rsid w:val="003E0F15"/>
    <w:rsid w:val="003E113B"/>
    <w:rsid w:val="003E1ADF"/>
    <w:rsid w:val="003E1F08"/>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E7C93"/>
    <w:rsid w:val="003F1493"/>
    <w:rsid w:val="003F1A9D"/>
    <w:rsid w:val="003F1E16"/>
    <w:rsid w:val="003F2109"/>
    <w:rsid w:val="003F2337"/>
    <w:rsid w:val="003F2526"/>
    <w:rsid w:val="003F2B2A"/>
    <w:rsid w:val="003F304F"/>
    <w:rsid w:val="003F33B2"/>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1875"/>
    <w:rsid w:val="0041319F"/>
    <w:rsid w:val="00413490"/>
    <w:rsid w:val="00413ADB"/>
    <w:rsid w:val="00414E57"/>
    <w:rsid w:val="00414FB8"/>
    <w:rsid w:val="00415211"/>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644"/>
    <w:rsid w:val="00432707"/>
    <w:rsid w:val="00434D48"/>
    <w:rsid w:val="00436A7C"/>
    <w:rsid w:val="00437C27"/>
    <w:rsid w:val="00441212"/>
    <w:rsid w:val="0044178C"/>
    <w:rsid w:val="00441D24"/>
    <w:rsid w:val="00442225"/>
    <w:rsid w:val="00442790"/>
    <w:rsid w:val="00442B6F"/>
    <w:rsid w:val="00442F69"/>
    <w:rsid w:val="00443096"/>
    <w:rsid w:val="00443112"/>
    <w:rsid w:val="00444060"/>
    <w:rsid w:val="00444B10"/>
    <w:rsid w:val="004450E2"/>
    <w:rsid w:val="00445181"/>
    <w:rsid w:val="004472A1"/>
    <w:rsid w:val="004472FB"/>
    <w:rsid w:val="004473E4"/>
    <w:rsid w:val="00450081"/>
    <w:rsid w:val="00450922"/>
    <w:rsid w:val="00450EA0"/>
    <w:rsid w:val="00451976"/>
    <w:rsid w:val="00452139"/>
    <w:rsid w:val="00452757"/>
    <w:rsid w:val="00453073"/>
    <w:rsid w:val="00454515"/>
    <w:rsid w:val="00454777"/>
    <w:rsid w:val="00455395"/>
    <w:rsid w:val="00455437"/>
    <w:rsid w:val="00455CC3"/>
    <w:rsid w:val="004569F2"/>
    <w:rsid w:val="00457AC0"/>
    <w:rsid w:val="00457B4C"/>
    <w:rsid w:val="00457FCB"/>
    <w:rsid w:val="004602F2"/>
    <w:rsid w:val="004603DA"/>
    <w:rsid w:val="004607A4"/>
    <w:rsid w:val="00460F9C"/>
    <w:rsid w:val="0046177D"/>
    <w:rsid w:val="00461AF3"/>
    <w:rsid w:val="00461DC8"/>
    <w:rsid w:val="00461E30"/>
    <w:rsid w:val="0046213D"/>
    <w:rsid w:val="00462476"/>
    <w:rsid w:val="00462AA9"/>
    <w:rsid w:val="00462F4E"/>
    <w:rsid w:val="0046392E"/>
    <w:rsid w:val="00463C98"/>
    <w:rsid w:val="004654B0"/>
    <w:rsid w:val="004678F8"/>
    <w:rsid w:val="00467E6F"/>
    <w:rsid w:val="00470EF1"/>
    <w:rsid w:val="00471078"/>
    <w:rsid w:val="0047112B"/>
    <w:rsid w:val="00471AAE"/>
    <w:rsid w:val="00471FCE"/>
    <w:rsid w:val="00472F6E"/>
    <w:rsid w:val="004731E6"/>
    <w:rsid w:val="00473D76"/>
    <w:rsid w:val="00474039"/>
    <w:rsid w:val="00474F3F"/>
    <w:rsid w:val="00475406"/>
    <w:rsid w:val="00476B2F"/>
    <w:rsid w:val="00477469"/>
    <w:rsid w:val="00477A51"/>
    <w:rsid w:val="00477CCC"/>
    <w:rsid w:val="00482CAA"/>
    <w:rsid w:val="00483936"/>
    <w:rsid w:val="004846C6"/>
    <w:rsid w:val="00486606"/>
    <w:rsid w:val="00486F46"/>
    <w:rsid w:val="00490325"/>
    <w:rsid w:val="00491178"/>
    <w:rsid w:val="00491A14"/>
    <w:rsid w:val="00492182"/>
    <w:rsid w:val="00494254"/>
    <w:rsid w:val="00494482"/>
    <w:rsid w:val="004949BC"/>
    <w:rsid w:val="00495980"/>
    <w:rsid w:val="004964E9"/>
    <w:rsid w:val="004965B0"/>
    <w:rsid w:val="00496BFC"/>
    <w:rsid w:val="00496D2C"/>
    <w:rsid w:val="00497883"/>
    <w:rsid w:val="004A044D"/>
    <w:rsid w:val="004A0729"/>
    <w:rsid w:val="004A0E9F"/>
    <w:rsid w:val="004A18B7"/>
    <w:rsid w:val="004A2655"/>
    <w:rsid w:val="004A2A4D"/>
    <w:rsid w:val="004A3498"/>
    <w:rsid w:val="004A393E"/>
    <w:rsid w:val="004A3CC9"/>
    <w:rsid w:val="004A5288"/>
    <w:rsid w:val="004A5745"/>
    <w:rsid w:val="004A58AF"/>
    <w:rsid w:val="004A5B07"/>
    <w:rsid w:val="004A63D0"/>
    <w:rsid w:val="004B0F51"/>
    <w:rsid w:val="004B190D"/>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858"/>
    <w:rsid w:val="004C7AF5"/>
    <w:rsid w:val="004C7CB3"/>
    <w:rsid w:val="004C7F9E"/>
    <w:rsid w:val="004D08B5"/>
    <w:rsid w:val="004D0974"/>
    <w:rsid w:val="004D0E5C"/>
    <w:rsid w:val="004D161C"/>
    <w:rsid w:val="004D49B4"/>
    <w:rsid w:val="004D50B0"/>
    <w:rsid w:val="004D772F"/>
    <w:rsid w:val="004D7E0B"/>
    <w:rsid w:val="004E0896"/>
    <w:rsid w:val="004E0C88"/>
    <w:rsid w:val="004E0CDD"/>
    <w:rsid w:val="004E11E5"/>
    <w:rsid w:val="004E1229"/>
    <w:rsid w:val="004E138E"/>
    <w:rsid w:val="004E1859"/>
    <w:rsid w:val="004E225C"/>
    <w:rsid w:val="004E2726"/>
    <w:rsid w:val="004E2B2B"/>
    <w:rsid w:val="004E3896"/>
    <w:rsid w:val="004E3B10"/>
    <w:rsid w:val="004E3B3E"/>
    <w:rsid w:val="004E3F4B"/>
    <w:rsid w:val="004E3F82"/>
    <w:rsid w:val="004E477B"/>
    <w:rsid w:val="004E5A47"/>
    <w:rsid w:val="004E6870"/>
    <w:rsid w:val="004E697E"/>
    <w:rsid w:val="004E6D53"/>
    <w:rsid w:val="004E70F7"/>
    <w:rsid w:val="004E7428"/>
    <w:rsid w:val="004E7E83"/>
    <w:rsid w:val="004F08A9"/>
    <w:rsid w:val="004F0D38"/>
    <w:rsid w:val="004F11B7"/>
    <w:rsid w:val="004F127B"/>
    <w:rsid w:val="004F1426"/>
    <w:rsid w:val="004F21BB"/>
    <w:rsid w:val="004F23EF"/>
    <w:rsid w:val="004F2A6B"/>
    <w:rsid w:val="004F317A"/>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4123"/>
    <w:rsid w:val="00504B5B"/>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69ED"/>
    <w:rsid w:val="005277E1"/>
    <w:rsid w:val="00527B25"/>
    <w:rsid w:val="0053082A"/>
    <w:rsid w:val="0053090E"/>
    <w:rsid w:val="00530E5A"/>
    <w:rsid w:val="0053107C"/>
    <w:rsid w:val="005313E3"/>
    <w:rsid w:val="00531E1F"/>
    <w:rsid w:val="0053219A"/>
    <w:rsid w:val="0053449B"/>
    <w:rsid w:val="005345BE"/>
    <w:rsid w:val="00534A58"/>
    <w:rsid w:val="00534E25"/>
    <w:rsid w:val="00535445"/>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6B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21"/>
    <w:rsid w:val="005639A1"/>
    <w:rsid w:val="00563F46"/>
    <w:rsid w:val="005651B4"/>
    <w:rsid w:val="005655FE"/>
    <w:rsid w:val="00566225"/>
    <w:rsid w:val="00566557"/>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3E8A"/>
    <w:rsid w:val="0059481D"/>
    <w:rsid w:val="005964A5"/>
    <w:rsid w:val="00597B8A"/>
    <w:rsid w:val="005A0002"/>
    <w:rsid w:val="005A03DC"/>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888"/>
    <w:rsid w:val="005D399E"/>
    <w:rsid w:val="005D3E31"/>
    <w:rsid w:val="005D42BF"/>
    <w:rsid w:val="005D4D58"/>
    <w:rsid w:val="005D71E3"/>
    <w:rsid w:val="005D7D48"/>
    <w:rsid w:val="005D7D4E"/>
    <w:rsid w:val="005E0588"/>
    <w:rsid w:val="005E11DE"/>
    <w:rsid w:val="005E16D2"/>
    <w:rsid w:val="005E2266"/>
    <w:rsid w:val="005E23F2"/>
    <w:rsid w:val="005E2734"/>
    <w:rsid w:val="005E31AA"/>
    <w:rsid w:val="005E3C56"/>
    <w:rsid w:val="005E41B0"/>
    <w:rsid w:val="005E4CB9"/>
    <w:rsid w:val="005E6DD4"/>
    <w:rsid w:val="005E75DC"/>
    <w:rsid w:val="005F066B"/>
    <w:rsid w:val="005F09CE"/>
    <w:rsid w:val="005F104A"/>
    <w:rsid w:val="005F1361"/>
    <w:rsid w:val="005F14DA"/>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4A39"/>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15EB"/>
    <w:rsid w:val="00672488"/>
    <w:rsid w:val="006728F3"/>
    <w:rsid w:val="006746D2"/>
    <w:rsid w:val="00675838"/>
    <w:rsid w:val="006758AA"/>
    <w:rsid w:val="006758B7"/>
    <w:rsid w:val="00675DA5"/>
    <w:rsid w:val="0067686A"/>
    <w:rsid w:val="00680484"/>
    <w:rsid w:val="006804ED"/>
    <w:rsid w:val="00680C84"/>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2C97"/>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5C7D"/>
    <w:rsid w:val="006B61BB"/>
    <w:rsid w:val="006B6CB5"/>
    <w:rsid w:val="006B73E5"/>
    <w:rsid w:val="006B750C"/>
    <w:rsid w:val="006C2988"/>
    <w:rsid w:val="006C2B61"/>
    <w:rsid w:val="006C3150"/>
    <w:rsid w:val="006C3609"/>
    <w:rsid w:val="006C36FD"/>
    <w:rsid w:val="006C4DC6"/>
    <w:rsid w:val="006C4FA9"/>
    <w:rsid w:val="006C526D"/>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3B0"/>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4F55"/>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2B89"/>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66E66"/>
    <w:rsid w:val="00770587"/>
    <w:rsid w:val="00771EAB"/>
    <w:rsid w:val="00772856"/>
    <w:rsid w:val="007737AA"/>
    <w:rsid w:val="0077438E"/>
    <w:rsid w:val="007743EB"/>
    <w:rsid w:val="00777074"/>
    <w:rsid w:val="00777E94"/>
    <w:rsid w:val="0078004B"/>
    <w:rsid w:val="0078043A"/>
    <w:rsid w:val="007804B8"/>
    <w:rsid w:val="007805F3"/>
    <w:rsid w:val="00780628"/>
    <w:rsid w:val="00781708"/>
    <w:rsid w:val="00781C28"/>
    <w:rsid w:val="00782355"/>
    <w:rsid w:val="00782B1F"/>
    <w:rsid w:val="00783209"/>
    <w:rsid w:val="007840B7"/>
    <w:rsid w:val="0078451C"/>
    <w:rsid w:val="007849B2"/>
    <w:rsid w:val="00784B70"/>
    <w:rsid w:val="00784E0B"/>
    <w:rsid w:val="0078558C"/>
    <w:rsid w:val="00786C36"/>
    <w:rsid w:val="00792466"/>
    <w:rsid w:val="00792FD5"/>
    <w:rsid w:val="00793F1C"/>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049"/>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1855"/>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5EBF"/>
    <w:rsid w:val="007F6002"/>
    <w:rsid w:val="007F67DF"/>
    <w:rsid w:val="007F771B"/>
    <w:rsid w:val="007F7899"/>
    <w:rsid w:val="00800479"/>
    <w:rsid w:val="008015D2"/>
    <w:rsid w:val="0080182C"/>
    <w:rsid w:val="00801922"/>
    <w:rsid w:val="00801A01"/>
    <w:rsid w:val="008027A7"/>
    <w:rsid w:val="00803505"/>
    <w:rsid w:val="008066CD"/>
    <w:rsid w:val="00807147"/>
    <w:rsid w:val="00807232"/>
    <w:rsid w:val="00810651"/>
    <w:rsid w:val="00810D09"/>
    <w:rsid w:val="00810F68"/>
    <w:rsid w:val="00811371"/>
    <w:rsid w:val="00811385"/>
    <w:rsid w:val="00811BB2"/>
    <w:rsid w:val="00811E20"/>
    <w:rsid w:val="00812BC9"/>
    <w:rsid w:val="00814A48"/>
    <w:rsid w:val="008154EF"/>
    <w:rsid w:val="00815722"/>
    <w:rsid w:val="0081668D"/>
    <w:rsid w:val="008170C9"/>
    <w:rsid w:val="008170EB"/>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4042"/>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4CD9"/>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9D5"/>
    <w:rsid w:val="00886210"/>
    <w:rsid w:val="008866DE"/>
    <w:rsid w:val="0088686D"/>
    <w:rsid w:val="008868A9"/>
    <w:rsid w:val="00887597"/>
    <w:rsid w:val="00890DAB"/>
    <w:rsid w:val="00890FAE"/>
    <w:rsid w:val="00891428"/>
    <w:rsid w:val="00891855"/>
    <w:rsid w:val="00891902"/>
    <w:rsid w:val="008923BC"/>
    <w:rsid w:val="00892593"/>
    <w:rsid w:val="00894FBB"/>
    <w:rsid w:val="0089632F"/>
    <w:rsid w:val="008968B4"/>
    <w:rsid w:val="00896CA3"/>
    <w:rsid w:val="0089721B"/>
    <w:rsid w:val="00897BD3"/>
    <w:rsid w:val="00897D5D"/>
    <w:rsid w:val="008A15CD"/>
    <w:rsid w:val="008A280E"/>
    <w:rsid w:val="008A43B2"/>
    <w:rsid w:val="008A4471"/>
    <w:rsid w:val="008A5133"/>
    <w:rsid w:val="008A56F3"/>
    <w:rsid w:val="008A5777"/>
    <w:rsid w:val="008A5DB9"/>
    <w:rsid w:val="008A5E97"/>
    <w:rsid w:val="008A68F7"/>
    <w:rsid w:val="008B0023"/>
    <w:rsid w:val="008B14CD"/>
    <w:rsid w:val="008B19AB"/>
    <w:rsid w:val="008B2466"/>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4EA"/>
    <w:rsid w:val="008C5542"/>
    <w:rsid w:val="008C5B65"/>
    <w:rsid w:val="008C6AF7"/>
    <w:rsid w:val="008C75CE"/>
    <w:rsid w:val="008C76F5"/>
    <w:rsid w:val="008D04AE"/>
    <w:rsid w:val="008D0C47"/>
    <w:rsid w:val="008D15D5"/>
    <w:rsid w:val="008D237D"/>
    <w:rsid w:val="008D26B3"/>
    <w:rsid w:val="008D29E5"/>
    <w:rsid w:val="008D2F40"/>
    <w:rsid w:val="008D309C"/>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1EBA"/>
    <w:rsid w:val="008E28FC"/>
    <w:rsid w:val="008E2F3B"/>
    <w:rsid w:val="008E3079"/>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19D4"/>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B04"/>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9DE"/>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4FC"/>
    <w:rsid w:val="00943876"/>
    <w:rsid w:val="00943EFF"/>
    <w:rsid w:val="00944259"/>
    <w:rsid w:val="0094444C"/>
    <w:rsid w:val="0094445E"/>
    <w:rsid w:val="00945289"/>
    <w:rsid w:val="00945A09"/>
    <w:rsid w:val="00945CB0"/>
    <w:rsid w:val="0094673D"/>
    <w:rsid w:val="00946BC0"/>
    <w:rsid w:val="00947260"/>
    <w:rsid w:val="00947708"/>
    <w:rsid w:val="0095246B"/>
    <w:rsid w:val="009535C4"/>
    <w:rsid w:val="009545AB"/>
    <w:rsid w:val="0095580B"/>
    <w:rsid w:val="00955928"/>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1BE"/>
    <w:rsid w:val="00996A51"/>
    <w:rsid w:val="00996E0E"/>
    <w:rsid w:val="00996EC2"/>
    <w:rsid w:val="00997B05"/>
    <w:rsid w:val="009A2014"/>
    <w:rsid w:val="009A3A15"/>
    <w:rsid w:val="009A43B7"/>
    <w:rsid w:val="009A485B"/>
    <w:rsid w:val="009A4AFF"/>
    <w:rsid w:val="009A5777"/>
    <w:rsid w:val="009A6E33"/>
    <w:rsid w:val="009B08AC"/>
    <w:rsid w:val="009B1583"/>
    <w:rsid w:val="009B1869"/>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D7A0F"/>
    <w:rsid w:val="009E00BA"/>
    <w:rsid w:val="009E0F3F"/>
    <w:rsid w:val="009E11F7"/>
    <w:rsid w:val="009E14CF"/>
    <w:rsid w:val="009E2932"/>
    <w:rsid w:val="009E2C3B"/>
    <w:rsid w:val="009E2F85"/>
    <w:rsid w:val="009E3FD5"/>
    <w:rsid w:val="009E4D78"/>
    <w:rsid w:val="009E5475"/>
    <w:rsid w:val="009E663D"/>
    <w:rsid w:val="009E680A"/>
    <w:rsid w:val="009E747B"/>
    <w:rsid w:val="009E7C82"/>
    <w:rsid w:val="009F0819"/>
    <w:rsid w:val="009F098D"/>
    <w:rsid w:val="009F136A"/>
    <w:rsid w:val="009F16FF"/>
    <w:rsid w:val="009F2C95"/>
    <w:rsid w:val="009F337D"/>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3BD"/>
    <w:rsid w:val="00A168A3"/>
    <w:rsid w:val="00A168B7"/>
    <w:rsid w:val="00A16F18"/>
    <w:rsid w:val="00A177AA"/>
    <w:rsid w:val="00A17E4A"/>
    <w:rsid w:val="00A200B6"/>
    <w:rsid w:val="00A2173D"/>
    <w:rsid w:val="00A21C3C"/>
    <w:rsid w:val="00A22473"/>
    <w:rsid w:val="00A233B8"/>
    <w:rsid w:val="00A24264"/>
    <w:rsid w:val="00A24950"/>
    <w:rsid w:val="00A251B3"/>
    <w:rsid w:val="00A26C87"/>
    <w:rsid w:val="00A27458"/>
    <w:rsid w:val="00A27664"/>
    <w:rsid w:val="00A27E39"/>
    <w:rsid w:val="00A27F84"/>
    <w:rsid w:val="00A30B9B"/>
    <w:rsid w:val="00A3283A"/>
    <w:rsid w:val="00A3506C"/>
    <w:rsid w:val="00A365C0"/>
    <w:rsid w:val="00A37B9C"/>
    <w:rsid w:val="00A40407"/>
    <w:rsid w:val="00A40ADB"/>
    <w:rsid w:val="00A410AC"/>
    <w:rsid w:val="00A41AD5"/>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768"/>
    <w:rsid w:val="00A609A1"/>
    <w:rsid w:val="00A60D01"/>
    <w:rsid w:val="00A61BF6"/>
    <w:rsid w:val="00A62804"/>
    <w:rsid w:val="00A62F8B"/>
    <w:rsid w:val="00A635D2"/>
    <w:rsid w:val="00A6378F"/>
    <w:rsid w:val="00A63BF0"/>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524"/>
    <w:rsid w:val="00A86D50"/>
    <w:rsid w:val="00A87A72"/>
    <w:rsid w:val="00A902C2"/>
    <w:rsid w:val="00A904FB"/>
    <w:rsid w:val="00A91996"/>
    <w:rsid w:val="00A92D85"/>
    <w:rsid w:val="00A93339"/>
    <w:rsid w:val="00A93C56"/>
    <w:rsid w:val="00A93E3F"/>
    <w:rsid w:val="00A94757"/>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7D9"/>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444A"/>
    <w:rsid w:val="00B4643D"/>
    <w:rsid w:val="00B46888"/>
    <w:rsid w:val="00B46BA0"/>
    <w:rsid w:val="00B4734E"/>
    <w:rsid w:val="00B5002C"/>
    <w:rsid w:val="00B501BF"/>
    <w:rsid w:val="00B517EA"/>
    <w:rsid w:val="00B518DE"/>
    <w:rsid w:val="00B51A97"/>
    <w:rsid w:val="00B51C39"/>
    <w:rsid w:val="00B5482F"/>
    <w:rsid w:val="00B54B44"/>
    <w:rsid w:val="00B54F4A"/>
    <w:rsid w:val="00B55A80"/>
    <w:rsid w:val="00B570EA"/>
    <w:rsid w:val="00B578BB"/>
    <w:rsid w:val="00B5792E"/>
    <w:rsid w:val="00B57AF8"/>
    <w:rsid w:val="00B60B97"/>
    <w:rsid w:val="00B60D9F"/>
    <w:rsid w:val="00B61022"/>
    <w:rsid w:val="00B61EDF"/>
    <w:rsid w:val="00B65631"/>
    <w:rsid w:val="00B6567F"/>
    <w:rsid w:val="00B6585B"/>
    <w:rsid w:val="00B65BE2"/>
    <w:rsid w:val="00B66070"/>
    <w:rsid w:val="00B6652F"/>
    <w:rsid w:val="00B6669E"/>
    <w:rsid w:val="00B66752"/>
    <w:rsid w:val="00B67517"/>
    <w:rsid w:val="00B67AE2"/>
    <w:rsid w:val="00B67CC4"/>
    <w:rsid w:val="00B71729"/>
    <w:rsid w:val="00B71A21"/>
    <w:rsid w:val="00B72919"/>
    <w:rsid w:val="00B73271"/>
    <w:rsid w:val="00B7386C"/>
    <w:rsid w:val="00B74659"/>
    <w:rsid w:val="00B74B0B"/>
    <w:rsid w:val="00B76887"/>
    <w:rsid w:val="00B77F49"/>
    <w:rsid w:val="00B805B0"/>
    <w:rsid w:val="00B81E44"/>
    <w:rsid w:val="00B835EC"/>
    <w:rsid w:val="00B838DF"/>
    <w:rsid w:val="00B84157"/>
    <w:rsid w:val="00B8520C"/>
    <w:rsid w:val="00B870B7"/>
    <w:rsid w:val="00B870C8"/>
    <w:rsid w:val="00B872B4"/>
    <w:rsid w:val="00B87A69"/>
    <w:rsid w:val="00B87B85"/>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6674"/>
    <w:rsid w:val="00BB7C32"/>
    <w:rsid w:val="00BC063F"/>
    <w:rsid w:val="00BC3B68"/>
    <w:rsid w:val="00BC3ECE"/>
    <w:rsid w:val="00BC3F11"/>
    <w:rsid w:val="00BC42E9"/>
    <w:rsid w:val="00BC47AC"/>
    <w:rsid w:val="00BC49A4"/>
    <w:rsid w:val="00BC49D9"/>
    <w:rsid w:val="00BC4AB8"/>
    <w:rsid w:val="00BC5B05"/>
    <w:rsid w:val="00BC664D"/>
    <w:rsid w:val="00BC7426"/>
    <w:rsid w:val="00BC7C6A"/>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741"/>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40B"/>
    <w:rsid w:val="00C20B78"/>
    <w:rsid w:val="00C21168"/>
    <w:rsid w:val="00C21461"/>
    <w:rsid w:val="00C2215E"/>
    <w:rsid w:val="00C22C49"/>
    <w:rsid w:val="00C240B6"/>
    <w:rsid w:val="00C2615F"/>
    <w:rsid w:val="00C30A1D"/>
    <w:rsid w:val="00C310E9"/>
    <w:rsid w:val="00C31656"/>
    <w:rsid w:val="00C31EB4"/>
    <w:rsid w:val="00C320F8"/>
    <w:rsid w:val="00C32C3F"/>
    <w:rsid w:val="00C3302F"/>
    <w:rsid w:val="00C3305D"/>
    <w:rsid w:val="00C3359B"/>
    <w:rsid w:val="00C338A5"/>
    <w:rsid w:val="00C339D1"/>
    <w:rsid w:val="00C33AED"/>
    <w:rsid w:val="00C33DBF"/>
    <w:rsid w:val="00C346E2"/>
    <w:rsid w:val="00C346E3"/>
    <w:rsid w:val="00C35047"/>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1E09"/>
    <w:rsid w:val="00C62B7C"/>
    <w:rsid w:val="00C63443"/>
    <w:rsid w:val="00C65DFB"/>
    <w:rsid w:val="00C65E09"/>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2F5E"/>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006"/>
    <w:rsid w:val="00C948DE"/>
    <w:rsid w:val="00C94BBE"/>
    <w:rsid w:val="00C94C03"/>
    <w:rsid w:val="00C95975"/>
    <w:rsid w:val="00C95CA3"/>
    <w:rsid w:val="00C96097"/>
    <w:rsid w:val="00C96444"/>
    <w:rsid w:val="00CA1758"/>
    <w:rsid w:val="00CA1A0D"/>
    <w:rsid w:val="00CA1F16"/>
    <w:rsid w:val="00CA2ADE"/>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75C"/>
    <w:rsid w:val="00CC1A9B"/>
    <w:rsid w:val="00CC2288"/>
    <w:rsid w:val="00CC368D"/>
    <w:rsid w:val="00CC3FE0"/>
    <w:rsid w:val="00CC45C3"/>
    <w:rsid w:val="00CC55E9"/>
    <w:rsid w:val="00CC5AC7"/>
    <w:rsid w:val="00CC5F4B"/>
    <w:rsid w:val="00CC698B"/>
    <w:rsid w:val="00CC6E49"/>
    <w:rsid w:val="00CC733A"/>
    <w:rsid w:val="00CC7C66"/>
    <w:rsid w:val="00CD00CB"/>
    <w:rsid w:val="00CD0AEE"/>
    <w:rsid w:val="00CD18F0"/>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6957"/>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1A40"/>
    <w:rsid w:val="00D32D77"/>
    <w:rsid w:val="00D33A92"/>
    <w:rsid w:val="00D344B0"/>
    <w:rsid w:val="00D3478C"/>
    <w:rsid w:val="00D34D4D"/>
    <w:rsid w:val="00D35509"/>
    <w:rsid w:val="00D3579A"/>
    <w:rsid w:val="00D35A2B"/>
    <w:rsid w:val="00D35CB7"/>
    <w:rsid w:val="00D35CEE"/>
    <w:rsid w:val="00D377F7"/>
    <w:rsid w:val="00D37C7B"/>
    <w:rsid w:val="00D419AD"/>
    <w:rsid w:val="00D424EF"/>
    <w:rsid w:val="00D424F6"/>
    <w:rsid w:val="00D428B2"/>
    <w:rsid w:val="00D4338D"/>
    <w:rsid w:val="00D43414"/>
    <w:rsid w:val="00D43824"/>
    <w:rsid w:val="00D45C9B"/>
    <w:rsid w:val="00D45D12"/>
    <w:rsid w:val="00D46859"/>
    <w:rsid w:val="00D46F39"/>
    <w:rsid w:val="00D47CDE"/>
    <w:rsid w:val="00D50482"/>
    <w:rsid w:val="00D52571"/>
    <w:rsid w:val="00D532D2"/>
    <w:rsid w:val="00D533F9"/>
    <w:rsid w:val="00D544C2"/>
    <w:rsid w:val="00D55D22"/>
    <w:rsid w:val="00D55D82"/>
    <w:rsid w:val="00D56C50"/>
    <w:rsid w:val="00D57381"/>
    <w:rsid w:val="00D60CAB"/>
    <w:rsid w:val="00D60F6C"/>
    <w:rsid w:val="00D61EBA"/>
    <w:rsid w:val="00D62066"/>
    <w:rsid w:val="00D628A0"/>
    <w:rsid w:val="00D62A7B"/>
    <w:rsid w:val="00D63E39"/>
    <w:rsid w:val="00D65BDC"/>
    <w:rsid w:val="00D660B5"/>
    <w:rsid w:val="00D66155"/>
    <w:rsid w:val="00D664E3"/>
    <w:rsid w:val="00D67190"/>
    <w:rsid w:val="00D67BE4"/>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4E7F"/>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5CBF"/>
    <w:rsid w:val="00DA6801"/>
    <w:rsid w:val="00DA6BBD"/>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6B"/>
    <w:rsid w:val="00DD52EC"/>
    <w:rsid w:val="00DD6012"/>
    <w:rsid w:val="00DD6068"/>
    <w:rsid w:val="00DD6977"/>
    <w:rsid w:val="00DD6F5E"/>
    <w:rsid w:val="00DD7144"/>
    <w:rsid w:val="00DD7A04"/>
    <w:rsid w:val="00DE040A"/>
    <w:rsid w:val="00DE1CEE"/>
    <w:rsid w:val="00DE1E67"/>
    <w:rsid w:val="00DE2F25"/>
    <w:rsid w:val="00DE2F39"/>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136"/>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4C53"/>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6E7"/>
    <w:rsid w:val="00E329E1"/>
    <w:rsid w:val="00E33E2E"/>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5778E"/>
    <w:rsid w:val="00E60612"/>
    <w:rsid w:val="00E61015"/>
    <w:rsid w:val="00E620CB"/>
    <w:rsid w:val="00E63B17"/>
    <w:rsid w:val="00E64112"/>
    <w:rsid w:val="00E644DC"/>
    <w:rsid w:val="00E646BD"/>
    <w:rsid w:val="00E651FA"/>
    <w:rsid w:val="00E658B4"/>
    <w:rsid w:val="00E65905"/>
    <w:rsid w:val="00E6629C"/>
    <w:rsid w:val="00E66A3A"/>
    <w:rsid w:val="00E66DDC"/>
    <w:rsid w:val="00E67D8A"/>
    <w:rsid w:val="00E70F4D"/>
    <w:rsid w:val="00E7132C"/>
    <w:rsid w:val="00E71729"/>
    <w:rsid w:val="00E72E4D"/>
    <w:rsid w:val="00E7303C"/>
    <w:rsid w:val="00E7329B"/>
    <w:rsid w:val="00E739E2"/>
    <w:rsid w:val="00E73D7B"/>
    <w:rsid w:val="00E7437C"/>
    <w:rsid w:val="00E74A0A"/>
    <w:rsid w:val="00E7652C"/>
    <w:rsid w:val="00E771FA"/>
    <w:rsid w:val="00E77F32"/>
    <w:rsid w:val="00E8049C"/>
    <w:rsid w:val="00E80DAA"/>
    <w:rsid w:val="00E81A52"/>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C6BB9"/>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76C"/>
    <w:rsid w:val="00ED79A7"/>
    <w:rsid w:val="00ED7A82"/>
    <w:rsid w:val="00EE10A3"/>
    <w:rsid w:val="00EE10D2"/>
    <w:rsid w:val="00EE1E58"/>
    <w:rsid w:val="00EE2526"/>
    <w:rsid w:val="00EE2589"/>
    <w:rsid w:val="00EE3B74"/>
    <w:rsid w:val="00EE434E"/>
    <w:rsid w:val="00EE4D1A"/>
    <w:rsid w:val="00EE69EB"/>
    <w:rsid w:val="00EE6CC4"/>
    <w:rsid w:val="00EE6E6A"/>
    <w:rsid w:val="00EE6FB2"/>
    <w:rsid w:val="00EE76B5"/>
    <w:rsid w:val="00EF02AD"/>
    <w:rsid w:val="00EF08B6"/>
    <w:rsid w:val="00EF10A4"/>
    <w:rsid w:val="00EF10C6"/>
    <w:rsid w:val="00EF1572"/>
    <w:rsid w:val="00EF2780"/>
    <w:rsid w:val="00EF3B91"/>
    <w:rsid w:val="00EF5214"/>
    <w:rsid w:val="00EF5F83"/>
    <w:rsid w:val="00EF703D"/>
    <w:rsid w:val="00EF7A0F"/>
    <w:rsid w:val="00EF7A11"/>
    <w:rsid w:val="00EF7CA2"/>
    <w:rsid w:val="00F0089F"/>
    <w:rsid w:val="00F02982"/>
    <w:rsid w:val="00F034B6"/>
    <w:rsid w:val="00F0385B"/>
    <w:rsid w:val="00F07795"/>
    <w:rsid w:val="00F07994"/>
    <w:rsid w:val="00F07F21"/>
    <w:rsid w:val="00F10C18"/>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676A"/>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BCE"/>
    <w:rsid w:val="00F71CD4"/>
    <w:rsid w:val="00F71F2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86D45"/>
    <w:rsid w:val="00F87649"/>
    <w:rsid w:val="00F87C98"/>
    <w:rsid w:val="00F92C9F"/>
    <w:rsid w:val="00F943B6"/>
    <w:rsid w:val="00F9615D"/>
    <w:rsid w:val="00F96933"/>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0E9"/>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C7FDA"/>
    <w:rsid w:val="00FD0112"/>
    <w:rsid w:val="00FD0CC8"/>
    <w:rsid w:val="00FD0EAC"/>
    <w:rsid w:val="00FD115A"/>
    <w:rsid w:val="00FD1219"/>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EAC325"/>
  <w15:docId w15:val="{1FB3AA35-A88F-4EB5-BF99-F1F56504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C2846-8399-4B4E-83ED-D8CA9EDD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2202</Words>
  <Characters>12558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takako_doe@yahoo.co.jp</cp:lastModifiedBy>
  <cp:revision>2</cp:revision>
  <cp:lastPrinted>2019-01-18T07:25:00Z</cp:lastPrinted>
  <dcterms:created xsi:type="dcterms:W3CDTF">2022-03-30T09:01:00Z</dcterms:created>
  <dcterms:modified xsi:type="dcterms:W3CDTF">2022-03-30T09:01:00Z</dcterms:modified>
</cp:coreProperties>
</file>